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jc w:val="center"/>
        <w:rPr>
          <w:rFonts w:ascii="宋体" w:hAnsi="宋体" w:cs="宋体"/>
          <w:b/>
          <w:bCs/>
          <w:sz w:val="44"/>
          <w:szCs w:val="44"/>
          <w:lang w:val="zh-CN"/>
        </w:rPr>
      </w:pPr>
    </w:p>
    <w:p>
      <w:pPr>
        <w:snapToGrid w:val="0"/>
        <w:jc w:val="center"/>
        <w:rPr>
          <w:rFonts w:ascii="宋体" w:hAnsi="宋体" w:cs="宋体"/>
          <w:b/>
          <w:bCs/>
          <w:sz w:val="44"/>
          <w:szCs w:val="44"/>
          <w:lang w:val="zh-CN"/>
        </w:rPr>
      </w:pPr>
    </w:p>
    <w:p>
      <w:pPr>
        <w:snapToGrid w:val="0"/>
        <w:jc w:val="center"/>
        <w:rPr>
          <w:rFonts w:ascii="宋体" w:hAnsi="宋体" w:cs="宋体"/>
          <w:b/>
          <w:bCs/>
          <w:sz w:val="44"/>
          <w:szCs w:val="44"/>
          <w:lang w:val="zh-CN"/>
        </w:rPr>
      </w:pPr>
    </w:p>
    <w:p>
      <w:pPr>
        <w:snapToGrid w:val="0"/>
        <w:jc w:val="center"/>
        <w:rPr>
          <w:rFonts w:ascii="宋体" w:hAnsi="宋体" w:cs="宋体"/>
          <w:b/>
          <w:bCs/>
          <w:sz w:val="44"/>
          <w:szCs w:val="44"/>
          <w:lang w:val="zh-CN"/>
        </w:rPr>
      </w:pPr>
      <w:r>
        <w:rPr>
          <w:rFonts w:hint="eastAsia" w:ascii="宋体" w:hAnsi="宋体" w:cs="宋体"/>
          <w:b/>
          <w:bCs/>
          <w:sz w:val="44"/>
          <w:szCs w:val="44"/>
          <w:lang w:val="zh-CN"/>
        </w:rPr>
        <w:t>起重机械安装改造重大修理</w:t>
      </w:r>
      <w:r>
        <w:rPr>
          <w:rFonts w:hint="eastAsia" w:ascii="宋体" w:hAnsi="宋体" w:cs="宋体"/>
          <w:b/>
          <w:bCs/>
          <w:sz w:val="44"/>
          <w:szCs w:val="44"/>
          <w:lang w:val="zh-CN"/>
        </w:rPr>
        <w:br w:type="textWrapping"/>
      </w:r>
      <w:r>
        <w:rPr>
          <w:rFonts w:hint="eastAsia" w:ascii="宋体" w:hAnsi="宋体" w:cs="宋体"/>
          <w:b/>
          <w:bCs/>
          <w:sz w:val="44"/>
          <w:szCs w:val="44"/>
          <w:lang w:val="zh-CN"/>
        </w:rPr>
        <w:t>自检报告</w:t>
      </w:r>
    </w:p>
    <w:p>
      <w:pPr>
        <w:rPr>
          <w:rFonts w:eastAsia="幼圆"/>
          <w:sz w:val="52"/>
          <w:szCs w:val="52"/>
        </w:rPr>
      </w:pPr>
    </w:p>
    <w:tbl>
      <w:tblPr>
        <w:tblStyle w:val="6"/>
        <w:tblpPr w:leftFromText="180" w:rightFromText="180" w:vertAnchor="text" w:horzAnchor="page" w:tblpX="2324" w:tblpY="594"/>
        <w:tblOverlap w:val="never"/>
        <w:tblW w:w="7371" w:type="dxa"/>
        <w:tblInd w:w="0" w:type="dxa"/>
        <w:tblLayout w:type="fixed"/>
        <w:tblCellMar>
          <w:top w:w="0" w:type="dxa"/>
          <w:left w:w="108" w:type="dxa"/>
          <w:bottom w:w="0" w:type="dxa"/>
          <w:right w:w="108" w:type="dxa"/>
        </w:tblCellMar>
      </w:tblPr>
      <w:tblGrid>
        <w:gridCol w:w="2017"/>
        <w:gridCol w:w="5354"/>
      </w:tblGrid>
      <w:tr>
        <w:tblPrEx>
          <w:tblCellMar>
            <w:top w:w="0" w:type="dxa"/>
            <w:left w:w="108" w:type="dxa"/>
            <w:bottom w:w="0" w:type="dxa"/>
            <w:right w:w="108" w:type="dxa"/>
          </w:tblCellMar>
        </w:tblPrEx>
        <w:trPr>
          <w:trHeight w:val="567" w:hRule="atLeast"/>
        </w:trPr>
        <w:tc>
          <w:tcPr>
            <w:tcW w:w="2017" w:type="dxa"/>
            <w:tcBorders>
              <w:right w:val="nil"/>
            </w:tcBorders>
            <w:vAlign w:val="bottom"/>
          </w:tcPr>
          <w:p>
            <w:pPr>
              <w:jc w:val="distribute"/>
              <w:rPr>
                <w:rFonts w:ascii="宋体" w:hAnsi="宋体" w:cs="宋体"/>
                <w:b/>
                <w:bCs/>
                <w:sz w:val="24"/>
                <w:szCs w:val="24"/>
              </w:rPr>
            </w:pPr>
            <w:r>
              <w:rPr>
                <w:rFonts w:hint="eastAsia" w:ascii="宋体" w:hAnsi="宋体" w:cs="宋体"/>
                <w:b/>
                <w:bCs/>
                <w:sz w:val="24"/>
                <w:szCs w:val="24"/>
                <w:lang w:eastAsia="en-US"/>
              </w:rPr>
              <w:t>类</w:t>
            </w:r>
            <w:r>
              <w:rPr>
                <w:rFonts w:hint="eastAsia" w:ascii="宋体" w:hAnsi="宋体" w:cs="宋体"/>
                <w:b/>
                <w:bCs/>
                <w:sz w:val="24"/>
                <w:szCs w:val="24"/>
              </w:rPr>
              <w:t xml:space="preserve">     </w:t>
            </w:r>
            <w:r>
              <w:rPr>
                <w:rFonts w:hint="eastAsia" w:ascii="宋体" w:hAnsi="宋体" w:cs="宋体"/>
                <w:b/>
                <w:bCs/>
                <w:sz w:val="24"/>
                <w:szCs w:val="24"/>
                <w:lang w:eastAsia="en-US"/>
              </w:rPr>
              <w:t>别</w:t>
            </w:r>
            <w:r>
              <w:rPr>
                <w:rFonts w:hint="eastAsia" w:ascii="宋体" w:hAnsi="宋体" w:cs="宋体"/>
                <w:b/>
                <w:bCs/>
                <w:sz w:val="24"/>
                <w:szCs w:val="24"/>
              </w:rPr>
              <w:t>:</w:t>
            </w:r>
          </w:p>
        </w:tc>
        <w:tc>
          <w:tcPr>
            <w:tcW w:w="5354" w:type="dxa"/>
            <w:tcBorders>
              <w:top w:val="nil"/>
              <w:left w:val="nil"/>
              <w:bottom w:val="single" w:color="auto" w:sz="4" w:space="0"/>
              <w:right w:val="nil"/>
            </w:tcBorders>
            <w:vAlign w:val="center"/>
          </w:tcPr>
          <w:p>
            <w:pPr>
              <w:jc w:val="center"/>
              <w:rPr>
                <w:rFonts w:ascii="宋体" w:hAnsi="宋体" w:cs="宋体"/>
              </w:rPr>
            </w:pPr>
            <w:r>
              <w:rPr>
                <w:rFonts w:hint="eastAsia" w:ascii="宋体" w:hAnsi="宋体" w:cs="宋体"/>
                <w:sz w:val="24"/>
                <w:szCs w:val="24"/>
              </w:rPr>
              <w:t>□安装  □改造   □重大修理</w:t>
            </w:r>
          </w:p>
        </w:tc>
      </w:tr>
      <w:tr>
        <w:tblPrEx>
          <w:tblCellMar>
            <w:top w:w="0" w:type="dxa"/>
            <w:left w:w="108" w:type="dxa"/>
            <w:bottom w:w="0" w:type="dxa"/>
            <w:right w:w="108" w:type="dxa"/>
          </w:tblCellMar>
        </w:tblPrEx>
        <w:trPr>
          <w:trHeight w:val="567" w:hRule="atLeast"/>
        </w:trPr>
        <w:tc>
          <w:tcPr>
            <w:tcW w:w="2017" w:type="dxa"/>
            <w:tcBorders>
              <w:right w:val="nil"/>
            </w:tcBorders>
            <w:vAlign w:val="bottom"/>
          </w:tcPr>
          <w:p>
            <w:pPr>
              <w:jc w:val="distribute"/>
              <w:rPr>
                <w:rFonts w:ascii="宋体" w:hAnsi="宋体" w:cs="宋体"/>
                <w:b/>
                <w:bCs/>
                <w:sz w:val="24"/>
                <w:szCs w:val="24"/>
              </w:rPr>
            </w:pPr>
            <w:r>
              <w:rPr>
                <w:rFonts w:hint="eastAsia" w:ascii="宋体" w:hAnsi="宋体" w:cs="宋体"/>
                <w:b/>
                <w:bCs/>
                <w:sz w:val="24"/>
                <w:szCs w:val="24"/>
              </w:rPr>
              <w:t>安装改造重大</w:t>
            </w:r>
          </w:p>
          <w:p>
            <w:pPr>
              <w:jc w:val="distribute"/>
              <w:rPr>
                <w:rFonts w:ascii="宋体" w:hAnsi="宋体" w:cs="宋体"/>
                <w:b/>
                <w:bCs/>
                <w:sz w:val="24"/>
                <w:szCs w:val="24"/>
              </w:rPr>
            </w:pPr>
            <w:r>
              <w:rPr>
                <w:rFonts w:hint="eastAsia" w:ascii="宋体" w:hAnsi="宋体" w:cs="宋体"/>
                <w:b/>
                <w:bCs/>
                <w:sz w:val="24"/>
                <w:szCs w:val="24"/>
              </w:rPr>
              <w:t>修理单位名称:</w:t>
            </w:r>
          </w:p>
        </w:tc>
        <w:tc>
          <w:tcPr>
            <w:tcW w:w="5354" w:type="dxa"/>
            <w:tcBorders>
              <w:top w:val="single" w:color="auto" w:sz="4" w:space="0"/>
              <w:left w:val="nil"/>
              <w:bottom w:val="single" w:color="auto" w:sz="4" w:space="0"/>
              <w:right w:val="nil"/>
            </w:tcBorders>
            <w:vAlign w:val="center"/>
          </w:tcPr>
          <w:p>
            <w:pPr>
              <w:jc w:val="center"/>
              <w:rPr>
                <w:rFonts w:ascii="宋体" w:hAnsi="宋体" w:cs="宋体"/>
              </w:rPr>
            </w:pPr>
          </w:p>
        </w:tc>
      </w:tr>
      <w:tr>
        <w:tblPrEx>
          <w:tblCellMar>
            <w:top w:w="0" w:type="dxa"/>
            <w:left w:w="108" w:type="dxa"/>
            <w:bottom w:w="0" w:type="dxa"/>
            <w:right w:w="108" w:type="dxa"/>
          </w:tblCellMar>
        </w:tblPrEx>
        <w:trPr>
          <w:trHeight w:val="567" w:hRule="atLeast"/>
        </w:trPr>
        <w:tc>
          <w:tcPr>
            <w:tcW w:w="2017" w:type="dxa"/>
            <w:tcBorders>
              <w:right w:val="nil"/>
            </w:tcBorders>
            <w:vAlign w:val="bottom"/>
          </w:tcPr>
          <w:p>
            <w:pPr>
              <w:jc w:val="distribute"/>
              <w:rPr>
                <w:rFonts w:ascii="宋体" w:hAnsi="宋体" w:cs="宋体"/>
                <w:b/>
                <w:bCs/>
                <w:sz w:val="24"/>
                <w:szCs w:val="24"/>
              </w:rPr>
            </w:pPr>
            <w:r>
              <w:rPr>
                <w:rFonts w:hint="eastAsia" w:ascii="宋体" w:hAnsi="宋体" w:cs="宋体"/>
                <w:b/>
                <w:bCs/>
                <w:sz w:val="24"/>
                <w:szCs w:val="24"/>
                <w:lang w:eastAsia="en-US"/>
              </w:rPr>
              <w:t>使用单位名称</w:t>
            </w:r>
            <w:r>
              <w:rPr>
                <w:rFonts w:hint="eastAsia" w:ascii="宋体" w:hAnsi="宋体" w:cs="宋体"/>
                <w:b/>
                <w:bCs/>
                <w:sz w:val="24"/>
                <w:szCs w:val="24"/>
              </w:rPr>
              <w:t>:</w:t>
            </w:r>
          </w:p>
        </w:tc>
        <w:tc>
          <w:tcPr>
            <w:tcW w:w="5354" w:type="dxa"/>
            <w:tcBorders>
              <w:top w:val="single" w:color="auto" w:sz="4" w:space="0"/>
              <w:left w:val="nil"/>
              <w:bottom w:val="single" w:color="auto" w:sz="4" w:space="0"/>
              <w:right w:val="nil"/>
            </w:tcBorders>
            <w:vAlign w:val="center"/>
          </w:tcPr>
          <w:p>
            <w:pPr>
              <w:jc w:val="center"/>
              <w:rPr>
                <w:rFonts w:ascii="宋体" w:hAnsi="宋体" w:cs="宋体"/>
              </w:rPr>
            </w:pPr>
          </w:p>
        </w:tc>
      </w:tr>
      <w:tr>
        <w:tblPrEx>
          <w:tblCellMar>
            <w:top w:w="0" w:type="dxa"/>
            <w:left w:w="108" w:type="dxa"/>
            <w:bottom w:w="0" w:type="dxa"/>
            <w:right w:w="108" w:type="dxa"/>
          </w:tblCellMar>
        </w:tblPrEx>
        <w:trPr>
          <w:trHeight w:val="567" w:hRule="atLeast"/>
        </w:trPr>
        <w:tc>
          <w:tcPr>
            <w:tcW w:w="2017" w:type="dxa"/>
            <w:tcBorders>
              <w:right w:val="nil"/>
            </w:tcBorders>
            <w:vAlign w:val="bottom"/>
          </w:tcPr>
          <w:p>
            <w:pPr>
              <w:jc w:val="distribute"/>
              <w:rPr>
                <w:rFonts w:ascii="宋体" w:hAnsi="宋体" w:cs="宋体"/>
                <w:b/>
                <w:bCs/>
                <w:sz w:val="24"/>
                <w:szCs w:val="24"/>
              </w:rPr>
            </w:pPr>
            <w:r>
              <w:rPr>
                <w:rFonts w:hint="eastAsia" w:ascii="宋体" w:hAnsi="宋体" w:cs="宋体"/>
                <w:b/>
                <w:bCs/>
                <w:sz w:val="24"/>
                <w:szCs w:val="24"/>
                <w:lang w:eastAsia="en-US"/>
              </w:rPr>
              <w:t>设备类别</w:t>
            </w:r>
            <w:r>
              <w:rPr>
                <w:rFonts w:hint="eastAsia" w:ascii="宋体" w:hAnsi="宋体" w:cs="宋体"/>
                <w:b/>
                <w:bCs/>
                <w:sz w:val="24"/>
                <w:szCs w:val="24"/>
              </w:rPr>
              <w:t>:</w:t>
            </w:r>
          </w:p>
        </w:tc>
        <w:tc>
          <w:tcPr>
            <w:tcW w:w="5354" w:type="dxa"/>
            <w:tcBorders>
              <w:top w:val="single" w:color="auto" w:sz="4" w:space="0"/>
              <w:left w:val="nil"/>
              <w:bottom w:val="single" w:color="auto" w:sz="4" w:space="0"/>
              <w:right w:val="nil"/>
            </w:tcBorders>
            <w:vAlign w:val="center"/>
          </w:tcPr>
          <w:p>
            <w:pPr>
              <w:jc w:val="center"/>
              <w:rPr>
                <w:rFonts w:ascii="宋体" w:hAnsi="宋体" w:cs="宋体"/>
              </w:rPr>
            </w:pPr>
          </w:p>
        </w:tc>
      </w:tr>
      <w:tr>
        <w:tblPrEx>
          <w:tblCellMar>
            <w:top w:w="0" w:type="dxa"/>
            <w:left w:w="108" w:type="dxa"/>
            <w:bottom w:w="0" w:type="dxa"/>
            <w:right w:w="108" w:type="dxa"/>
          </w:tblCellMar>
        </w:tblPrEx>
        <w:trPr>
          <w:trHeight w:val="567" w:hRule="atLeast"/>
        </w:trPr>
        <w:tc>
          <w:tcPr>
            <w:tcW w:w="2017" w:type="dxa"/>
            <w:tcBorders>
              <w:right w:val="nil"/>
            </w:tcBorders>
            <w:vAlign w:val="bottom"/>
          </w:tcPr>
          <w:p>
            <w:pPr>
              <w:jc w:val="distribute"/>
              <w:rPr>
                <w:rFonts w:ascii="宋体" w:hAnsi="宋体" w:cs="宋体"/>
                <w:b/>
                <w:bCs/>
                <w:sz w:val="24"/>
                <w:szCs w:val="24"/>
              </w:rPr>
            </w:pPr>
            <w:r>
              <w:rPr>
                <w:rFonts w:hint="eastAsia" w:ascii="宋体" w:hAnsi="宋体" w:cs="宋体"/>
                <w:b/>
                <w:bCs/>
                <w:sz w:val="24"/>
                <w:szCs w:val="24"/>
                <w:lang w:eastAsia="en-US"/>
              </w:rPr>
              <w:t>设备品种</w:t>
            </w:r>
            <w:r>
              <w:rPr>
                <w:rFonts w:hint="eastAsia" w:ascii="宋体" w:hAnsi="宋体" w:cs="宋体"/>
                <w:b/>
                <w:bCs/>
                <w:sz w:val="24"/>
                <w:szCs w:val="24"/>
              </w:rPr>
              <w:t>:</w:t>
            </w:r>
          </w:p>
        </w:tc>
        <w:tc>
          <w:tcPr>
            <w:tcW w:w="5354" w:type="dxa"/>
            <w:tcBorders>
              <w:top w:val="single" w:color="auto" w:sz="4" w:space="0"/>
              <w:left w:val="nil"/>
              <w:bottom w:val="single" w:color="auto" w:sz="4" w:space="0"/>
              <w:right w:val="nil"/>
            </w:tcBorders>
            <w:vAlign w:val="center"/>
          </w:tcPr>
          <w:p>
            <w:pPr>
              <w:jc w:val="center"/>
              <w:rPr>
                <w:rFonts w:ascii="宋体" w:hAnsi="宋体" w:cs="宋体"/>
              </w:rPr>
            </w:pPr>
          </w:p>
        </w:tc>
      </w:tr>
      <w:tr>
        <w:tblPrEx>
          <w:tblCellMar>
            <w:top w:w="0" w:type="dxa"/>
            <w:left w:w="108" w:type="dxa"/>
            <w:bottom w:w="0" w:type="dxa"/>
            <w:right w:w="108" w:type="dxa"/>
          </w:tblCellMar>
        </w:tblPrEx>
        <w:trPr>
          <w:trHeight w:val="567" w:hRule="atLeast"/>
        </w:trPr>
        <w:tc>
          <w:tcPr>
            <w:tcW w:w="2017" w:type="dxa"/>
            <w:tcBorders>
              <w:right w:val="nil"/>
            </w:tcBorders>
            <w:vAlign w:val="bottom"/>
          </w:tcPr>
          <w:p>
            <w:pPr>
              <w:jc w:val="distribute"/>
              <w:rPr>
                <w:rFonts w:ascii="宋体" w:hAnsi="宋体" w:cs="宋体"/>
                <w:b/>
                <w:bCs/>
                <w:sz w:val="24"/>
                <w:szCs w:val="24"/>
              </w:rPr>
            </w:pPr>
            <w:r>
              <w:rPr>
                <w:rFonts w:hint="eastAsia" w:ascii="宋体" w:hAnsi="宋体" w:cs="宋体"/>
                <w:b/>
                <w:bCs/>
                <w:sz w:val="24"/>
                <w:szCs w:val="24"/>
                <w:lang w:eastAsia="en-US"/>
              </w:rPr>
              <w:t>设备型号</w:t>
            </w:r>
            <w:r>
              <w:rPr>
                <w:rFonts w:hint="eastAsia" w:ascii="宋体" w:hAnsi="宋体" w:cs="宋体"/>
                <w:b/>
                <w:bCs/>
                <w:sz w:val="24"/>
                <w:szCs w:val="24"/>
              </w:rPr>
              <w:t>:</w:t>
            </w:r>
          </w:p>
        </w:tc>
        <w:tc>
          <w:tcPr>
            <w:tcW w:w="5354" w:type="dxa"/>
            <w:tcBorders>
              <w:top w:val="single" w:color="auto" w:sz="4" w:space="0"/>
              <w:left w:val="nil"/>
              <w:bottom w:val="single" w:color="auto" w:sz="4" w:space="0"/>
              <w:right w:val="nil"/>
            </w:tcBorders>
            <w:vAlign w:val="center"/>
          </w:tcPr>
          <w:p>
            <w:pPr>
              <w:jc w:val="center"/>
              <w:rPr>
                <w:rFonts w:ascii="宋体" w:hAnsi="宋体" w:cs="宋体"/>
                <w:lang w:eastAsia="en-US"/>
              </w:rPr>
            </w:pPr>
          </w:p>
        </w:tc>
      </w:tr>
      <w:tr>
        <w:tblPrEx>
          <w:tblCellMar>
            <w:top w:w="0" w:type="dxa"/>
            <w:left w:w="108" w:type="dxa"/>
            <w:bottom w:w="0" w:type="dxa"/>
            <w:right w:w="108" w:type="dxa"/>
          </w:tblCellMar>
        </w:tblPrEx>
        <w:trPr>
          <w:trHeight w:val="567" w:hRule="atLeast"/>
        </w:trPr>
        <w:tc>
          <w:tcPr>
            <w:tcW w:w="2017" w:type="dxa"/>
            <w:tcBorders>
              <w:right w:val="nil"/>
            </w:tcBorders>
            <w:vAlign w:val="bottom"/>
          </w:tcPr>
          <w:p>
            <w:pPr>
              <w:jc w:val="distribute"/>
              <w:rPr>
                <w:rFonts w:ascii="宋体" w:hAnsi="宋体" w:cs="宋体"/>
                <w:b/>
                <w:bCs/>
                <w:sz w:val="24"/>
                <w:szCs w:val="24"/>
              </w:rPr>
            </w:pPr>
            <w:r>
              <w:rPr>
                <w:rFonts w:hint="eastAsia" w:ascii="宋体" w:hAnsi="宋体" w:cs="宋体"/>
                <w:b/>
                <w:bCs/>
                <w:sz w:val="24"/>
                <w:szCs w:val="24"/>
                <w:lang w:eastAsia="en-US"/>
              </w:rPr>
              <w:t>设备代码</w:t>
            </w:r>
            <w:r>
              <w:rPr>
                <w:rFonts w:hint="eastAsia" w:ascii="宋体" w:hAnsi="宋体" w:cs="宋体"/>
                <w:b/>
                <w:bCs/>
                <w:sz w:val="24"/>
                <w:szCs w:val="24"/>
              </w:rPr>
              <w:t>:</w:t>
            </w:r>
          </w:p>
        </w:tc>
        <w:tc>
          <w:tcPr>
            <w:tcW w:w="5354" w:type="dxa"/>
            <w:tcBorders>
              <w:top w:val="single" w:color="auto" w:sz="4" w:space="0"/>
              <w:left w:val="nil"/>
              <w:bottom w:val="single" w:color="auto" w:sz="4" w:space="0"/>
              <w:right w:val="nil"/>
            </w:tcBorders>
            <w:vAlign w:val="center"/>
          </w:tcPr>
          <w:p>
            <w:pPr>
              <w:jc w:val="center"/>
              <w:rPr>
                <w:rFonts w:ascii="宋体" w:hAnsi="宋体" w:cs="宋体"/>
                <w:lang w:eastAsia="en-US"/>
              </w:rPr>
            </w:pPr>
          </w:p>
        </w:tc>
      </w:tr>
      <w:tr>
        <w:tblPrEx>
          <w:tblCellMar>
            <w:top w:w="0" w:type="dxa"/>
            <w:left w:w="108" w:type="dxa"/>
            <w:bottom w:w="0" w:type="dxa"/>
            <w:right w:w="108" w:type="dxa"/>
          </w:tblCellMar>
        </w:tblPrEx>
        <w:trPr>
          <w:trHeight w:val="567" w:hRule="atLeast"/>
        </w:trPr>
        <w:tc>
          <w:tcPr>
            <w:tcW w:w="2017" w:type="dxa"/>
            <w:tcBorders>
              <w:right w:val="nil"/>
            </w:tcBorders>
            <w:vAlign w:val="bottom"/>
          </w:tcPr>
          <w:p>
            <w:pPr>
              <w:jc w:val="distribute"/>
              <w:rPr>
                <w:rFonts w:ascii="宋体" w:hAnsi="宋体" w:cs="宋体"/>
                <w:b/>
                <w:bCs/>
                <w:sz w:val="24"/>
                <w:szCs w:val="24"/>
              </w:rPr>
            </w:pPr>
            <w:r>
              <w:rPr>
                <w:rFonts w:hint="eastAsia" w:ascii="宋体" w:hAnsi="宋体" w:cs="宋体"/>
                <w:b/>
                <w:bCs/>
                <w:sz w:val="24"/>
                <w:szCs w:val="24"/>
              </w:rPr>
              <w:t>自检</w:t>
            </w:r>
            <w:r>
              <w:rPr>
                <w:rFonts w:hint="eastAsia" w:ascii="宋体" w:hAnsi="宋体" w:cs="宋体"/>
                <w:b/>
                <w:bCs/>
                <w:sz w:val="24"/>
                <w:szCs w:val="24"/>
                <w:lang w:eastAsia="en-US"/>
              </w:rPr>
              <w:t>日期</w:t>
            </w:r>
            <w:r>
              <w:rPr>
                <w:rFonts w:hint="eastAsia" w:ascii="宋体" w:hAnsi="宋体" w:cs="宋体"/>
                <w:b/>
                <w:bCs/>
                <w:sz w:val="24"/>
                <w:szCs w:val="24"/>
              </w:rPr>
              <w:t>:</w:t>
            </w:r>
          </w:p>
        </w:tc>
        <w:tc>
          <w:tcPr>
            <w:tcW w:w="5354" w:type="dxa"/>
            <w:tcBorders>
              <w:top w:val="single" w:color="auto" w:sz="4" w:space="0"/>
              <w:left w:val="nil"/>
              <w:bottom w:val="single" w:color="auto" w:sz="4" w:space="0"/>
              <w:right w:val="nil"/>
            </w:tcBorders>
            <w:vAlign w:val="center"/>
          </w:tcPr>
          <w:p>
            <w:pPr>
              <w:jc w:val="center"/>
              <w:rPr>
                <w:rFonts w:ascii="宋体" w:hAnsi="宋体" w:cs="宋体"/>
                <w:lang w:eastAsia="en-US"/>
              </w:rPr>
            </w:pPr>
          </w:p>
        </w:tc>
      </w:tr>
    </w:tbl>
    <w:p>
      <w:pPr>
        <w:jc w:val="left"/>
        <w:rPr>
          <w:sz w:val="52"/>
          <w:szCs w:val="52"/>
        </w:rPr>
      </w:pPr>
    </w:p>
    <w:p>
      <w:pPr>
        <w:pStyle w:val="9"/>
        <w:ind w:firstLine="496"/>
        <w:rPr>
          <w:rFonts w:ascii="宋体" w:hAnsi="宋体" w:eastAsia="宋体"/>
        </w:rPr>
      </w:pPr>
    </w:p>
    <w:p>
      <w:pPr>
        <w:pStyle w:val="9"/>
        <w:ind w:firstLine="643"/>
        <w:jc w:val="center"/>
        <w:rPr>
          <w:rFonts w:ascii="宋体" w:hAnsi="宋体" w:eastAsia="宋体" w:cs="宋体"/>
          <w:b/>
          <w:bCs/>
          <w:spacing w:val="0"/>
          <w:sz w:val="32"/>
          <w:szCs w:val="32"/>
          <w:lang w:val="zh-CN"/>
        </w:rPr>
      </w:pPr>
    </w:p>
    <w:p>
      <w:pPr>
        <w:pStyle w:val="9"/>
        <w:ind w:firstLine="643"/>
        <w:jc w:val="center"/>
        <w:rPr>
          <w:rFonts w:ascii="宋体" w:hAnsi="宋体" w:eastAsia="宋体" w:cs="宋体"/>
          <w:b/>
          <w:bCs/>
          <w:spacing w:val="0"/>
          <w:sz w:val="32"/>
          <w:szCs w:val="32"/>
          <w:lang w:val="zh-CN"/>
        </w:rPr>
      </w:pPr>
    </w:p>
    <w:p>
      <w:pPr>
        <w:pStyle w:val="9"/>
        <w:ind w:firstLine="643"/>
        <w:jc w:val="center"/>
        <w:rPr>
          <w:rFonts w:ascii="宋体" w:hAnsi="宋体" w:eastAsia="宋体" w:cs="宋体"/>
          <w:b/>
          <w:bCs/>
          <w:spacing w:val="0"/>
          <w:sz w:val="32"/>
          <w:szCs w:val="32"/>
          <w:lang w:val="zh-CN"/>
        </w:rPr>
      </w:pPr>
    </w:p>
    <w:p>
      <w:pPr>
        <w:pStyle w:val="9"/>
        <w:ind w:firstLine="643"/>
        <w:jc w:val="center"/>
        <w:rPr>
          <w:rFonts w:ascii="宋体" w:hAnsi="宋体" w:eastAsia="宋体" w:cs="宋体"/>
          <w:b/>
          <w:bCs/>
          <w:spacing w:val="0"/>
          <w:sz w:val="32"/>
          <w:szCs w:val="32"/>
          <w:lang w:val="zh-CN"/>
        </w:rPr>
      </w:pPr>
    </w:p>
    <w:p>
      <w:pPr>
        <w:pStyle w:val="9"/>
        <w:ind w:firstLine="643"/>
        <w:jc w:val="center"/>
        <w:rPr>
          <w:rFonts w:ascii="宋体" w:hAnsi="宋体" w:eastAsia="宋体" w:cs="宋体"/>
          <w:b/>
          <w:bCs/>
          <w:spacing w:val="0"/>
          <w:sz w:val="32"/>
          <w:szCs w:val="32"/>
          <w:lang w:val="zh-CN"/>
        </w:rPr>
      </w:pPr>
    </w:p>
    <w:p>
      <w:pPr>
        <w:pStyle w:val="9"/>
        <w:ind w:firstLine="643"/>
        <w:jc w:val="center"/>
        <w:rPr>
          <w:rFonts w:ascii="宋体" w:hAnsi="宋体" w:eastAsia="宋体" w:cs="宋体"/>
          <w:b/>
          <w:bCs/>
          <w:spacing w:val="0"/>
          <w:sz w:val="32"/>
          <w:szCs w:val="32"/>
          <w:lang w:val="zh-CN"/>
        </w:rPr>
      </w:pPr>
    </w:p>
    <w:p>
      <w:pPr>
        <w:pStyle w:val="9"/>
        <w:ind w:firstLine="643"/>
        <w:jc w:val="center"/>
        <w:rPr>
          <w:rFonts w:ascii="宋体" w:hAnsi="宋体" w:eastAsia="宋体" w:cs="宋体"/>
          <w:b/>
          <w:bCs/>
          <w:spacing w:val="0"/>
          <w:sz w:val="32"/>
          <w:szCs w:val="32"/>
          <w:lang w:val="zh-CN"/>
        </w:rPr>
      </w:pPr>
    </w:p>
    <w:p>
      <w:pPr>
        <w:pStyle w:val="9"/>
        <w:ind w:firstLine="643"/>
        <w:jc w:val="center"/>
        <w:rPr>
          <w:rFonts w:ascii="宋体" w:hAnsi="宋体" w:eastAsia="宋体" w:cs="宋体"/>
          <w:b/>
          <w:bCs/>
          <w:spacing w:val="0"/>
          <w:sz w:val="32"/>
          <w:szCs w:val="32"/>
          <w:lang w:val="zh-CN"/>
        </w:rPr>
      </w:pPr>
    </w:p>
    <w:p>
      <w:pPr>
        <w:pStyle w:val="9"/>
        <w:ind w:firstLine="643"/>
        <w:jc w:val="center"/>
        <w:rPr>
          <w:rFonts w:ascii="宋体" w:hAnsi="宋体" w:eastAsia="宋体" w:cs="宋体"/>
          <w:b/>
          <w:bCs/>
          <w:spacing w:val="0"/>
          <w:sz w:val="32"/>
          <w:szCs w:val="32"/>
          <w:lang w:val="zh-CN"/>
        </w:rPr>
      </w:pPr>
    </w:p>
    <w:p>
      <w:pPr>
        <w:pStyle w:val="9"/>
        <w:ind w:firstLine="643"/>
        <w:jc w:val="center"/>
        <w:rPr>
          <w:rFonts w:ascii="宋体" w:hAnsi="宋体" w:eastAsia="宋体" w:cs="宋体"/>
          <w:b/>
          <w:bCs/>
          <w:spacing w:val="0"/>
          <w:sz w:val="32"/>
          <w:szCs w:val="32"/>
          <w:lang w:val="zh-CN"/>
        </w:rPr>
      </w:pPr>
    </w:p>
    <w:p>
      <w:pPr>
        <w:pStyle w:val="9"/>
        <w:ind w:firstLine="643"/>
        <w:jc w:val="center"/>
        <w:rPr>
          <w:rFonts w:ascii="宋体" w:hAnsi="宋体" w:eastAsia="宋体" w:cs="宋体"/>
          <w:b/>
          <w:bCs/>
          <w:spacing w:val="0"/>
          <w:sz w:val="32"/>
          <w:szCs w:val="32"/>
          <w:lang w:val="zh-CN"/>
        </w:rPr>
      </w:pPr>
    </w:p>
    <w:p>
      <w:pPr>
        <w:pStyle w:val="9"/>
        <w:ind w:firstLine="643"/>
        <w:jc w:val="center"/>
        <w:rPr>
          <w:rFonts w:ascii="宋体" w:hAnsi="宋体" w:eastAsia="宋体" w:cs="宋体"/>
          <w:b/>
          <w:bCs/>
          <w:spacing w:val="0"/>
          <w:sz w:val="32"/>
          <w:szCs w:val="32"/>
          <w:lang w:val="zh-CN"/>
        </w:rPr>
      </w:pPr>
    </w:p>
    <w:p>
      <w:pPr>
        <w:pStyle w:val="9"/>
        <w:ind w:firstLine="643"/>
        <w:jc w:val="center"/>
        <w:rPr>
          <w:rFonts w:ascii="宋体" w:hAnsi="宋体" w:eastAsia="宋体" w:cs="宋体"/>
          <w:b/>
          <w:bCs/>
          <w:spacing w:val="0"/>
          <w:sz w:val="32"/>
          <w:szCs w:val="32"/>
          <w:lang w:val="zh-CN"/>
        </w:rPr>
      </w:pPr>
    </w:p>
    <w:p>
      <w:pPr>
        <w:pStyle w:val="9"/>
        <w:ind w:firstLine="643"/>
        <w:jc w:val="center"/>
        <w:rPr>
          <w:rFonts w:ascii="宋体" w:hAnsi="宋体" w:eastAsia="宋体" w:cs="宋体"/>
          <w:b/>
          <w:bCs/>
          <w:spacing w:val="0"/>
          <w:sz w:val="32"/>
          <w:szCs w:val="32"/>
          <w:lang w:val="zh-CN"/>
        </w:rPr>
      </w:pPr>
    </w:p>
    <w:p>
      <w:pPr>
        <w:pStyle w:val="9"/>
        <w:ind w:firstLine="643"/>
        <w:jc w:val="center"/>
        <w:rPr>
          <w:rFonts w:ascii="宋体" w:hAnsi="宋体" w:eastAsia="宋体" w:cs="宋体"/>
          <w:b/>
          <w:bCs/>
          <w:spacing w:val="0"/>
          <w:sz w:val="32"/>
          <w:szCs w:val="32"/>
          <w:lang w:val="zh-CN"/>
        </w:rPr>
      </w:pPr>
    </w:p>
    <w:p>
      <w:pPr>
        <w:pStyle w:val="9"/>
        <w:ind w:firstLine="643"/>
        <w:jc w:val="center"/>
        <w:rPr>
          <w:rFonts w:ascii="宋体" w:hAnsi="宋体" w:eastAsia="宋体" w:cs="宋体"/>
          <w:b/>
          <w:bCs/>
          <w:spacing w:val="0"/>
          <w:sz w:val="32"/>
          <w:szCs w:val="32"/>
          <w:lang w:val="zh-CN"/>
        </w:rPr>
      </w:pPr>
    </w:p>
    <w:p>
      <w:pPr>
        <w:pStyle w:val="9"/>
        <w:ind w:firstLine="643"/>
        <w:jc w:val="center"/>
        <w:rPr>
          <w:rFonts w:ascii="宋体" w:hAnsi="宋体" w:eastAsia="宋体" w:cs="宋体"/>
          <w:b/>
          <w:bCs/>
          <w:spacing w:val="0"/>
          <w:sz w:val="32"/>
          <w:szCs w:val="32"/>
          <w:lang w:val="zh-CN"/>
        </w:rPr>
      </w:pPr>
    </w:p>
    <w:p>
      <w:pPr>
        <w:pStyle w:val="9"/>
        <w:ind w:firstLine="643"/>
        <w:jc w:val="center"/>
        <w:rPr>
          <w:rFonts w:ascii="宋体" w:hAnsi="宋体" w:eastAsia="宋体" w:cs="宋体"/>
          <w:b/>
          <w:bCs/>
          <w:spacing w:val="0"/>
          <w:sz w:val="32"/>
          <w:szCs w:val="32"/>
          <w:lang w:val="zh-CN"/>
        </w:rPr>
      </w:pPr>
    </w:p>
    <w:p>
      <w:pPr>
        <w:pStyle w:val="9"/>
        <w:ind w:firstLine="643"/>
        <w:rPr>
          <w:rFonts w:ascii="宋体" w:hAnsi="宋体" w:eastAsia="宋体" w:cs="宋体"/>
          <w:b/>
          <w:bCs/>
          <w:spacing w:val="0"/>
          <w:sz w:val="32"/>
          <w:szCs w:val="32"/>
          <w:lang w:val="zh-CN"/>
        </w:rPr>
      </w:pPr>
      <w:r>
        <w:rPr>
          <w:rFonts w:hint="eastAsia" w:ascii="宋体" w:hAnsi="宋体" w:eastAsia="宋体" w:cs="宋体"/>
          <w:b/>
          <w:bCs/>
          <w:spacing w:val="0"/>
          <w:sz w:val="32"/>
          <w:szCs w:val="32"/>
        </w:rPr>
        <w:t xml:space="preserve">     </w:t>
      </w:r>
      <w:r>
        <w:rPr>
          <w:rFonts w:hint="eastAsia" w:ascii="宋体" w:hAnsi="宋体" w:eastAsia="宋体" w:cs="宋体"/>
          <w:b/>
          <w:bCs/>
          <w:spacing w:val="0"/>
          <w:sz w:val="32"/>
          <w:szCs w:val="32"/>
          <w:lang w:val="zh-CN"/>
        </w:rPr>
        <w:t>自检单位：</w:t>
      </w:r>
    </w:p>
    <w:p>
      <w:pPr>
        <w:pStyle w:val="9"/>
        <w:ind w:firstLine="643"/>
        <w:jc w:val="center"/>
        <w:rPr>
          <w:rFonts w:ascii="宋体" w:hAnsi="宋体" w:eastAsia="宋体" w:cs="宋体"/>
          <w:b/>
          <w:bCs/>
          <w:spacing w:val="0"/>
          <w:sz w:val="32"/>
          <w:szCs w:val="32"/>
          <w:lang w:val="zh-CN"/>
        </w:rPr>
      </w:pPr>
    </w:p>
    <w:p>
      <w:pPr>
        <w:spacing w:line="360" w:lineRule="auto"/>
        <w:jc w:val="center"/>
        <w:rPr>
          <w:rFonts w:hint="eastAsia" w:ascii="宋体" w:hAnsi="宋体"/>
          <w:b/>
          <w:color w:val="000000"/>
          <w:sz w:val="24"/>
          <w:szCs w:val="24"/>
        </w:rPr>
      </w:pPr>
    </w:p>
    <w:p>
      <w:pPr>
        <w:spacing w:line="360" w:lineRule="auto"/>
        <w:jc w:val="center"/>
        <w:rPr>
          <w:rFonts w:hint="eastAsia" w:ascii="宋体" w:hAnsi="宋体"/>
          <w:b/>
          <w:color w:val="000000"/>
          <w:sz w:val="24"/>
          <w:szCs w:val="24"/>
        </w:rPr>
      </w:pPr>
    </w:p>
    <w:p>
      <w:pPr>
        <w:spacing w:line="360" w:lineRule="auto"/>
        <w:jc w:val="center"/>
        <w:rPr>
          <w:rFonts w:ascii="宋体" w:hAnsi="宋体"/>
          <w:b/>
          <w:color w:val="000000"/>
          <w:sz w:val="24"/>
          <w:szCs w:val="24"/>
        </w:rPr>
      </w:pPr>
      <w:r>
        <w:rPr>
          <w:rFonts w:hint="eastAsia" w:ascii="宋体" w:hAnsi="宋体"/>
          <w:b/>
          <w:color w:val="000000"/>
          <w:sz w:val="24"/>
          <w:szCs w:val="24"/>
          <w:lang w:eastAsia="zh-CN"/>
        </w:rPr>
        <w:t>起重机械施工质量证明书</w:t>
      </w:r>
    </w:p>
    <w:tbl>
      <w:tblPr>
        <w:tblStyle w:val="6"/>
        <w:tblW w:w="102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764"/>
        <w:gridCol w:w="2172"/>
        <w:gridCol w:w="2718"/>
        <w:gridCol w:w="2128"/>
        <w:gridCol w:w="26"/>
        <w:gridCol w:w="23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48" w:hRule="atLeast"/>
          <w:jc w:val="center"/>
        </w:trPr>
        <w:tc>
          <w:tcPr>
            <w:tcW w:w="2936" w:type="dxa"/>
            <w:gridSpan w:val="2"/>
            <w:tcBorders>
              <w:tl2br w:val="nil"/>
              <w:tr2bl w:val="nil"/>
            </w:tcBorders>
            <w:vAlign w:val="center"/>
          </w:tcPr>
          <w:p>
            <w:pPr>
              <w:pStyle w:val="10"/>
              <w:snapToGrid w:val="0"/>
              <w:spacing w:before="6" w:beforeLines="2" w:after="6" w:afterLines="2" w:line="340" w:lineRule="atLeast"/>
              <w:ind w:left="0" w:firstLine="0"/>
              <w:jc w:val="center"/>
              <w:rPr>
                <w:rFonts w:ascii="宋体" w:hAnsi="宋体" w:cs="宋体"/>
                <w:szCs w:val="21"/>
              </w:rPr>
            </w:pPr>
            <w:r>
              <w:rPr>
                <w:rFonts w:hint="eastAsia" w:ascii="宋体" w:hAnsi="宋体" w:cs="宋体"/>
                <w:szCs w:val="21"/>
              </w:rPr>
              <w:t>安装改造重大修理单位名称</w:t>
            </w:r>
          </w:p>
        </w:tc>
        <w:tc>
          <w:tcPr>
            <w:tcW w:w="7269" w:type="dxa"/>
            <w:gridSpan w:val="4"/>
            <w:tcBorders>
              <w:tl2br w:val="nil"/>
              <w:tr2bl w:val="nil"/>
            </w:tcBorders>
            <w:vAlign w:val="center"/>
          </w:tcPr>
          <w:p>
            <w:pPr>
              <w:pStyle w:val="10"/>
              <w:snapToGrid w:val="0"/>
              <w:spacing w:before="6" w:beforeLines="2" w:after="6" w:afterLines="2" w:line="340" w:lineRule="atLeast"/>
              <w:ind w:left="0" w:firstLine="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48" w:hRule="atLeast"/>
          <w:jc w:val="center"/>
        </w:trPr>
        <w:tc>
          <w:tcPr>
            <w:tcW w:w="2936" w:type="dxa"/>
            <w:gridSpan w:val="2"/>
            <w:tcBorders>
              <w:tl2br w:val="nil"/>
              <w:tr2bl w:val="nil"/>
            </w:tcBorders>
            <w:vAlign w:val="center"/>
          </w:tcPr>
          <w:p>
            <w:pPr>
              <w:pStyle w:val="10"/>
              <w:snapToGrid w:val="0"/>
              <w:spacing w:before="6" w:beforeLines="2" w:after="6" w:afterLines="2" w:line="340" w:lineRule="atLeast"/>
              <w:ind w:left="0" w:firstLine="0"/>
              <w:jc w:val="center"/>
              <w:rPr>
                <w:rFonts w:ascii="宋体" w:hAnsi="宋体" w:cs="宋体"/>
                <w:szCs w:val="21"/>
              </w:rPr>
            </w:pPr>
            <w:r>
              <w:rPr>
                <w:rFonts w:hint="eastAsia" w:ascii="宋体" w:hAnsi="宋体" w:cs="宋体"/>
                <w:szCs w:val="21"/>
              </w:rPr>
              <w:t>安装改造重大修理生产</w:t>
            </w:r>
          </w:p>
          <w:p>
            <w:pPr>
              <w:pStyle w:val="10"/>
              <w:snapToGrid w:val="0"/>
              <w:spacing w:before="6" w:beforeLines="2" w:after="6" w:afterLines="2" w:line="340" w:lineRule="atLeast"/>
              <w:ind w:left="0" w:firstLine="0"/>
              <w:jc w:val="center"/>
              <w:rPr>
                <w:rFonts w:ascii="宋体" w:hAnsi="宋体" w:cs="宋体"/>
                <w:szCs w:val="21"/>
              </w:rPr>
            </w:pPr>
            <w:r>
              <w:rPr>
                <w:rFonts w:hint="eastAsia" w:ascii="宋体" w:hAnsi="宋体" w:cs="宋体"/>
                <w:szCs w:val="21"/>
              </w:rPr>
              <w:t>许可证（受理决定书）编号</w:t>
            </w:r>
          </w:p>
        </w:tc>
        <w:tc>
          <w:tcPr>
            <w:tcW w:w="2718" w:type="dxa"/>
            <w:tcBorders>
              <w:tl2br w:val="nil"/>
              <w:tr2bl w:val="nil"/>
            </w:tcBorders>
            <w:vAlign w:val="center"/>
          </w:tcPr>
          <w:p>
            <w:pPr>
              <w:pStyle w:val="10"/>
              <w:snapToGrid w:val="0"/>
              <w:spacing w:before="6" w:beforeLines="2" w:after="6" w:afterLines="2" w:line="340" w:lineRule="atLeast"/>
              <w:ind w:left="0" w:firstLine="0"/>
              <w:jc w:val="center"/>
              <w:rPr>
                <w:rFonts w:ascii="宋体" w:hAnsi="宋体" w:cs="宋体"/>
                <w:szCs w:val="21"/>
              </w:rPr>
            </w:pPr>
          </w:p>
        </w:tc>
        <w:tc>
          <w:tcPr>
            <w:tcW w:w="2154" w:type="dxa"/>
            <w:gridSpan w:val="2"/>
            <w:tcBorders>
              <w:tl2br w:val="nil"/>
              <w:tr2bl w:val="nil"/>
            </w:tcBorders>
            <w:vAlign w:val="center"/>
          </w:tcPr>
          <w:p>
            <w:pPr>
              <w:pStyle w:val="10"/>
              <w:snapToGrid w:val="0"/>
              <w:spacing w:before="6" w:beforeLines="2" w:after="6" w:afterLines="2" w:line="340" w:lineRule="atLeast"/>
              <w:ind w:left="0" w:firstLine="0"/>
              <w:jc w:val="center"/>
              <w:rPr>
                <w:rFonts w:ascii="宋体" w:hAnsi="宋体" w:cs="宋体"/>
                <w:szCs w:val="21"/>
              </w:rPr>
            </w:pPr>
            <w:r>
              <w:rPr>
                <w:rFonts w:hint="eastAsia" w:ascii="宋体" w:hAnsi="宋体" w:cs="宋体"/>
                <w:szCs w:val="21"/>
              </w:rPr>
              <w:t>安装改造重大修理</w:t>
            </w:r>
          </w:p>
          <w:p>
            <w:pPr>
              <w:pStyle w:val="10"/>
              <w:snapToGrid w:val="0"/>
              <w:spacing w:before="6" w:beforeLines="2" w:after="6" w:afterLines="2" w:line="340" w:lineRule="atLeast"/>
              <w:ind w:left="0" w:firstLine="0"/>
              <w:jc w:val="center"/>
              <w:rPr>
                <w:rFonts w:ascii="宋体" w:hAnsi="宋体" w:cs="宋体"/>
                <w:szCs w:val="21"/>
              </w:rPr>
            </w:pPr>
            <w:r>
              <w:rPr>
                <w:rFonts w:hint="eastAsia" w:ascii="宋体" w:hAnsi="宋体" w:cs="宋体"/>
                <w:szCs w:val="21"/>
              </w:rPr>
              <w:t>施工单位负责人</w:t>
            </w:r>
          </w:p>
        </w:tc>
        <w:tc>
          <w:tcPr>
            <w:tcW w:w="2397" w:type="dxa"/>
            <w:tcBorders>
              <w:tl2br w:val="nil"/>
              <w:tr2bl w:val="nil"/>
            </w:tcBorders>
            <w:vAlign w:val="center"/>
          </w:tcPr>
          <w:p>
            <w:pPr>
              <w:pStyle w:val="10"/>
              <w:snapToGrid w:val="0"/>
              <w:spacing w:before="6" w:beforeLines="2" w:after="6" w:afterLines="2" w:line="340" w:lineRule="atLeast"/>
              <w:ind w:left="0" w:firstLine="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48" w:hRule="atLeast"/>
          <w:jc w:val="center"/>
        </w:trPr>
        <w:tc>
          <w:tcPr>
            <w:tcW w:w="2936" w:type="dxa"/>
            <w:gridSpan w:val="2"/>
            <w:tcBorders>
              <w:tl2br w:val="nil"/>
              <w:tr2bl w:val="nil"/>
            </w:tcBorders>
            <w:vAlign w:val="center"/>
          </w:tcPr>
          <w:p>
            <w:pPr>
              <w:pStyle w:val="10"/>
              <w:snapToGrid w:val="0"/>
              <w:spacing w:before="6" w:beforeLines="2" w:after="6" w:afterLines="2" w:line="340" w:lineRule="atLeast"/>
              <w:ind w:left="0" w:firstLine="0"/>
              <w:jc w:val="center"/>
              <w:rPr>
                <w:rFonts w:ascii="宋体" w:hAnsi="宋体" w:cs="宋体"/>
                <w:szCs w:val="21"/>
              </w:rPr>
            </w:pPr>
            <w:r>
              <w:rPr>
                <w:rFonts w:hint="eastAsia" w:ascii="宋体" w:hAnsi="宋体" w:cs="宋体"/>
                <w:szCs w:val="21"/>
              </w:rPr>
              <w:t>使用单位名称</w:t>
            </w:r>
          </w:p>
        </w:tc>
        <w:tc>
          <w:tcPr>
            <w:tcW w:w="7269" w:type="dxa"/>
            <w:gridSpan w:val="4"/>
            <w:tcBorders>
              <w:tl2br w:val="nil"/>
              <w:tr2bl w:val="nil"/>
            </w:tcBorders>
            <w:vAlign w:val="center"/>
          </w:tcPr>
          <w:p>
            <w:pPr>
              <w:pStyle w:val="10"/>
              <w:snapToGrid w:val="0"/>
              <w:spacing w:before="6" w:beforeLines="2" w:after="6" w:afterLines="2" w:line="340" w:lineRule="atLeast"/>
              <w:ind w:left="0" w:firstLine="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48" w:hRule="atLeast"/>
          <w:jc w:val="center"/>
        </w:trPr>
        <w:tc>
          <w:tcPr>
            <w:tcW w:w="2936" w:type="dxa"/>
            <w:gridSpan w:val="2"/>
            <w:tcBorders>
              <w:tl2br w:val="nil"/>
              <w:tr2bl w:val="nil"/>
            </w:tcBorders>
            <w:vAlign w:val="center"/>
          </w:tcPr>
          <w:p>
            <w:pPr>
              <w:pStyle w:val="10"/>
              <w:snapToGrid w:val="0"/>
              <w:spacing w:before="6" w:beforeLines="2" w:after="6" w:afterLines="2" w:line="340" w:lineRule="atLeast"/>
              <w:ind w:left="0" w:firstLine="0"/>
              <w:jc w:val="center"/>
              <w:rPr>
                <w:rFonts w:ascii="宋体" w:hAnsi="宋体" w:cs="宋体"/>
                <w:szCs w:val="21"/>
              </w:rPr>
            </w:pPr>
            <w:r>
              <w:rPr>
                <w:rFonts w:hint="eastAsia" w:ascii="宋体" w:hAnsi="宋体" w:cs="宋体"/>
                <w:szCs w:val="21"/>
              </w:rPr>
              <w:t>使用单位地址</w:t>
            </w:r>
          </w:p>
        </w:tc>
        <w:tc>
          <w:tcPr>
            <w:tcW w:w="7269" w:type="dxa"/>
            <w:gridSpan w:val="4"/>
            <w:tcBorders>
              <w:tl2br w:val="nil"/>
              <w:tr2bl w:val="nil"/>
            </w:tcBorders>
            <w:vAlign w:val="center"/>
          </w:tcPr>
          <w:p>
            <w:pPr>
              <w:pStyle w:val="10"/>
              <w:snapToGrid w:val="0"/>
              <w:spacing w:before="6" w:beforeLines="2" w:after="6" w:afterLines="2" w:line="340" w:lineRule="atLeast"/>
              <w:ind w:left="0" w:firstLine="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48" w:hRule="atLeast"/>
          <w:jc w:val="center"/>
        </w:trPr>
        <w:tc>
          <w:tcPr>
            <w:tcW w:w="2936" w:type="dxa"/>
            <w:gridSpan w:val="2"/>
            <w:tcBorders>
              <w:tl2br w:val="nil"/>
              <w:tr2bl w:val="nil"/>
            </w:tcBorders>
            <w:vAlign w:val="center"/>
          </w:tcPr>
          <w:p>
            <w:pPr>
              <w:pStyle w:val="10"/>
              <w:snapToGrid w:val="0"/>
              <w:spacing w:before="6" w:beforeLines="2" w:after="6" w:afterLines="2" w:line="340" w:lineRule="atLeast"/>
              <w:ind w:left="0" w:firstLine="0"/>
              <w:jc w:val="center"/>
              <w:rPr>
                <w:rFonts w:ascii="宋体" w:hAnsi="宋体" w:cs="宋体"/>
                <w:szCs w:val="21"/>
              </w:rPr>
            </w:pPr>
            <w:r>
              <w:rPr>
                <w:rFonts w:hint="eastAsia" w:ascii="宋体" w:hAnsi="宋体" w:cs="宋体"/>
                <w:szCs w:val="21"/>
              </w:rPr>
              <w:t>使用单位联系人</w:t>
            </w:r>
          </w:p>
        </w:tc>
        <w:tc>
          <w:tcPr>
            <w:tcW w:w="2718" w:type="dxa"/>
            <w:tcBorders>
              <w:tl2br w:val="nil"/>
              <w:tr2bl w:val="nil"/>
            </w:tcBorders>
            <w:vAlign w:val="center"/>
          </w:tcPr>
          <w:p>
            <w:pPr>
              <w:pStyle w:val="10"/>
              <w:snapToGrid w:val="0"/>
              <w:spacing w:before="6" w:beforeLines="2" w:after="6" w:afterLines="2" w:line="340" w:lineRule="atLeast"/>
              <w:ind w:left="0" w:firstLine="0"/>
              <w:jc w:val="center"/>
              <w:rPr>
                <w:rFonts w:ascii="宋体" w:hAnsi="宋体" w:cs="宋体"/>
                <w:szCs w:val="21"/>
              </w:rPr>
            </w:pPr>
          </w:p>
        </w:tc>
        <w:tc>
          <w:tcPr>
            <w:tcW w:w="2154" w:type="dxa"/>
            <w:gridSpan w:val="2"/>
            <w:tcBorders>
              <w:tl2br w:val="nil"/>
              <w:tr2bl w:val="nil"/>
            </w:tcBorders>
            <w:vAlign w:val="center"/>
          </w:tcPr>
          <w:p>
            <w:pPr>
              <w:pStyle w:val="10"/>
              <w:snapToGrid w:val="0"/>
              <w:spacing w:before="6" w:beforeLines="2" w:after="6" w:afterLines="2" w:line="0" w:lineRule="atLeast"/>
              <w:ind w:left="0" w:right="-105" w:rightChars="-50" w:firstLine="0"/>
              <w:rPr>
                <w:rFonts w:ascii="宋体" w:hAnsi="宋体" w:cs="宋体"/>
                <w:szCs w:val="21"/>
              </w:rPr>
            </w:pPr>
            <w:r>
              <w:rPr>
                <w:rFonts w:hint="eastAsia" w:ascii="宋体" w:hAnsi="宋体" w:cs="宋体"/>
                <w:szCs w:val="21"/>
              </w:rPr>
              <w:t>使用单位安全管理人员</w:t>
            </w:r>
          </w:p>
        </w:tc>
        <w:tc>
          <w:tcPr>
            <w:tcW w:w="2397" w:type="dxa"/>
            <w:tcBorders>
              <w:tl2br w:val="nil"/>
              <w:tr2bl w:val="nil"/>
            </w:tcBorders>
            <w:vAlign w:val="center"/>
          </w:tcPr>
          <w:p>
            <w:pPr>
              <w:pStyle w:val="10"/>
              <w:snapToGrid w:val="0"/>
              <w:spacing w:before="6" w:beforeLines="2" w:after="6" w:afterLines="2" w:line="340" w:lineRule="atLeast"/>
              <w:ind w:left="0" w:firstLine="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48" w:hRule="atLeast"/>
          <w:jc w:val="center"/>
        </w:trPr>
        <w:tc>
          <w:tcPr>
            <w:tcW w:w="2936" w:type="dxa"/>
            <w:gridSpan w:val="2"/>
            <w:tcBorders>
              <w:tl2br w:val="nil"/>
              <w:tr2bl w:val="nil"/>
            </w:tcBorders>
            <w:vAlign w:val="center"/>
          </w:tcPr>
          <w:p>
            <w:pPr>
              <w:pStyle w:val="10"/>
              <w:snapToGrid w:val="0"/>
              <w:spacing w:before="6" w:beforeLines="2" w:after="6" w:afterLines="2" w:line="340" w:lineRule="atLeast"/>
              <w:ind w:left="0" w:firstLine="0"/>
              <w:jc w:val="center"/>
              <w:rPr>
                <w:rFonts w:ascii="宋体" w:hAnsi="宋体" w:cs="宋体"/>
                <w:szCs w:val="21"/>
              </w:rPr>
            </w:pPr>
            <w:r>
              <w:rPr>
                <w:rFonts w:hint="eastAsia" w:ascii="宋体" w:hAnsi="宋体" w:cs="宋体"/>
                <w:szCs w:val="21"/>
              </w:rPr>
              <w:t>制造单位名称</w:t>
            </w:r>
          </w:p>
        </w:tc>
        <w:tc>
          <w:tcPr>
            <w:tcW w:w="7269" w:type="dxa"/>
            <w:gridSpan w:val="4"/>
            <w:tcBorders>
              <w:tl2br w:val="nil"/>
              <w:tr2bl w:val="nil"/>
            </w:tcBorders>
            <w:vAlign w:val="center"/>
          </w:tcPr>
          <w:p>
            <w:pPr>
              <w:pStyle w:val="10"/>
              <w:snapToGrid w:val="0"/>
              <w:spacing w:before="6" w:beforeLines="2" w:after="6" w:afterLines="2" w:line="340" w:lineRule="atLeast"/>
              <w:ind w:left="0" w:firstLine="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48" w:hRule="atLeast"/>
          <w:jc w:val="center"/>
        </w:trPr>
        <w:tc>
          <w:tcPr>
            <w:tcW w:w="2936" w:type="dxa"/>
            <w:gridSpan w:val="2"/>
            <w:tcBorders>
              <w:tl2br w:val="nil"/>
              <w:tr2bl w:val="nil"/>
            </w:tcBorders>
            <w:vAlign w:val="center"/>
          </w:tcPr>
          <w:p>
            <w:pPr>
              <w:pStyle w:val="3"/>
              <w:snapToGrid w:val="0"/>
              <w:spacing w:before="6" w:beforeLines="2" w:after="6" w:afterLines="2" w:line="340" w:lineRule="atLeast"/>
              <w:ind w:left="0" w:leftChars="0"/>
              <w:jc w:val="center"/>
              <w:rPr>
                <w:rFonts w:ascii="宋体" w:hAnsi="宋体" w:cs="宋体"/>
                <w:szCs w:val="21"/>
              </w:rPr>
            </w:pPr>
            <w:r>
              <w:rPr>
                <w:rFonts w:hint="eastAsia" w:ascii="宋体" w:hAnsi="宋体" w:cs="宋体"/>
                <w:szCs w:val="21"/>
              </w:rPr>
              <w:t>制造单位生产许可证编号</w:t>
            </w:r>
          </w:p>
        </w:tc>
        <w:tc>
          <w:tcPr>
            <w:tcW w:w="2718" w:type="dxa"/>
            <w:tcBorders>
              <w:tl2br w:val="nil"/>
              <w:tr2bl w:val="nil"/>
            </w:tcBorders>
            <w:vAlign w:val="center"/>
          </w:tcPr>
          <w:p>
            <w:pPr>
              <w:spacing w:before="6" w:beforeLines="2" w:after="6" w:afterLines="2" w:line="340" w:lineRule="atLeast"/>
              <w:jc w:val="center"/>
              <w:rPr>
                <w:rFonts w:ascii="宋体" w:hAnsi="宋体" w:cs="宋体"/>
                <w:szCs w:val="21"/>
              </w:rPr>
            </w:pPr>
          </w:p>
        </w:tc>
        <w:tc>
          <w:tcPr>
            <w:tcW w:w="2154" w:type="dxa"/>
            <w:gridSpan w:val="2"/>
            <w:tcBorders>
              <w:tl2br w:val="nil"/>
              <w:tr2bl w:val="nil"/>
            </w:tcBorders>
            <w:vAlign w:val="center"/>
          </w:tcPr>
          <w:p>
            <w:pPr>
              <w:pStyle w:val="10"/>
              <w:snapToGrid w:val="0"/>
              <w:spacing w:before="6" w:beforeLines="2" w:after="6" w:afterLines="2" w:line="340" w:lineRule="atLeast"/>
              <w:ind w:left="0" w:firstLine="0"/>
              <w:jc w:val="center"/>
              <w:rPr>
                <w:rFonts w:ascii="宋体" w:hAnsi="宋体" w:cs="宋体"/>
                <w:szCs w:val="21"/>
              </w:rPr>
            </w:pPr>
            <w:r>
              <w:rPr>
                <w:rFonts w:hint="eastAsia" w:ascii="宋体" w:hAnsi="宋体" w:cs="宋体"/>
                <w:szCs w:val="21"/>
              </w:rPr>
              <w:t>设备类别</w:t>
            </w:r>
          </w:p>
        </w:tc>
        <w:tc>
          <w:tcPr>
            <w:tcW w:w="2397" w:type="dxa"/>
            <w:tcBorders>
              <w:tl2br w:val="nil"/>
              <w:tr2bl w:val="nil"/>
            </w:tcBorders>
            <w:vAlign w:val="center"/>
          </w:tcPr>
          <w:p>
            <w:pPr>
              <w:pStyle w:val="10"/>
              <w:snapToGrid w:val="0"/>
              <w:spacing w:before="6" w:beforeLines="2" w:after="6" w:afterLines="2" w:line="340" w:lineRule="atLeast"/>
              <w:ind w:left="0" w:firstLine="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48" w:hRule="atLeast"/>
          <w:jc w:val="center"/>
        </w:trPr>
        <w:tc>
          <w:tcPr>
            <w:tcW w:w="2936" w:type="dxa"/>
            <w:gridSpan w:val="2"/>
            <w:tcBorders>
              <w:tl2br w:val="nil"/>
              <w:tr2bl w:val="nil"/>
            </w:tcBorders>
            <w:vAlign w:val="center"/>
          </w:tcPr>
          <w:p>
            <w:pPr>
              <w:pStyle w:val="3"/>
              <w:snapToGrid w:val="0"/>
              <w:spacing w:before="6" w:beforeLines="2" w:after="6" w:afterLines="2" w:line="340" w:lineRule="atLeast"/>
              <w:ind w:left="0" w:leftChars="0"/>
              <w:jc w:val="center"/>
              <w:rPr>
                <w:rFonts w:ascii="宋体" w:hAnsi="宋体" w:cs="宋体"/>
                <w:szCs w:val="21"/>
              </w:rPr>
            </w:pPr>
            <w:r>
              <w:rPr>
                <w:rFonts w:hint="eastAsia" w:ascii="宋体" w:hAnsi="宋体" w:cs="宋体"/>
                <w:szCs w:val="21"/>
              </w:rPr>
              <w:t>设备品种</w:t>
            </w:r>
          </w:p>
        </w:tc>
        <w:tc>
          <w:tcPr>
            <w:tcW w:w="2718" w:type="dxa"/>
            <w:tcBorders>
              <w:tl2br w:val="nil"/>
              <w:tr2bl w:val="nil"/>
            </w:tcBorders>
            <w:vAlign w:val="center"/>
          </w:tcPr>
          <w:p>
            <w:pPr>
              <w:pStyle w:val="10"/>
              <w:snapToGrid w:val="0"/>
              <w:spacing w:before="6" w:beforeLines="2" w:after="6" w:afterLines="2" w:line="340" w:lineRule="atLeast"/>
              <w:ind w:left="0" w:firstLine="0"/>
              <w:jc w:val="center"/>
              <w:rPr>
                <w:rFonts w:ascii="宋体" w:hAnsi="宋体" w:cs="宋体"/>
                <w:szCs w:val="21"/>
              </w:rPr>
            </w:pPr>
          </w:p>
        </w:tc>
        <w:tc>
          <w:tcPr>
            <w:tcW w:w="2154" w:type="dxa"/>
            <w:gridSpan w:val="2"/>
            <w:tcBorders>
              <w:tl2br w:val="nil"/>
              <w:tr2bl w:val="nil"/>
            </w:tcBorders>
            <w:vAlign w:val="center"/>
          </w:tcPr>
          <w:p>
            <w:pPr>
              <w:pStyle w:val="10"/>
              <w:snapToGrid w:val="0"/>
              <w:spacing w:before="6" w:beforeLines="2" w:after="6" w:afterLines="2" w:line="340" w:lineRule="atLeast"/>
              <w:ind w:left="0" w:firstLine="0"/>
              <w:jc w:val="center"/>
              <w:rPr>
                <w:rFonts w:ascii="宋体" w:hAnsi="宋体" w:cs="宋体"/>
                <w:szCs w:val="21"/>
              </w:rPr>
            </w:pPr>
            <w:r>
              <w:rPr>
                <w:rFonts w:hint="eastAsia" w:ascii="宋体" w:hAnsi="宋体" w:cs="宋体"/>
                <w:szCs w:val="21"/>
              </w:rPr>
              <w:t>型号规格</w:t>
            </w:r>
          </w:p>
        </w:tc>
        <w:tc>
          <w:tcPr>
            <w:tcW w:w="2397" w:type="dxa"/>
            <w:tcBorders>
              <w:tl2br w:val="nil"/>
              <w:tr2bl w:val="nil"/>
            </w:tcBorders>
            <w:vAlign w:val="center"/>
          </w:tcPr>
          <w:p>
            <w:pPr>
              <w:pStyle w:val="10"/>
              <w:snapToGrid w:val="0"/>
              <w:spacing w:before="6" w:beforeLines="2" w:after="6" w:afterLines="2" w:line="340" w:lineRule="atLeast"/>
              <w:ind w:left="0" w:firstLine="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48" w:hRule="atLeast"/>
          <w:jc w:val="center"/>
        </w:trPr>
        <w:tc>
          <w:tcPr>
            <w:tcW w:w="2936" w:type="dxa"/>
            <w:gridSpan w:val="2"/>
            <w:tcBorders>
              <w:tl2br w:val="nil"/>
              <w:tr2bl w:val="nil"/>
            </w:tcBorders>
            <w:vAlign w:val="center"/>
          </w:tcPr>
          <w:p>
            <w:pPr>
              <w:pStyle w:val="3"/>
              <w:snapToGrid w:val="0"/>
              <w:spacing w:before="6" w:beforeLines="2" w:after="6" w:afterLines="2" w:line="340" w:lineRule="atLeast"/>
              <w:ind w:left="0" w:leftChars="0"/>
              <w:jc w:val="center"/>
              <w:rPr>
                <w:rFonts w:ascii="宋体" w:hAnsi="宋体" w:cs="宋体"/>
                <w:szCs w:val="21"/>
              </w:rPr>
            </w:pPr>
            <w:r>
              <w:rPr>
                <w:rFonts w:hint="eastAsia" w:ascii="宋体" w:hAnsi="宋体" w:cs="宋体"/>
                <w:szCs w:val="21"/>
              </w:rPr>
              <w:t>产品编号</w:t>
            </w:r>
          </w:p>
        </w:tc>
        <w:tc>
          <w:tcPr>
            <w:tcW w:w="2718" w:type="dxa"/>
            <w:tcBorders>
              <w:tl2br w:val="nil"/>
              <w:tr2bl w:val="nil"/>
            </w:tcBorders>
            <w:vAlign w:val="center"/>
          </w:tcPr>
          <w:p>
            <w:pPr>
              <w:pStyle w:val="10"/>
              <w:snapToGrid w:val="0"/>
              <w:spacing w:before="6" w:beforeLines="2" w:after="6" w:afterLines="2" w:line="340" w:lineRule="atLeast"/>
              <w:ind w:left="0" w:firstLine="0"/>
              <w:jc w:val="center"/>
              <w:rPr>
                <w:rFonts w:ascii="宋体" w:hAnsi="宋体" w:cs="宋体"/>
                <w:szCs w:val="21"/>
              </w:rPr>
            </w:pPr>
          </w:p>
        </w:tc>
        <w:tc>
          <w:tcPr>
            <w:tcW w:w="2154" w:type="dxa"/>
            <w:gridSpan w:val="2"/>
            <w:tcBorders>
              <w:tl2br w:val="nil"/>
              <w:tr2bl w:val="nil"/>
            </w:tcBorders>
            <w:vAlign w:val="center"/>
          </w:tcPr>
          <w:p>
            <w:pPr>
              <w:pStyle w:val="10"/>
              <w:snapToGrid w:val="0"/>
              <w:spacing w:before="6" w:beforeLines="2" w:after="6" w:afterLines="2" w:line="340" w:lineRule="atLeast"/>
              <w:ind w:left="0" w:firstLine="0"/>
              <w:jc w:val="center"/>
              <w:rPr>
                <w:rFonts w:ascii="宋体" w:hAnsi="宋体" w:cs="宋体"/>
                <w:szCs w:val="21"/>
              </w:rPr>
            </w:pPr>
            <w:r>
              <w:rPr>
                <w:rFonts w:hint="eastAsia" w:ascii="宋体" w:hAnsi="宋体" w:cs="宋体"/>
                <w:szCs w:val="21"/>
              </w:rPr>
              <w:t>设备代码</w:t>
            </w:r>
          </w:p>
        </w:tc>
        <w:tc>
          <w:tcPr>
            <w:tcW w:w="2397" w:type="dxa"/>
            <w:tcBorders>
              <w:tl2br w:val="nil"/>
              <w:tr2bl w:val="nil"/>
            </w:tcBorders>
            <w:vAlign w:val="center"/>
          </w:tcPr>
          <w:p>
            <w:pPr>
              <w:pStyle w:val="10"/>
              <w:snapToGrid w:val="0"/>
              <w:spacing w:before="6" w:beforeLines="2" w:after="6" w:afterLines="2" w:line="340" w:lineRule="atLeast"/>
              <w:ind w:left="0" w:firstLine="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48" w:hRule="atLeast"/>
          <w:jc w:val="center"/>
        </w:trPr>
        <w:tc>
          <w:tcPr>
            <w:tcW w:w="2936" w:type="dxa"/>
            <w:gridSpan w:val="2"/>
            <w:tcBorders>
              <w:tl2br w:val="nil"/>
              <w:tr2bl w:val="nil"/>
            </w:tcBorders>
            <w:vAlign w:val="center"/>
          </w:tcPr>
          <w:p>
            <w:pPr>
              <w:pStyle w:val="10"/>
              <w:snapToGrid w:val="0"/>
              <w:spacing w:before="6" w:beforeLines="2" w:after="6" w:afterLines="2" w:line="340" w:lineRule="atLeast"/>
              <w:ind w:left="0" w:firstLine="0"/>
              <w:jc w:val="center"/>
              <w:rPr>
                <w:rFonts w:ascii="宋体" w:hAnsi="宋体" w:cs="宋体"/>
                <w:szCs w:val="21"/>
              </w:rPr>
            </w:pPr>
            <w:r>
              <w:rPr>
                <w:rFonts w:hint="eastAsia" w:ascii="宋体" w:hAnsi="宋体" w:cs="宋体"/>
                <w:szCs w:val="21"/>
              </w:rPr>
              <w:t>制造日期</w:t>
            </w:r>
          </w:p>
        </w:tc>
        <w:tc>
          <w:tcPr>
            <w:tcW w:w="2718" w:type="dxa"/>
            <w:tcBorders>
              <w:tl2br w:val="nil"/>
              <w:tr2bl w:val="nil"/>
            </w:tcBorders>
            <w:vAlign w:val="center"/>
          </w:tcPr>
          <w:p>
            <w:pPr>
              <w:pStyle w:val="10"/>
              <w:snapToGrid w:val="0"/>
              <w:spacing w:before="6" w:beforeLines="2" w:after="6" w:afterLines="2" w:line="340" w:lineRule="atLeast"/>
              <w:ind w:left="0" w:firstLine="0"/>
              <w:jc w:val="center"/>
              <w:rPr>
                <w:rFonts w:ascii="宋体" w:hAnsi="宋体" w:cs="宋体"/>
                <w:szCs w:val="21"/>
              </w:rPr>
            </w:pPr>
          </w:p>
        </w:tc>
        <w:tc>
          <w:tcPr>
            <w:tcW w:w="2154" w:type="dxa"/>
            <w:gridSpan w:val="2"/>
            <w:tcBorders>
              <w:tl2br w:val="nil"/>
              <w:tr2bl w:val="nil"/>
            </w:tcBorders>
            <w:vAlign w:val="center"/>
          </w:tcPr>
          <w:p>
            <w:pPr>
              <w:pStyle w:val="10"/>
              <w:snapToGrid w:val="0"/>
              <w:spacing w:before="6" w:beforeLines="2" w:after="6" w:afterLines="2" w:line="340" w:lineRule="atLeast"/>
              <w:ind w:left="0" w:firstLine="0"/>
              <w:jc w:val="center"/>
              <w:rPr>
                <w:rFonts w:ascii="宋体" w:hAnsi="宋体" w:cs="宋体"/>
                <w:szCs w:val="21"/>
              </w:rPr>
            </w:pPr>
            <w:r>
              <w:rPr>
                <w:rFonts w:hint="eastAsia" w:ascii="宋体" w:hAnsi="宋体" w:cs="宋体"/>
                <w:szCs w:val="21"/>
              </w:rPr>
              <w:t>设计使用年限</w:t>
            </w:r>
          </w:p>
        </w:tc>
        <w:tc>
          <w:tcPr>
            <w:tcW w:w="2397" w:type="dxa"/>
            <w:tcBorders>
              <w:tl2br w:val="nil"/>
              <w:tr2bl w:val="nil"/>
            </w:tcBorders>
            <w:vAlign w:val="center"/>
          </w:tcPr>
          <w:p>
            <w:pPr>
              <w:pStyle w:val="10"/>
              <w:snapToGrid w:val="0"/>
              <w:spacing w:before="6" w:beforeLines="2" w:after="6" w:afterLines="2" w:line="340" w:lineRule="atLeast"/>
              <w:ind w:left="0" w:firstLine="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48" w:hRule="atLeast"/>
          <w:jc w:val="center"/>
        </w:trPr>
        <w:tc>
          <w:tcPr>
            <w:tcW w:w="2936" w:type="dxa"/>
            <w:gridSpan w:val="2"/>
            <w:tcBorders>
              <w:tl2br w:val="nil"/>
              <w:tr2bl w:val="nil"/>
            </w:tcBorders>
            <w:vAlign w:val="center"/>
          </w:tcPr>
          <w:p>
            <w:pPr>
              <w:pStyle w:val="10"/>
              <w:snapToGrid w:val="0"/>
              <w:spacing w:before="6" w:beforeLines="2" w:after="6" w:afterLines="2" w:line="340" w:lineRule="atLeast"/>
              <w:ind w:left="0" w:firstLine="0"/>
              <w:jc w:val="center"/>
              <w:rPr>
                <w:rFonts w:ascii="宋体" w:hAnsi="宋体" w:cs="宋体"/>
                <w:szCs w:val="21"/>
              </w:rPr>
            </w:pPr>
            <w:r>
              <w:rPr>
                <w:rFonts w:hint="eastAsia" w:ascii="宋体" w:hAnsi="宋体" w:cs="宋体"/>
                <w:szCs w:val="21"/>
              </w:rPr>
              <w:t>单位内编号</w:t>
            </w:r>
          </w:p>
        </w:tc>
        <w:tc>
          <w:tcPr>
            <w:tcW w:w="2718" w:type="dxa"/>
            <w:tcBorders>
              <w:tl2br w:val="nil"/>
              <w:tr2bl w:val="nil"/>
            </w:tcBorders>
            <w:vAlign w:val="center"/>
          </w:tcPr>
          <w:p>
            <w:pPr>
              <w:pStyle w:val="10"/>
              <w:snapToGrid w:val="0"/>
              <w:spacing w:before="6" w:beforeLines="2" w:after="6" w:afterLines="2" w:line="340" w:lineRule="atLeast"/>
              <w:ind w:left="0" w:firstLine="0"/>
              <w:jc w:val="center"/>
              <w:rPr>
                <w:rFonts w:ascii="宋体" w:hAnsi="宋体" w:cs="宋体"/>
                <w:szCs w:val="21"/>
              </w:rPr>
            </w:pPr>
          </w:p>
        </w:tc>
        <w:tc>
          <w:tcPr>
            <w:tcW w:w="2154" w:type="dxa"/>
            <w:gridSpan w:val="2"/>
            <w:tcBorders>
              <w:tl2br w:val="nil"/>
              <w:tr2bl w:val="nil"/>
            </w:tcBorders>
            <w:vAlign w:val="center"/>
          </w:tcPr>
          <w:p>
            <w:pPr>
              <w:pStyle w:val="10"/>
              <w:snapToGrid w:val="0"/>
              <w:spacing w:before="6" w:beforeLines="2" w:after="6" w:afterLines="2" w:line="340" w:lineRule="atLeast"/>
              <w:ind w:left="0" w:firstLine="0"/>
              <w:jc w:val="center"/>
              <w:rPr>
                <w:rFonts w:ascii="宋体" w:hAnsi="宋体" w:cs="宋体"/>
                <w:szCs w:val="21"/>
              </w:rPr>
            </w:pPr>
            <w:r>
              <w:rPr>
                <w:rFonts w:hint="eastAsia" w:ascii="宋体" w:hAnsi="宋体" w:cs="宋体"/>
                <w:szCs w:val="21"/>
              </w:rPr>
              <w:t>使用登记证编号</w:t>
            </w:r>
          </w:p>
        </w:tc>
        <w:tc>
          <w:tcPr>
            <w:tcW w:w="2397" w:type="dxa"/>
            <w:tcBorders>
              <w:tl2br w:val="nil"/>
              <w:tr2bl w:val="nil"/>
            </w:tcBorders>
            <w:vAlign w:val="center"/>
          </w:tcPr>
          <w:p>
            <w:pPr>
              <w:pStyle w:val="10"/>
              <w:snapToGrid w:val="0"/>
              <w:spacing w:before="6" w:beforeLines="2" w:after="6" w:afterLines="2" w:line="340" w:lineRule="atLeast"/>
              <w:ind w:left="0" w:firstLine="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48" w:hRule="atLeast"/>
          <w:jc w:val="center"/>
        </w:trPr>
        <w:tc>
          <w:tcPr>
            <w:tcW w:w="764" w:type="dxa"/>
            <w:vMerge w:val="restart"/>
            <w:tcBorders>
              <w:tl2br w:val="nil"/>
              <w:tr2bl w:val="nil"/>
            </w:tcBorders>
            <w:vAlign w:val="center"/>
          </w:tcPr>
          <w:p>
            <w:pPr>
              <w:snapToGrid w:val="0"/>
              <w:spacing w:before="6" w:beforeLines="2" w:after="6" w:afterLines="2" w:line="340" w:lineRule="atLeast"/>
              <w:jc w:val="center"/>
              <w:rPr>
                <w:rFonts w:ascii="宋体" w:hAnsi="宋体" w:cs="宋体"/>
                <w:szCs w:val="21"/>
              </w:rPr>
            </w:pPr>
            <w:r>
              <w:rPr>
                <w:rFonts w:hint="eastAsia" w:ascii="宋体" w:hAnsi="宋体" w:cs="宋体"/>
                <w:szCs w:val="21"/>
              </w:rPr>
              <w:t>性能</w:t>
            </w:r>
          </w:p>
          <w:p>
            <w:pPr>
              <w:snapToGrid w:val="0"/>
              <w:spacing w:before="6" w:beforeLines="2" w:after="6" w:afterLines="2" w:line="340" w:lineRule="atLeast"/>
              <w:jc w:val="center"/>
              <w:rPr>
                <w:rFonts w:ascii="宋体" w:hAnsi="宋体" w:cs="宋体"/>
                <w:szCs w:val="21"/>
              </w:rPr>
            </w:pPr>
            <w:r>
              <w:rPr>
                <w:rFonts w:hint="eastAsia" w:ascii="宋体" w:hAnsi="宋体" w:cs="宋体"/>
                <w:szCs w:val="21"/>
              </w:rPr>
              <w:t>参数</w:t>
            </w:r>
          </w:p>
        </w:tc>
        <w:tc>
          <w:tcPr>
            <w:tcW w:w="2172" w:type="dxa"/>
            <w:tcBorders>
              <w:tl2br w:val="nil"/>
              <w:tr2bl w:val="nil"/>
            </w:tcBorders>
            <w:vAlign w:val="center"/>
          </w:tcPr>
          <w:p>
            <w:pPr>
              <w:pStyle w:val="10"/>
              <w:snapToGrid w:val="0"/>
              <w:spacing w:line="290" w:lineRule="exact"/>
              <w:ind w:left="0" w:firstLine="0"/>
              <w:jc w:val="center"/>
              <w:rPr>
                <w:rFonts w:ascii="宋体" w:hAnsi="宋体" w:cs="宋体"/>
                <w:szCs w:val="21"/>
              </w:rPr>
            </w:pPr>
            <w:r>
              <w:rPr>
                <w:rFonts w:hint="eastAsia" w:ascii="宋体" w:hAnsi="宋体" w:cs="宋体"/>
                <w:szCs w:val="21"/>
              </w:rPr>
              <w:t>额定起重量（生产率）</w:t>
            </w:r>
          </w:p>
        </w:tc>
        <w:tc>
          <w:tcPr>
            <w:tcW w:w="2718" w:type="dxa"/>
            <w:tcBorders>
              <w:tl2br w:val="nil"/>
              <w:tr2bl w:val="nil"/>
            </w:tcBorders>
            <w:vAlign w:val="center"/>
          </w:tcPr>
          <w:p>
            <w:pPr>
              <w:pStyle w:val="10"/>
              <w:snapToGrid w:val="0"/>
              <w:spacing w:line="240" w:lineRule="exact"/>
              <w:ind w:left="0" w:firstLine="0"/>
              <w:jc w:val="center"/>
              <w:rPr>
                <w:rFonts w:ascii="宋体" w:hAnsi="宋体" w:cs="宋体"/>
                <w:szCs w:val="21"/>
              </w:rPr>
            </w:pPr>
            <w:r>
              <w:rPr>
                <w:rFonts w:hint="eastAsia" w:ascii="宋体" w:hAnsi="宋体" w:cs="宋体"/>
                <w:szCs w:val="21"/>
              </w:rPr>
              <w:t>t(t/h)</w:t>
            </w:r>
          </w:p>
        </w:tc>
        <w:tc>
          <w:tcPr>
            <w:tcW w:w="2154" w:type="dxa"/>
            <w:gridSpan w:val="2"/>
            <w:tcBorders>
              <w:tl2br w:val="nil"/>
              <w:tr2bl w:val="nil"/>
            </w:tcBorders>
            <w:vAlign w:val="center"/>
          </w:tcPr>
          <w:p>
            <w:pPr>
              <w:pStyle w:val="10"/>
              <w:snapToGrid w:val="0"/>
              <w:spacing w:line="240" w:lineRule="exact"/>
              <w:ind w:left="0" w:firstLine="0"/>
              <w:jc w:val="center"/>
              <w:rPr>
                <w:rFonts w:ascii="宋体" w:hAnsi="宋体" w:cs="宋体"/>
                <w:szCs w:val="21"/>
              </w:rPr>
            </w:pPr>
            <w:r>
              <w:rPr>
                <w:rFonts w:hint="eastAsia" w:ascii="宋体" w:hAnsi="宋体" w:cs="宋体"/>
                <w:szCs w:val="21"/>
              </w:rPr>
              <w:t>跨度</w:t>
            </w:r>
          </w:p>
        </w:tc>
        <w:tc>
          <w:tcPr>
            <w:tcW w:w="2397" w:type="dxa"/>
            <w:tcBorders>
              <w:tl2br w:val="nil"/>
              <w:tr2bl w:val="nil"/>
            </w:tcBorders>
            <w:vAlign w:val="center"/>
          </w:tcPr>
          <w:p>
            <w:pPr>
              <w:pStyle w:val="10"/>
              <w:snapToGrid w:val="0"/>
              <w:spacing w:line="240" w:lineRule="exact"/>
              <w:ind w:left="0" w:firstLine="0"/>
              <w:jc w:val="center"/>
              <w:rPr>
                <w:rFonts w:ascii="宋体" w:hAnsi="宋体" w:cs="宋体"/>
                <w:szCs w:val="21"/>
              </w:rPr>
            </w:pPr>
            <w:r>
              <w:rPr>
                <w:rFonts w:hint="eastAsia" w:ascii="宋体" w:hAnsi="宋体" w:cs="宋体"/>
                <w:szCs w:val="21"/>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48" w:hRule="atLeast"/>
          <w:jc w:val="center"/>
        </w:trPr>
        <w:tc>
          <w:tcPr>
            <w:tcW w:w="764" w:type="dxa"/>
            <w:vMerge w:val="continue"/>
            <w:tcBorders>
              <w:tl2br w:val="nil"/>
              <w:tr2bl w:val="nil"/>
            </w:tcBorders>
            <w:vAlign w:val="center"/>
          </w:tcPr>
          <w:p>
            <w:pPr>
              <w:snapToGrid w:val="0"/>
              <w:spacing w:before="6" w:beforeLines="2" w:after="6" w:afterLines="2" w:line="340" w:lineRule="atLeast"/>
              <w:jc w:val="center"/>
              <w:rPr>
                <w:rFonts w:ascii="宋体" w:hAnsi="宋体" w:cs="宋体"/>
                <w:szCs w:val="21"/>
              </w:rPr>
            </w:pPr>
          </w:p>
        </w:tc>
        <w:tc>
          <w:tcPr>
            <w:tcW w:w="2172" w:type="dxa"/>
            <w:tcBorders>
              <w:tl2br w:val="nil"/>
              <w:tr2bl w:val="nil"/>
            </w:tcBorders>
            <w:vAlign w:val="center"/>
          </w:tcPr>
          <w:p>
            <w:pPr>
              <w:snapToGrid w:val="0"/>
              <w:spacing w:line="320" w:lineRule="exact"/>
              <w:jc w:val="center"/>
              <w:rPr>
                <w:rFonts w:ascii="宋体" w:hAnsi="宋体" w:cs="宋体"/>
                <w:szCs w:val="21"/>
              </w:rPr>
            </w:pPr>
            <w:r>
              <w:rPr>
                <w:rFonts w:hint="eastAsia" w:ascii="宋体" w:hAnsi="宋体" w:cs="宋体"/>
                <w:color w:val="000000"/>
                <w:szCs w:val="21"/>
              </w:rPr>
              <w:t>整机工作级别</w:t>
            </w:r>
          </w:p>
        </w:tc>
        <w:tc>
          <w:tcPr>
            <w:tcW w:w="2718" w:type="dxa"/>
            <w:tcBorders>
              <w:tl2br w:val="nil"/>
              <w:tr2bl w:val="nil"/>
            </w:tcBorders>
            <w:vAlign w:val="center"/>
          </w:tcPr>
          <w:p>
            <w:pPr>
              <w:snapToGrid w:val="0"/>
              <w:spacing w:line="320" w:lineRule="exact"/>
              <w:jc w:val="center"/>
              <w:rPr>
                <w:rFonts w:ascii="宋体" w:hAnsi="宋体" w:cs="宋体"/>
                <w:szCs w:val="21"/>
              </w:rPr>
            </w:pPr>
          </w:p>
        </w:tc>
        <w:tc>
          <w:tcPr>
            <w:tcW w:w="2154" w:type="dxa"/>
            <w:gridSpan w:val="2"/>
            <w:tcBorders>
              <w:tl2br w:val="nil"/>
              <w:tr2bl w:val="nil"/>
            </w:tcBorders>
            <w:vAlign w:val="center"/>
          </w:tcPr>
          <w:p>
            <w:pPr>
              <w:snapToGrid w:val="0"/>
              <w:spacing w:line="320" w:lineRule="exact"/>
              <w:jc w:val="center"/>
              <w:rPr>
                <w:rFonts w:ascii="宋体" w:hAnsi="宋体" w:cs="宋体"/>
                <w:szCs w:val="21"/>
              </w:rPr>
            </w:pPr>
            <w:r>
              <w:rPr>
                <w:rFonts w:hint="eastAsia" w:ascii="宋体" w:hAnsi="宋体" w:cs="宋体"/>
                <w:color w:val="000000"/>
                <w:szCs w:val="21"/>
              </w:rPr>
              <w:t>起升高度</w:t>
            </w:r>
          </w:p>
        </w:tc>
        <w:tc>
          <w:tcPr>
            <w:tcW w:w="2397" w:type="dxa"/>
            <w:tcBorders>
              <w:tl2br w:val="nil"/>
              <w:tr2bl w:val="nil"/>
            </w:tcBorders>
            <w:vAlign w:val="center"/>
          </w:tcPr>
          <w:p>
            <w:pPr>
              <w:snapToGrid w:val="0"/>
              <w:spacing w:line="320" w:lineRule="exact"/>
              <w:jc w:val="center"/>
              <w:rPr>
                <w:rFonts w:ascii="宋体" w:hAnsi="宋体" w:cs="宋体"/>
                <w:szCs w:val="21"/>
              </w:rPr>
            </w:pPr>
            <w:r>
              <w:rPr>
                <w:rFonts w:hint="eastAsia" w:ascii="宋体" w:hAnsi="宋体" w:cs="宋体"/>
                <w:color w:val="000000"/>
                <w:szCs w:val="21"/>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48" w:hRule="atLeast"/>
          <w:jc w:val="center"/>
        </w:trPr>
        <w:tc>
          <w:tcPr>
            <w:tcW w:w="764" w:type="dxa"/>
            <w:vMerge w:val="continue"/>
            <w:tcBorders>
              <w:tl2br w:val="nil"/>
              <w:tr2bl w:val="nil"/>
            </w:tcBorders>
            <w:vAlign w:val="center"/>
          </w:tcPr>
          <w:p>
            <w:pPr>
              <w:snapToGrid w:val="0"/>
              <w:spacing w:before="6" w:beforeLines="2" w:after="6" w:afterLines="2" w:line="340" w:lineRule="atLeast"/>
              <w:jc w:val="center"/>
              <w:rPr>
                <w:rFonts w:ascii="宋体" w:hAnsi="宋体" w:cs="宋体"/>
                <w:szCs w:val="21"/>
              </w:rPr>
            </w:pPr>
          </w:p>
        </w:tc>
        <w:tc>
          <w:tcPr>
            <w:tcW w:w="2172" w:type="dxa"/>
            <w:tcBorders>
              <w:tl2br w:val="nil"/>
              <w:tr2bl w:val="nil"/>
            </w:tcBorders>
            <w:vAlign w:val="center"/>
          </w:tcPr>
          <w:p>
            <w:pPr>
              <w:snapToGrid w:val="0"/>
              <w:spacing w:line="320" w:lineRule="exact"/>
              <w:jc w:val="center"/>
              <w:rPr>
                <w:rFonts w:ascii="宋体" w:hAnsi="宋体" w:cs="宋体"/>
                <w:szCs w:val="21"/>
              </w:rPr>
            </w:pPr>
            <w:r>
              <w:rPr>
                <w:rFonts w:hint="eastAsia" w:ascii="宋体" w:hAnsi="宋体" w:cs="宋体"/>
                <w:szCs w:val="21"/>
              </w:rPr>
              <w:t>起升速度</w:t>
            </w:r>
          </w:p>
        </w:tc>
        <w:tc>
          <w:tcPr>
            <w:tcW w:w="2718" w:type="dxa"/>
            <w:tcBorders>
              <w:tl2br w:val="nil"/>
              <w:tr2bl w:val="nil"/>
            </w:tcBorders>
            <w:vAlign w:val="center"/>
          </w:tcPr>
          <w:p>
            <w:pPr>
              <w:snapToGrid w:val="0"/>
              <w:spacing w:line="320" w:lineRule="exact"/>
              <w:jc w:val="center"/>
              <w:rPr>
                <w:rFonts w:ascii="宋体" w:hAnsi="宋体" w:cs="宋体"/>
                <w:szCs w:val="21"/>
              </w:rPr>
            </w:pPr>
            <w:r>
              <w:rPr>
                <w:rFonts w:hint="eastAsia" w:ascii="宋体" w:hAnsi="宋体" w:cs="宋体"/>
                <w:szCs w:val="21"/>
              </w:rPr>
              <w:t>m/min</w:t>
            </w:r>
          </w:p>
        </w:tc>
        <w:tc>
          <w:tcPr>
            <w:tcW w:w="2154" w:type="dxa"/>
            <w:gridSpan w:val="2"/>
            <w:tcBorders>
              <w:tl2br w:val="nil"/>
              <w:tr2bl w:val="nil"/>
            </w:tcBorders>
            <w:vAlign w:val="center"/>
          </w:tcPr>
          <w:p>
            <w:pPr>
              <w:pStyle w:val="10"/>
              <w:snapToGrid w:val="0"/>
              <w:spacing w:line="240" w:lineRule="exact"/>
              <w:ind w:left="-105" w:leftChars="-50" w:right="-105" w:rightChars="-50" w:firstLine="0"/>
              <w:jc w:val="center"/>
              <w:rPr>
                <w:rFonts w:ascii="宋体" w:hAnsi="宋体" w:cs="宋体"/>
                <w:szCs w:val="21"/>
              </w:rPr>
            </w:pPr>
            <w:r>
              <w:rPr>
                <w:rFonts w:hint="eastAsia" w:ascii="宋体" w:hAnsi="宋体" w:cs="宋体"/>
                <w:szCs w:val="21"/>
              </w:rPr>
              <w:t>大车运行速度</w:t>
            </w:r>
          </w:p>
        </w:tc>
        <w:tc>
          <w:tcPr>
            <w:tcW w:w="2397" w:type="dxa"/>
            <w:tcBorders>
              <w:tl2br w:val="nil"/>
              <w:tr2bl w:val="nil"/>
            </w:tcBorders>
            <w:vAlign w:val="center"/>
          </w:tcPr>
          <w:p>
            <w:pPr>
              <w:pStyle w:val="10"/>
              <w:snapToGrid w:val="0"/>
              <w:spacing w:line="240" w:lineRule="exact"/>
              <w:ind w:left="0" w:firstLine="0"/>
              <w:jc w:val="center"/>
              <w:rPr>
                <w:rFonts w:ascii="宋体" w:hAnsi="宋体" w:cs="宋体"/>
                <w:szCs w:val="21"/>
              </w:rPr>
            </w:pPr>
            <w:r>
              <w:rPr>
                <w:rFonts w:hint="eastAsia" w:ascii="宋体" w:hAnsi="宋体" w:cs="宋体"/>
                <w:szCs w:val="21"/>
              </w:rPr>
              <w:t>m/min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48" w:hRule="atLeast"/>
          <w:jc w:val="center"/>
        </w:trPr>
        <w:tc>
          <w:tcPr>
            <w:tcW w:w="764" w:type="dxa"/>
            <w:vMerge w:val="continue"/>
            <w:tcBorders>
              <w:tl2br w:val="nil"/>
              <w:tr2bl w:val="nil"/>
            </w:tcBorders>
            <w:vAlign w:val="center"/>
          </w:tcPr>
          <w:p>
            <w:pPr>
              <w:snapToGrid w:val="0"/>
              <w:spacing w:before="6" w:beforeLines="2" w:after="6" w:afterLines="2" w:line="340" w:lineRule="atLeast"/>
              <w:jc w:val="center"/>
              <w:rPr>
                <w:rFonts w:ascii="宋体" w:hAnsi="宋体" w:cs="宋体"/>
                <w:szCs w:val="21"/>
              </w:rPr>
            </w:pPr>
          </w:p>
        </w:tc>
        <w:tc>
          <w:tcPr>
            <w:tcW w:w="2172" w:type="dxa"/>
            <w:tcBorders>
              <w:tl2br w:val="nil"/>
              <w:tr2bl w:val="nil"/>
            </w:tcBorders>
            <w:vAlign w:val="center"/>
          </w:tcPr>
          <w:p>
            <w:pPr>
              <w:pStyle w:val="10"/>
              <w:snapToGrid w:val="0"/>
              <w:spacing w:line="240" w:lineRule="exact"/>
              <w:ind w:left="-105" w:leftChars="-50" w:right="-105" w:rightChars="-50" w:firstLine="0"/>
              <w:jc w:val="center"/>
              <w:rPr>
                <w:rFonts w:ascii="宋体" w:hAnsi="宋体" w:cs="宋体"/>
                <w:szCs w:val="21"/>
              </w:rPr>
            </w:pPr>
            <w:r>
              <w:rPr>
                <w:rFonts w:hint="eastAsia" w:ascii="宋体" w:hAnsi="宋体" w:cs="宋体"/>
                <w:szCs w:val="21"/>
              </w:rPr>
              <w:t>小车运行速度</w:t>
            </w:r>
          </w:p>
        </w:tc>
        <w:tc>
          <w:tcPr>
            <w:tcW w:w="2718" w:type="dxa"/>
            <w:tcBorders>
              <w:tl2br w:val="nil"/>
              <w:tr2bl w:val="nil"/>
            </w:tcBorders>
            <w:vAlign w:val="center"/>
          </w:tcPr>
          <w:p>
            <w:pPr>
              <w:pStyle w:val="10"/>
              <w:snapToGrid w:val="0"/>
              <w:spacing w:line="240" w:lineRule="exact"/>
              <w:ind w:left="0" w:firstLine="0"/>
              <w:jc w:val="center"/>
              <w:rPr>
                <w:rFonts w:ascii="宋体" w:hAnsi="宋体" w:cs="宋体"/>
                <w:szCs w:val="21"/>
              </w:rPr>
            </w:pPr>
            <w:r>
              <w:rPr>
                <w:rFonts w:hint="eastAsia" w:ascii="宋体" w:hAnsi="宋体" w:cs="宋体"/>
                <w:szCs w:val="21"/>
              </w:rPr>
              <w:t>m/min</w:t>
            </w:r>
          </w:p>
        </w:tc>
        <w:tc>
          <w:tcPr>
            <w:tcW w:w="2154" w:type="dxa"/>
            <w:gridSpan w:val="2"/>
            <w:tcBorders>
              <w:tl2br w:val="nil"/>
              <w:tr2bl w:val="nil"/>
            </w:tcBorders>
            <w:vAlign w:val="center"/>
          </w:tcPr>
          <w:p>
            <w:pPr>
              <w:snapToGrid w:val="0"/>
              <w:spacing w:line="320" w:lineRule="exact"/>
              <w:jc w:val="center"/>
              <w:rPr>
                <w:rFonts w:ascii="宋体" w:hAnsi="宋体" w:cs="宋体"/>
                <w:szCs w:val="21"/>
              </w:rPr>
            </w:pPr>
            <w:r>
              <w:rPr>
                <w:rFonts w:hint="eastAsia" w:ascii="宋体" w:hAnsi="宋体" w:cs="宋体"/>
                <w:szCs w:val="21"/>
              </w:rPr>
              <w:t>防爆等级</w:t>
            </w:r>
          </w:p>
        </w:tc>
        <w:tc>
          <w:tcPr>
            <w:tcW w:w="2397" w:type="dxa"/>
            <w:tcBorders>
              <w:tl2br w:val="nil"/>
              <w:tr2bl w:val="nil"/>
            </w:tcBorders>
            <w:vAlign w:val="center"/>
          </w:tcPr>
          <w:p>
            <w:pPr>
              <w:snapToGrid w:val="0"/>
              <w:spacing w:line="32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48" w:hRule="atLeast"/>
          <w:jc w:val="center"/>
        </w:trPr>
        <w:tc>
          <w:tcPr>
            <w:tcW w:w="764" w:type="dxa"/>
            <w:vMerge w:val="continue"/>
            <w:tcBorders>
              <w:tl2br w:val="nil"/>
              <w:tr2bl w:val="nil"/>
            </w:tcBorders>
            <w:vAlign w:val="center"/>
          </w:tcPr>
          <w:p>
            <w:pPr>
              <w:snapToGrid w:val="0"/>
              <w:spacing w:before="6" w:beforeLines="2" w:after="6" w:afterLines="2" w:line="340" w:lineRule="atLeast"/>
              <w:jc w:val="center"/>
              <w:rPr>
                <w:rFonts w:ascii="宋体" w:hAnsi="宋体" w:cs="宋体"/>
                <w:szCs w:val="21"/>
              </w:rPr>
            </w:pPr>
          </w:p>
        </w:tc>
        <w:tc>
          <w:tcPr>
            <w:tcW w:w="2172" w:type="dxa"/>
            <w:tcBorders>
              <w:tl2br w:val="nil"/>
              <w:tr2bl w:val="nil"/>
            </w:tcBorders>
            <w:vAlign w:val="center"/>
          </w:tcPr>
          <w:p>
            <w:pPr>
              <w:pStyle w:val="10"/>
              <w:snapToGrid w:val="0"/>
              <w:spacing w:line="240" w:lineRule="exact"/>
              <w:ind w:left="-105" w:leftChars="-50" w:right="-105" w:rightChars="-50" w:firstLine="0"/>
              <w:jc w:val="center"/>
              <w:rPr>
                <w:rFonts w:ascii="宋体" w:hAnsi="宋体" w:cs="宋体"/>
                <w:szCs w:val="21"/>
              </w:rPr>
            </w:pPr>
            <w:r>
              <w:rPr>
                <w:rFonts w:hint="eastAsia" w:ascii="宋体" w:hAnsi="宋体" w:cs="宋体"/>
                <w:szCs w:val="21"/>
              </w:rPr>
              <w:t>其他主要参数</w:t>
            </w:r>
          </w:p>
        </w:tc>
        <w:tc>
          <w:tcPr>
            <w:tcW w:w="7269" w:type="dxa"/>
            <w:gridSpan w:val="4"/>
            <w:tcBorders>
              <w:tl2br w:val="nil"/>
              <w:tr2bl w:val="nil"/>
            </w:tcBorders>
            <w:vAlign w:val="center"/>
          </w:tcPr>
          <w:p>
            <w:pPr>
              <w:snapToGrid w:val="0"/>
              <w:spacing w:line="32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48" w:hRule="atLeast"/>
          <w:jc w:val="center"/>
        </w:trPr>
        <w:tc>
          <w:tcPr>
            <w:tcW w:w="2936" w:type="dxa"/>
            <w:gridSpan w:val="2"/>
            <w:tcBorders>
              <w:tl2br w:val="nil"/>
              <w:tr2bl w:val="nil"/>
            </w:tcBorders>
            <w:vAlign w:val="center"/>
          </w:tcPr>
          <w:p>
            <w:pPr>
              <w:pStyle w:val="10"/>
              <w:snapToGrid w:val="0"/>
              <w:spacing w:before="6" w:beforeLines="2" w:after="6" w:afterLines="2" w:line="340" w:lineRule="atLeast"/>
              <w:ind w:left="0" w:firstLine="0"/>
              <w:jc w:val="center"/>
              <w:rPr>
                <w:rFonts w:ascii="宋体" w:hAnsi="宋体" w:cs="宋体"/>
                <w:szCs w:val="21"/>
              </w:rPr>
            </w:pPr>
            <w:r>
              <w:rPr>
                <w:rFonts w:hint="eastAsia" w:ascii="宋体" w:hAnsi="宋体" w:cs="宋体"/>
                <w:szCs w:val="21"/>
              </w:rPr>
              <w:t>类别</w:t>
            </w:r>
          </w:p>
        </w:tc>
        <w:tc>
          <w:tcPr>
            <w:tcW w:w="2718" w:type="dxa"/>
            <w:tcBorders>
              <w:tl2br w:val="nil"/>
              <w:tr2bl w:val="nil"/>
            </w:tcBorders>
            <w:vAlign w:val="center"/>
          </w:tcPr>
          <w:p>
            <w:pPr>
              <w:pStyle w:val="11"/>
              <w:spacing w:line="440" w:lineRule="exact"/>
              <w:jc w:val="both"/>
              <w:rPr>
                <w:rFonts w:hAnsi="宋体" w:eastAsia="宋体"/>
                <w:sz w:val="21"/>
                <w:szCs w:val="21"/>
              </w:rPr>
            </w:pPr>
            <w:r>
              <w:rPr>
                <w:rFonts w:hint="eastAsia" w:hAnsi="宋体"/>
                <w:sz w:val="22"/>
                <w:szCs w:val="22"/>
              </w:rPr>
              <w:t>□安装□改造□重大修理</w:t>
            </w:r>
          </w:p>
        </w:tc>
        <w:tc>
          <w:tcPr>
            <w:tcW w:w="2128" w:type="dxa"/>
            <w:tcBorders>
              <w:tl2br w:val="nil"/>
              <w:tr2bl w:val="nil"/>
            </w:tcBorders>
            <w:vAlign w:val="center"/>
          </w:tcPr>
          <w:p>
            <w:pPr>
              <w:pStyle w:val="10"/>
              <w:snapToGrid w:val="0"/>
              <w:spacing w:before="6" w:beforeLines="2" w:after="6" w:afterLines="2" w:line="340" w:lineRule="atLeast"/>
              <w:ind w:left="0" w:firstLine="0"/>
              <w:jc w:val="center"/>
              <w:rPr>
                <w:rFonts w:ascii="宋体" w:hAnsi="宋体" w:cs="宋体"/>
                <w:szCs w:val="21"/>
              </w:rPr>
            </w:pPr>
            <w:r>
              <w:rPr>
                <w:rFonts w:hint="eastAsia" w:ascii="宋体" w:hAnsi="宋体" w:cs="宋体"/>
                <w:szCs w:val="21"/>
              </w:rPr>
              <w:t>设备注册代码</w:t>
            </w:r>
          </w:p>
        </w:tc>
        <w:tc>
          <w:tcPr>
            <w:tcW w:w="2423" w:type="dxa"/>
            <w:gridSpan w:val="2"/>
            <w:tcBorders>
              <w:tl2br w:val="nil"/>
              <w:tr2bl w:val="nil"/>
            </w:tcBorders>
            <w:vAlign w:val="center"/>
          </w:tcPr>
          <w:p>
            <w:pPr>
              <w:pStyle w:val="10"/>
              <w:snapToGrid w:val="0"/>
              <w:spacing w:before="6" w:beforeLines="2" w:after="6" w:afterLines="2" w:line="340" w:lineRule="atLeast"/>
              <w:ind w:left="0" w:firstLine="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48" w:hRule="atLeast"/>
          <w:jc w:val="center"/>
        </w:trPr>
        <w:tc>
          <w:tcPr>
            <w:tcW w:w="2936" w:type="dxa"/>
            <w:gridSpan w:val="2"/>
            <w:tcBorders>
              <w:tl2br w:val="nil"/>
              <w:tr2bl w:val="nil"/>
            </w:tcBorders>
            <w:vAlign w:val="center"/>
          </w:tcPr>
          <w:p>
            <w:pPr>
              <w:pStyle w:val="10"/>
              <w:snapToGrid w:val="0"/>
              <w:spacing w:before="6" w:beforeLines="2" w:after="6" w:afterLines="2" w:line="340" w:lineRule="atLeast"/>
              <w:ind w:left="0" w:firstLine="0"/>
              <w:jc w:val="center"/>
              <w:rPr>
                <w:rFonts w:ascii="宋体" w:hAnsi="宋体" w:cs="宋体"/>
                <w:szCs w:val="21"/>
              </w:rPr>
            </w:pPr>
            <w:r>
              <w:rPr>
                <w:rFonts w:hint="eastAsia" w:ascii="宋体" w:hAnsi="宋体" w:cs="宋体"/>
                <w:szCs w:val="21"/>
              </w:rPr>
              <w:t>使用地点</w:t>
            </w:r>
          </w:p>
        </w:tc>
        <w:tc>
          <w:tcPr>
            <w:tcW w:w="7269" w:type="dxa"/>
            <w:gridSpan w:val="4"/>
            <w:tcBorders>
              <w:tl2br w:val="nil"/>
              <w:tr2bl w:val="nil"/>
            </w:tcBorders>
            <w:vAlign w:val="center"/>
          </w:tcPr>
          <w:p>
            <w:pPr>
              <w:pStyle w:val="10"/>
              <w:snapToGrid w:val="0"/>
              <w:spacing w:before="6" w:beforeLines="2" w:after="6" w:afterLines="2" w:line="340" w:lineRule="atLeast"/>
              <w:ind w:left="0" w:firstLine="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48" w:hRule="atLeast"/>
          <w:jc w:val="center"/>
        </w:trPr>
        <w:tc>
          <w:tcPr>
            <w:tcW w:w="2936" w:type="dxa"/>
            <w:gridSpan w:val="2"/>
            <w:tcBorders>
              <w:tl2br w:val="nil"/>
              <w:tr2bl w:val="nil"/>
            </w:tcBorders>
            <w:vAlign w:val="center"/>
          </w:tcPr>
          <w:p>
            <w:pPr>
              <w:pStyle w:val="10"/>
              <w:snapToGrid w:val="0"/>
              <w:spacing w:before="6" w:beforeLines="2" w:after="6" w:afterLines="2" w:line="340" w:lineRule="atLeast"/>
              <w:ind w:left="0" w:firstLine="0"/>
              <w:jc w:val="center"/>
              <w:rPr>
                <w:rFonts w:ascii="宋体" w:hAnsi="宋体" w:cs="宋体"/>
                <w:sz w:val="24"/>
                <w:szCs w:val="24"/>
              </w:rPr>
            </w:pPr>
            <w:r>
              <w:rPr>
                <w:rFonts w:hint="eastAsia" w:ascii="宋体" w:hAnsi="宋体" w:cs="宋体"/>
                <w:szCs w:val="21"/>
              </w:rPr>
              <w:t>施工开始日期</w:t>
            </w:r>
          </w:p>
        </w:tc>
        <w:tc>
          <w:tcPr>
            <w:tcW w:w="2718" w:type="dxa"/>
            <w:tcBorders>
              <w:tl2br w:val="nil"/>
              <w:tr2bl w:val="nil"/>
            </w:tcBorders>
            <w:vAlign w:val="center"/>
          </w:tcPr>
          <w:p>
            <w:pPr>
              <w:pStyle w:val="10"/>
              <w:snapToGrid w:val="0"/>
              <w:spacing w:before="6" w:beforeLines="2" w:after="6" w:afterLines="2" w:line="340" w:lineRule="atLeast"/>
              <w:ind w:left="0" w:firstLine="0"/>
              <w:jc w:val="center"/>
              <w:rPr>
                <w:rFonts w:ascii="宋体" w:hAnsi="宋体" w:cs="宋体"/>
                <w:sz w:val="24"/>
                <w:szCs w:val="24"/>
              </w:rPr>
            </w:pPr>
          </w:p>
        </w:tc>
        <w:tc>
          <w:tcPr>
            <w:tcW w:w="2128" w:type="dxa"/>
            <w:tcBorders>
              <w:tl2br w:val="nil"/>
              <w:tr2bl w:val="nil"/>
            </w:tcBorders>
            <w:vAlign w:val="center"/>
          </w:tcPr>
          <w:p>
            <w:pPr>
              <w:pStyle w:val="10"/>
              <w:snapToGrid w:val="0"/>
              <w:spacing w:before="6" w:beforeLines="2" w:after="6" w:afterLines="2" w:line="340" w:lineRule="atLeast"/>
              <w:ind w:left="0" w:firstLine="0"/>
              <w:jc w:val="center"/>
              <w:rPr>
                <w:rFonts w:ascii="宋体" w:hAnsi="宋体" w:cs="宋体"/>
                <w:sz w:val="24"/>
                <w:szCs w:val="24"/>
              </w:rPr>
            </w:pPr>
            <w:r>
              <w:rPr>
                <w:rFonts w:hint="eastAsia" w:ascii="宋体" w:hAnsi="宋体" w:cs="宋体"/>
                <w:szCs w:val="21"/>
              </w:rPr>
              <w:t>施工结束日期</w:t>
            </w:r>
          </w:p>
        </w:tc>
        <w:tc>
          <w:tcPr>
            <w:tcW w:w="2423" w:type="dxa"/>
            <w:gridSpan w:val="2"/>
            <w:tcBorders>
              <w:tl2br w:val="nil"/>
              <w:tr2bl w:val="nil"/>
            </w:tcBorders>
            <w:vAlign w:val="center"/>
          </w:tcPr>
          <w:p>
            <w:pPr>
              <w:pStyle w:val="10"/>
              <w:snapToGrid w:val="0"/>
              <w:spacing w:before="6" w:beforeLines="2" w:after="6" w:afterLines="2" w:line="340" w:lineRule="atLeast"/>
              <w:ind w:left="0" w:firstLine="0"/>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48" w:hRule="atLeast"/>
          <w:jc w:val="center"/>
        </w:trPr>
        <w:tc>
          <w:tcPr>
            <w:tcW w:w="2936" w:type="dxa"/>
            <w:gridSpan w:val="2"/>
            <w:tcBorders>
              <w:tl2br w:val="nil"/>
              <w:tr2bl w:val="nil"/>
            </w:tcBorders>
            <w:vAlign w:val="center"/>
          </w:tcPr>
          <w:p>
            <w:pPr>
              <w:pStyle w:val="10"/>
              <w:snapToGrid w:val="0"/>
              <w:spacing w:line="340" w:lineRule="atLeast"/>
              <w:ind w:left="-53" w:leftChars="-25" w:right="-53" w:rightChars="-25" w:firstLine="0"/>
              <w:jc w:val="center"/>
              <w:rPr>
                <w:rFonts w:ascii="宋体" w:hAnsi="宋体" w:cs="宋体"/>
                <w:sz w:val="24"/>
                <w:szCs w:val="24"/>
              </w:rPr>
            </w:pPr>
            <w:r>
              <w:rPr>
                <w:rFonts w:hint="eastAsia" w:ascii="宋体" w:hAnsi="宋体" w:cs="宋体"/>
                <w:szCs w:val="21"/>
              </w:rPr>
              <w:t>使用环境</w:t>
            </w:r>
          </w:p>
        </w:tc>
        <w:tc>
          <w:tcPr>
            <w:tcW w:w="7269" w:type="dxa"/>
            <w:gridSpan w:val="4"/>
            <w:tcBorders>
              <w:tl2br w:val="nil"/>
              <w:tr2bl w:val="nil"/>
            </w:tcBorders>
            <w:vAlign w:val="center"/>
          </w:tcPr>
          <w:p>
            <w:pPr>
              <w:pStyle w:val="10"/>
              <w:snapToGrid w:val="0"/>
              <w:spacing w:before="6" w:beforeLines="2" w:after="6" w:afterLines="2" w:line="340" w:lineRule="atLeast"/>
              <w:ind w:left="0" w:firstLine="0"/>
              <w:jc w:val="left"/>
              <w:rPr>
                <w:rFonts w:ascii="宋体" w:hAnsi="宋体" w:cs="宋体"/>
                <w:sz w:val="24"/>
                <w:szCs w:val="24"/>
              </w:rPr>
            </w:pPr>
            <w:r>
              <w:rPr>
                <w:rFonts w:hint="eastAsia" w:ascii="宋体" w:hAnsi="宋体" w:cs="宋体"/>
                <w:szCs w:val="21"/>
              </w:rPr>
              <w:t>□露天，□非露天，□高温，□腐蚀，□爆炸性粉尘，□爆炸性气体，□其它：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48" w:hRule="atLeast"/>
          <w:jc w:val="center"/>
        </w:trPr>
        <w:tc>
          <w:tcPr>
            <w:tcW w:w="2936" w:type="dxa"/>
            <w:gridSpan w:val="2"/>
            <w:tcBorders>
              <w:tl2br w:val="nil"/>
              <w:tr2bl w:val="nil"/>
            </w:tcBorders>
            <w:vAlign w:val="center"/>
          </w:tcPr>
          <w:p>
            <w:pPr>
              <w:pStyle w:val="10"/>
              <w:snapToGrid w:val="0"/>
              <w:spacing w:before="6" w:beforeLines="2" w:after="6" w:afterLines="2" w:line="340" w:lineRule="atLeast"/>
              <w:ind w:left="0" w:firstLine="0"/>
              <w:jc w:val="center"/>
              <w:rPr>
                <w:rFonts w:ascii="宋体" w:hAnsi="宋体" w:cs="宋体"/>
                <w:sz w:val="24"/>
                <w:szCs w:val="24"/>
              </w:rPr>
            </w:pPr>
            <w:r>
              <w:rPr>
                <w:rFonts w:hint="eastAsia" w:ascii="宋体" w:hAnsi="宋体" w:cs="宋体"/>
                <w:szCs w:val="21"/>
              </w:rPr>
              <w:t>自检依据</w:t>
            </w:r>
          </w:p>
        </w:tc>
        <w:tc>
          <w:tcPr>
            <w:tcW w:w="7269" w:type="dxa"/>
            <w:gridSpan w:val="4"/>
            <w:tcBorders>
              <w:tl2br w:val="nil"/>
              <w:tr2bl w:val="nil"/>
            </w:tcBorders>
            <w:vAlign w:val="center"/>
          </w:tcPr>
          <w:p>
            <w:pPr>
              <w:pStyle w:val="10"/>
              <w:snapToGrid w:val="0"/>
              <w:spacing w:before="6" w:beforeLines="2" w:after="6" w:afterLines="2" w:line="340" w:lineRule="atLeast"/>
              <w:ind w:left="0" w:firstLine="0"/>
              <w:rPr>
                <w:rFonts w:ascii="宋体" w:hAnsi="宋体" w:cs="宋体"/>
                <w:sz w:val="24"/>
                <w:szCs w:val="24"/>
              </w:rPr>
            </w:pPr>
            <w:r>
              <w:rPr>
                <w:rFonts w:hint="eastAsia" w:ascii="宋体" w:hAnsi="宋体" w:cs="宋体"/>
                <w:color w:val="000000"/>
                <w:szCs w:val="21"/>
              </w:rPr>
              <w:t>《起重机械安全技术规程》(TSG 51—2023)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48" w:hRule="atLeast"/>
          <w:jc w:val="center"/>
        </w:trPr>
        <w:tc>
          <w:tcPr>
            <w:tcW w:w="2936" w:type="dxa"/>
            <w:gridSpan w:val="2"/>
            <w:tcBorders>
              <w:tl2br w:val="nil"/>
              <w:tr2bl w:val="nil"/>
            </w:tcBorders>
            <w:vAlign w:val="center"/>
          </w:tcPr>
          <w:p>
            <w:pPr>
              <w:pStyle w:val="10"/>
              <w:snapToGrid w:val="0"/>
              <w:spacing w:before="6" w:beforeLines="2" w:after="6" w:afterLines="2" w:line="340" w:lineRule="atLeast"/>
              <w:ind w:left="0" w:firstLine="0"/>
              <w:jc w:val="center"/>
              <w:rPr>
                <w:rFonts w:ascii="宋体" w:hAnsi="宋体" w:cs="宋体"/>
                <w:sz w:val="24"/>
                <w:szCs w:val="24"/>
              </w:rPr>
            </w:pPr>
            <w:r>
              <w:rPr>
                <w:rFonts w:hint="eastAsia" w:ascii="宋体" w:hAnsi="宋体" w:cs="宋体"/>
                <w:szCs w:val="21"/>
              </w:rPr>
              <w:t>自检结论</w:t>
            </w:r>
          </w:p>
        </w:tc>
        <w:tc>
          <w:tcPr>
            <w:tcW w:w="7269" w:type="dxa"/>
            <w:gridSpan w:val="4"/>
            <w:tcBorders>
              <w:tl2br w:val="nil"/>
              <w:tr2bl w:val="nil"/>
            </w:tcBorders>
            <w:vAlign w:val="center"/>
          </w:tcPr>
          <w:p>
            <w:pPr>
              <w:pStyle w:val="10"/>
              <w:snapToGrid w:val="0"/>
              <w:spacing w:before="6" w:beforeLines="2" w:after="6" w:afterLines="2" w:line="340" w:lineRule="atLeast"/>
              <w:ind w:left="0" w:firstLine="0"/>
              <w:jc w:val="center"/>
              <w:rPr>
                <w:rFonts w:ascii="宋体" w:hAnsi="宋体" w:cs="宋体"/>
                <w:sz w:val="24"/>
                <w:szCs w:val="24"/>
              </w:rPr>
            </w:pPr>
            <w:r>
              <w:rPr>
                <w:rFonts w:hint="eastAsia" w:ascii="宋体" w:hAnsi="宋体" w:cs="宋体"/>
                <w:b/>
                <w:bCs/>
                <w:sz w:val="28"/>
                <w:szCs w:val="28"/>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458" w:hRule="atLeast"/>
          <w:jc w:val="center"/>
        </w:trPr>
        <w:tc>
          <w:tcPr>
            <w:tcW w:w="5654" w:type="dxa"/>
            <w:gridSpan w:val="3"/>
            <w:vAlign w:val="center"/>
          </w:tcPr>
          <w:p>
            <w:pPr>
              <w:pStyle w:val="11"/>
              <w:spacing w:line="440" w:lineRule="exact"/>
              <w:rPr>
                <w:rFonts w:hAnsi="宋体"/>
              </w:rPr>
            </w:pPr>
            <w:r>
              <w:rPr>
                <w:rFonts w:hint="eastAsia" w:hAnsi="宋体"/>
              </w:rPr>
              <w:t>自检人员（签名）：</w:t>
            </w:r>
            <w:r>
              <w:rPr>
                <w:rFonts w:hAnsi="宋体"/>
              </w:rPr>
              <w:t xml:space="preserve">                 </w:t>
            </w:r>
          </w:p>
          <w:p>
            <w:pPr>
              <w:pStyle w:val="11"/>
              <w:spacing w:line="440" w:lineRule="exact"/>
              <w:rPr>
                <w:rFonts w:hAnsi="宋体"/>
              </w:rPr>
            </w:pPr>
          </w:p>
          <w:p>
            <w:pPr>
              <w:pStyle w:val="11"/>
              <w:spacing w:line="440" w:lineRule="exact"/>
              <w:rPr>
                <w:rFonts w:hAnsi="宋体"/>
              </w:rPr>
            </w:pPr>
            <w:r>
              <w:rPr>
                <w:rFonts w:hint="eastAsia" w:hAnsi="宋体"/>
              </w:rPr>
              <w:t>施工单位负责人（签名）：</w:t>
            </w:r>
            <w:r>
              <w:rPr>
                <w:rFonts w:hAnsi="宋体"/>
              </w:rPr>
              <w:t xml:space="preserve">                 </w:t>
            </w:r>
          </w:p>
          <w:p>
            <w:pPr>
              <w:pStyle w:val="11"/>
              <w:spacing w:line="440" w:lineRule="exact"/>
              <w:rPr>
                <w:rFonts w:hAnsi="宋体"/>
              </w:rPr>
            </w:pPr>
          </w:p>
          <w:p>
            <w:pPr>
              <w:pStyle w:val="11"/>
              <w:spacing w:line="440" w:lineRule="exact"/>
              <w:rPr>
                <w:rFonts w:hAnsi="宋体"/>
              </w:rPr>
            </w:pPr>
            <w:r>
              <w:rPr>
                <w:rFonts w:hint="eastAsia" w:hAnsi="宋体"/>
              </w:rPr>
              <w:t>自检日期：   年</w:t>
            </w:r>
            <w:r>
              <w:rPr>
                <w:rFonts w:hAnsi="宋体"/>
              </w:rPr>
              <w:t xml:space="preserve">   </w:t>
            </w:r>
            <w:r>
              <w:rPr>
                <w:rFonts w:hint="eastAsia" w:hAnsi="宋体"/>
              </w:rPr>
              <w:t>月</w:t>
            </w:r>
            <w:r>
              <w:rPr>
                <w:rFonts w:hAnsi="宋体"/>
              </w:rPr>
              <w:t xml:space="preserve">   </w:t>
            </w:r>
            <w:r>
              <w:rPr>
                <w:rFonts w:hint="eastAsia" w:hAnsi="宋体"/>
              </w:rPr>
              <w:t>日</w:t>
            </w:r>
          </w:p>
          <w:p>
            <w:pPr>
              <w:pStyle w:val="11"/>
              <w:spacing w:line="440" w:lineRule="exact"/>
              <w:ind w:firstLine="1800" w:firstLineChars="750"/>
              <w:rPr>
                <w:rFonts w:hAnsi="宋体"/>
              </w:rPr>
            </w:pPr>
          </w:p>
          <w:p>
            <w:pPr>
              <w:snapToGrid w:val="0"/>
              <w:spacing w:line="240" w:lineRule="auto"/>
              <w:jc w:val="center"/>
              <w:rPr>
                <w:rFonts w:ascii="宋体" w:hAnsi="宋体" w:cs="宋体"/>
                <w:szCs w:val="21"/>
              </w:rPr>
            </w:pPr>
            <w:r>
              <w:rPr>
                <w:rFonts w:hint="eastAsia" w:hAnsi="宋体"/>
              </w:rPr>
              <w:t>施工单位</w:t>
            </w:r>
            <w:r>
              <w:rPr>
                <w:rFonts w:hAnsi="宋体"/>
              </w:rPr>
              <w:t>(</w:t>
            </w:r>
            <w:r>
              <w:rPr>
                <w:rFonts w:hint="eastAsia" w:hAnsi="宋体"/>
              </w:rPr>
              <w:t>公章或专用章</w:t>
            </w:r>
            <w:r>
              <w:rPr>
                <w:rFonts w:hAnsi="宋体"/>
              </w:rPr>
              <w:t>)</w:t>
            </w:r>
          </w:p>
        </w:tc>
        <w:tc>
          <w:tcPr>
            <w:tcW w:w="4551" w:type="dxa"/>
            <w:gridSpan w:val="3"/>
            <w:vAlign w:val="center"/>
          </w:tcPr>
          <w:p>
            <w:pPr>
              <w:pStyle w:val="11"/>
              <w:spacing w:line="440" w:lineRule="exact"/>
              <w:rPr>
                <w:rFonts w:hAnsi="宋体"/>
              </w:rPr>
            </w:pPr>
            <w:r>
              <w:rPr>
                <w:rFonts w:hint="eastAsia" w:hAnsi="宋体"/>
              </w:rPr>
              <w:t>使用单位安全管理人员（签名）：</w:t>
            </w:r>
          </w:p>
          <w:p>
            <w:pPr>
              <w:pStyle w:val="11"/>
              <w:spacing w:line="440" w:lineRule="exact"/>
              <w:rPr>
                <w:rFonts w:hAnsi="宋体"/>
              </w:rPr>
            </w:pPr>
          </w:p>
          <w:p>
            <w:pPr>
              <w:pStyle w:val="11"/>
              <w:spacing w:line="440" w:lineRule="exact"/>
              <w:rPr>
                <w:rFonts w:hAnsi="宋体"/>
              </w:rPr>
            </w:pPr>
          </w:p>
          <w:p>
            <w:pPr>
              <w:pStyle w:val="11"/>
              <w:spacing w:line="440" w:lineRule="exact"/>
              <w:ind w:firstLine="2400" w:firstLineChars="1000"/>
              <w:rPr>
                <w:rFonts w:hAnsi="宋体"/>
              </w:rPr>
            </w:pPr>
          </w:p>
          <w:p>
            <w:pPr>
              <w:pStyle w:val="11"/>
              <w:spacing w:line="440" w:lineRule="exact"/>
              <w:ind w:firstLine="2400" w:firstLineChars="1000"/>
              <w:rPr>
                <w:rFonts w:hAnsi="宋体"/>
              </w:rPr>
            </w:pPr>
            <w:r>
              <w:rPr>
                <w:rFonts w:hint="eastAsia" w:hAnsi="宋体"/>
              </w:rPr>
              <w:t>使用单位</w:t>
            </w:r>
            <w:r>
              <w:rPr>
                <w:rFonts w:hAnsi="宋体"/>
              </w:rPr>
              <w:t>(</w:t>
            </w:r>
            <w:r>
              <w:rPr>
                <w:rFonts w:hint="eastAsia" w:hAnsi="宋体"/>
              </w:rPr>
              <w:t>公章</w:t>
            </w:r>
            <w:r>
              <w:rPr>
                <w:rFonts w:hAnsi="宋体"/>
              </w:rPr>
              <w:t xml:space="preserve">) </w:t>
            </w:r>
          </w:p>
          <w:p>
            <w:pPr>
              <w:pStyle w:val="10"/>
              <w:snapToGrid w:val="0"/>
              <w:spacing w:line="290" w:lineRule="exact"/>
              <w:ind w:left="0" w:firstLine="0"/>
              <w:rPr>
                <w:rFonts w:ascii="宋体" w:hAnsi="宋体" w:cs="宋体"/>
                <w:szCs w:val="21"/>
              </w:rPr>
            </w:pPr>
            <w:r>
              <w:rPr>
                <w:rFonts w:hint="eastAsia" w:hAnsi="宋体"/>
              </w:rPr>
              <w:t xml:space="preserve">                        年</w:t>
            </w:r>
            <w:r>
              <w:rPr>
                <w:rFonts w:hAnsi="宋体"/>
              </w:rPr>
              <w:t xml:space="preserve">   </w:t>
            </w:r>
            <w:r>
              <w:rPr>
                <w:rFonts w:hint="eastAsia" w:hAnsi="宋体"/>
              </w:rPr>
              <w:t>月</w:t>
            </w:r>
            <w:r>
              <w:rPr>
                <w:rFonts w:hAnsi="宋体"/>
              </w:rPr>
              <w:t xml:space="preserve">   </w:t>
            </w:r>
            <w:r>
              <w:rPr>
                <w:rFonts w:hint="eastAsia" w:hAnsi="宋体"/>
              </w:rPr>
              <w:t>日</w:t>
            </w:r>
          </w:p>
        </w:tc>
      </w:tr>
    </w:tbl>
    <w:p>
      <w:pPr>
        <w:spacing w:line="360" w:lineRule="auto"/>
        <w:jc w:val="center"/>
        <w:rPr>
          <w:rFonts w:hint="eastAsia" w:ascii="宋体" w:hAnsi="宋体"/>
          <w:b/>
          <w:color w:val="000000"/>
          <w:sz w:val="24"/>
          <w:szCs w:val="24"/>
        </w:rPr>
      </w:pPr>
    </w:p>
    <w:p>
      <w:pPr>
        <w:spacing w:line="360" w:lineRule="auto"/>
        <w:jc w:val="center"/>
        <w:rPr>
          <w:rFonts w:hint="eastAsia" w:ascii="宋体" w:hAnsi="宋体"/>
          <w:b/>
          <w:color w:val="000000"/>
          <w:sz w:val="24"/>
          <w:szCs w:val="24"/>
        </w:rPr>
      </w:pPr>
    </w:p>
    <w:p>
      <w:pPr>
        <w:spacing w:line="360" w:lineRule="auto"/>
        <w:jc w:val="center"/>
        <w:rPr>
          <w:rFonts w:ascii="宋体" w:hAnsi="宋体"/>
          <w:b/>
          <w:color w:val="000000"/>
          <w:sz w:val="24"/>
          <w:szCs w:val="24"/>
        </w:rPr>
      </w:pPr>
      <w:r>
        <w:rPr>
          <w:rFonts w:hint="eastAsia" w:ascii="宋体" w:hAnsi="宋体"/>
          <w:b/>
          <w:color w:val="000000"/>
          <w:sz w:val="24"/>
          <w:szCs w:val="24"/>
        </w:rPr>
        <w:t>自检项目表</w:t>
      </w:r>
    </w:p>
    <w:tbl>
      <w:tblPr>
        <w:tblStyle w:val="6"/>
        <w:tblW w:w="984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
      <w:tblGrid>
        <w:gridCol w:w="753"/>
        <w:gridCol w:w="1573"/>
        <w:gridCol w:w="4755"/>
        <w:gridCol w:w="1657"/>
        <w:gridCol w:w="110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535" w:hRule="atLeast"/>
          <w:tblHeader/>
          <w:jc w:val="center"/>
        </w:trPr>
        <w:tc>
          <w:tcPr>
            <w:tcW w:w="753" w:type="dxa"/>
            <w:vMerge w:val="restart"/>
            <w:tcBorders>
              <w:tl2br w:val="nil"/>
              <w:tr2bl w:val="nil"/>
            </w:tcBorders>
            <w:shd w:val="clear" w:color="auto" w:fill="D7D7D7" w:themeFill="background1" w:themeFillShade="D8"/>
            <w:vAlign w:val="center"/>
          </w:tcPr>
          <w:p>
            <w:pPr>
              <w:pStyle w:val="10"/>
              <w:snapToGrid w:val="0"/>
              <w:spacing w:line="290" w:lineRule="exact"/>
              <w:ind w:left="0" w:firstLine="0"/>
              <w:jc w:val="center"/>
              <w:rPr>
                <w:rFonts w:ascii="宋体" w:hAnsi="宋体" w:cs="宋体"/>
                <w:b/>
                <w:bCs/>
                <w:color w:val="000000"/>
                <w:sz w:val="18"/>
                <w:szCs w:val="18"/>
              </w:rPr>
            </w:pPr>
            <w:r>
              <w:rPr>
                <w:rFonts w:hint="eastAsia" w:ascii="宋体" w:hAnsi="宋体" w:cs="宋体"/>
                <w:b/>
                <w:bCs/>
                <w:color w:val="000000"/>
                <w:sz w:val="18"/>
                <w:szCs w:val="18"/>
              </w:rPr>
              <w:t>序号</w:t>
            </w:r>
          </w:p>
        </w:tc>
        <w:tc>
          <w:tcPr>
            <w:tcW w:w="6328" w:type="dxa"/>
            <w:gridSpan w:val="2"/>
            <w:tcBorders>
              <w:tl2br w:val="nil"/>
              <w:tr2bl w:val="nil"/>
            </w:tcBorders>
            <w:shd w:val="clear" w:color="auto" w:fill="D7D7D7" w:themeFill="background1" w:themeFillShade="D8"/>
            <w:vAlign w:val="center"/>
          </w:tcPr>
          <w:p>
            <w:pPr>
              <w:pStyle w:val="10"/>
              <w:snapToGrid w:val="0"/>
              <w:spacing w:line="290" w:lineRule="exact"/>
              <w:ind w:left="0" w:firstLine="0"/>
              <w:jc w:val="center"/>
              <w:rPr>
                <w:rFonts w:ascii="宋体" w:hAnsi="宋体" w:cs="宋体"/>
                <w:b/>
                <w:bCs/>
                <w:color w:val="000000"/>
                <w:sz w:val="18"/>
                <w:szCs w:val="18"/>
              </w:rPr>
            </w:pPr>
            <w:r>
              <w:rPr>
                <w:rFonts w:hint="eastAsia" w:ascii="宋体" w:hAnsi="宋体" w:cs="宋体"/>
                <w:b/>
                <w:bCs/>
                <w:color w:val="000000"/>
                <w:sz w:val="18"/>
                <w:szCs w:val="18"/>
              </w:rPr>
              <w:t>自检项目及内容和要求</w:t>
            </w:r>
          </w:p>
        </w:tc>
        <w:tc>
          <w:tcPr>
            <w:tcW w:w="1657" w:type="dxa"/>
            <w:vMerge w:val="restart"/>
            <w:tcBorders>
              <w:tl2br w:val="nil"/>
              <w:tr2bl w:val="nil"/>
            </w:tcBorders>
            <w:shd w:val="clear" w:color="auto" w:fill="D7D7D7" w:themeFill="background1" w:themeFillShade="D8"/>
            <w:vAlign w:val="center"/>
          </w:tcPr>
          <w:p>
            <w:pPr>
              <w:pStyle w:val="10"/>
              <w:snapToGrid w:val="0"/>
              <w:spacing w:line="290" w:lineRule="exact"/>
              <w:ind w:left="0" w:firstLine="0"/>
              <w:jc w:val="center"/>
              <w:rPr>
                <w:rFonts w:ascii="宋体" w:hAnsi="宋体" w:cs="宋体"/>
                <w:b/>
                <w:bCs/>
                <w:color w:val="000000"/>
                <w:sz w:val="18"/>
                <w:szCs w:val="18"/>
              </w:rPr>
            </w:pPr>
            <w:r>
              <w:rPr>
                <w:rFonts w:hint="eastAsia" w:ascii="宋体" w:hAnsi="宋体" w:cs="宋体"/>
                <w:b/>
                <w:bCs/>
                <w:color w:val="000000"/>
                <w:sz w:val="18"/>
                <w:szCs w:val="18"/>
              </w:rPr>
              <w:t>自检结果</w:t>
            </w:r>
          </w:p>
        </w:tc>
        <w:tc>
          <w:tcPr>
            <w:tcW w:w="1102" w:type="dxa"/>
            <w:vMerge w:val="restart"/>
            <w:tcBorders>
              <w:tl2br w:val="nil"/>
              <w:tr2bl w:val="nil"/>
            </w:tcBorders>
            <w:shd w:val="clear" w:color="auto" w:fill="D7D7D7" w:themeFill="background1" w:themeFillShade="D8"/>
            <w:vAlign w:val="center"/>
          </w:tcPr>
          <w:p>
            <w:pPr>
              <w:pStyle w:val="10"/>
              <w:snapToGrid w:val="0"/>
              <w:spacing w:line="290" w:lineRule="exact"/>
              <w:ind w:left="0" w:firstLine="0"/>
              <w:jc w:val="center"/>
              <w:rPr>
                <w:rFonts w:ascii="宋体" w:hAnsi="宋体" w:cs="宋体"/>
                <w:b/>
                <w:bCs/>
                <w:color w:val="000000"/>
                <w:sz w:val="18"/>
                <w:szCs w:val="18"/>
              </w:rPr>
            </w:pPr>
            <w:r>
              <w:rPr>
                <w:rFonts w:hint="eastAsia" w:ascii="宋体" w:hAnsi="宋体" w:cs="宋体"/>
                <w:b/>
                <w:bCs/>
                <w:color w:val="000000"/>
                <w:sz w:val="18"/>
                <w:szCs w:val="18"/>
              </w:rPr>
              <w:t>自检结论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535" w:hRule="atLeast"/>
          <w:tblHeader/>
          <w:jc w:val="center"/>
        </w:trPr>
        <w:tc>
          <w:tcPr>
            <w:tcW w:w="753" w:type="dxa"/>
            <w:vMerge w:val="continue"/>
            <w:tcBorders>
              <w:tl2br w:val="nil"/>
              <w:tr2bl w:val="nil"/>
            </w:tcBorders>
            <w:shd w:val="clear" w:color="auto" w:fill="D7D7D7" w:themeFill="background1" w:themeFillShade="D8"/>
            <w:vAlign w:val="center"/>
          </w:tcPr>
          <w:p>
            <w:pPr>
              <w:pStyle w:val="10"/>
              <w:snapToGrid w:val="0"/>
              <w:spacing w:line="290" w:lineRule="exact"/>
              <w:ind w:left="0" w:firstLine="0"/>
              <w:jc w:val="center"/>
              <w:rPr>
                <w:rFonts w:ascii="宋体" w:hAnsi="宋体" w:cs="宋体"/>
                <w:color w:val="000000"/>
                <w:sz w:val="18"/>
                <w:szCs w:val="18"/>
              </w:rPr>
            </w:pPr>
          </w:p>
        </w:tc>
        <w:tc>
          <w:tcPr>
            <w:tcW w:w="1573" w:type="dxa"/>
            <w:tcBorders>
              <w:tl2br w:val="nil"/>
              <w:tr2bl w:val="nil"/>
            </w:tcBorders>
            <w:shd w:val="clear" w:color="auto" w:fill="D7D7D7" w:themeFill="background1" w:themeFillShade="D8"/>
            <w:vAlign w:val="center"/>
          </w:tcPr>
          <w:p>
            <w:pPr>
              <w:snapToGrid w:val="0"/>
              <w:jc w:val="center"/>
              <w:rPr>
                <w:rFonts w:ascii="宋体" w:hAnsi="宋体" w:cs="宋体"/>
                <w:b/>
                <w:bCs/>
                <w:color w:val="000000"/>
                <w:sz w:val="18"/>
                <w:szCs w:val="18"/>
              </w:rPr>
            </w:pPr>
            <w:r>
              <w:rPr>
                <w:rFonts w:hint="eastAsia" w:ascii="宋体" w:hAnsi="宋体" w:cs="宋体"/>
                <w:b/>
                <w:bCs/>
                <w:color w:val="000000"/>
                <w:sz w:val="18"/>
                <w:szCs w:val="18"/>
              </w:rPr>
              <w:t>自检项目</w:t>
            </w:r>
          </w:p>
        </w:tc>
        <w:tc>
          <w:tcPr>
            <w:tcW w:w="4755" w:type="dxa"/>
            <w:tcBorders>
              <w:tl2br w:val="nil"/>
              <w:tr2bl w:val="nil"/>
            </w:tcBorders>
            <w:shd w:val="clear" w:color="auto" w:fill="D7D7D7" w:themeFill="background1" w:themeFillShade="D8"/>
            <w:vAlign w:val="center"/>
          </w:tcPr>
          <w:p>
            <w:pPr>
              <w:snapToGrid w:val="0"/>
              <w:jc w:val="center"/>
              <w:rPr>
                <w:rFonts w:ascii="宋体" w:hAnsi="宋体" w:cs="宋体"/>
                <w:b/>
                <w:bCs/>
                <w:color w:val="000000"/>
                <w:sz w:val="18"/>
                <w:szCs w:val="18"/>
              </w:rPr>
            </w:pPr>
            <w:r>
              <w:rPr>
                <w:rFonts w:hint="eastAsia" w:ascii="宋体" w:hAnsi="宋体" w:cs="宋体"/>
                <w:b/>
                <w:bCs/>
                <w:color w:val="000000"/>
                <w:sz w:val="18"/>
                <w:szCs w:val="18"/>
              </w:rPr>
              <w:t>自检内容和要求</w:t>
            </w:r>
          </w:p>
        </w:tc>
        <w:tc>
          <w:tcPr>
            <w:tcW w:w="1657" w:type="dxa"/>
            <w:vMerge w:val="continue"/>
            <w:tcBorders>
              <w:tl2br w:val="nil"/>
              <w:tr2bl w:val="nil"/>
            </w:tcBorders>
            <w:shd w:val="clear" w:color="auto" w:fill="D7D7D7" w:themeFill="background1" w:themeFillShade="D8"/>
            <w:vAlign w:val="center"/>
          </w:tcPr>
          <w:p>
            <w:pPr>
              <w:pStyle w:val="10"/>
              <w:snapToGrid w:val="0"/>
              <w:spacing w:line="290" w:lineRule="exact"/>
              <w:ind w:left="0" w:firstLine="0"/>
              <w:jc w:val="center"/>
              <w:rPr>
                <w:rFonts w:ascii="宋体" w:hAnsi="宋体" w:cs="宋体"/>
                <w:color w:val="000000"/>
                <w:sz w:val="15"/>
                <w:szCs w:val="15"/>
              </w:rPr>
            </w:pPr>
          </w:p>
        </w:tc>
        <w:tc>
          <w:tcPr>
            <w:tcW w:w="1102" w:type="dxa"/>
            <w:vMerge w:val="continue"/>
            <w:tcBorders>
              <w:tl2br w:val="nil"/>
              <w:tr2bl w:val="nil"/>
            </w:tcBorders>
            <w:shd w:val="clear" w:color="auto" w:fill="D7D7D7" w:themeFill="background1" w:themeFillShade="D8"/>
            <w:vAlign w:val="center"/>
          </w:tcPr>
          <w:p>
            <w:pPr>
              <w:pStyle w:val="10"/>
              <w:snapToGrid w:val="0"/>
              <w:spacing w:line="290" w:lineRule="exact"/>
              <w:ind w:left="0" w:firstLine="0"/>
              <w:jc w:val="center"/>
              <w:rPr>
                <w:rFonts w:ascii="宋体" w:hAnsi="宋体" w:cs="宋体"/>
                <w:color w:val="000000"/>
                <w:sz w:val="15"/>
                <w:szCs w:val="15"/>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1036" w:hRule="atLeast"/>
          <w:jc w:val="center"/>
        </w:trPr>
        <w:tc>
          <w:tcPr>
            <w:tcW w:w="753" w:type="dxa"/>
            <w:vMerge w:val="restart"/>
            <w:tcBorders>
              <w:tl2br w:val="nil"/>
              <w:tr2bl w:val="nil"/>
            </w:tcBorders>
            <w:vAlign w:val="center"/>
          </w:tcPr>
          <w:p>
            <w:pPr>
              <w:pStyle w:val="10"/>
              <w:numPr>
                <w:ilvl w:val="0"/>
                <w:numId w:val="1"/>
              </w:numPr>
              <w:snapToGrid w:val="0"/>
              <w:spacing w:line="290" w:lineRule="exact"/>
              <w:ind w:left="210" w:firstLine="0"/>
              <w:jc w:val="center"/>
              <w:rPr>
                <w:rFonts w:ascii="宋体" w:hAnsi="宋体" w:cs="宋体"/>
                <w:color w:val="000000"/>
                <w:sz w:val="15"/>
                <w:szCs w:val="15"/>
              </w:rPr>
            </w:pPr>
          </w:p>
        </w:tc>
        <w:tc>
          <w:tcPr>
            <w:tcW w:w="1573" w:type="dxa"/>
            <w:vMerge w:val="restart"/>
            <w:tcBorders>
              <w:tl2br w:val="nil"/>
              <w:tr2bl w:val="nil"/>
            </w:tcBorders>
            <w:vAlign w:val="center"/>
          </w:tcPr>
          <w:p>
            <w:pPr>
              <w:widowControl/>
              <w:jc w:val="center"/>
              <w:rPr>
                <w:rFonts w:ascii="宋体" w:hAnsi="宋体" w:cs="宋体"/>
                <w:color w:val="000000"/>
                <w:szCs w:val="21"/>
              </w:rPr>
            </w:pPr>
            <w:r>
              <w:rPr>
                <w:rFonts w:hint="eastAsia" w:ascii="宋体" w:hAnsi="宋体" w:cs="宋体"/>
                <w:color w:val="000000"/>
                <w:szCs w:val="21"/>
              </w:rPr>
              <w:t>C2.1</w:t>
            </w:r>
          </w:p>
          <w:p>
            <w:pPr>
              <w:widowControl/>
              <w:jc w:val="center"/>
              <w:rPr>
                <w:rFonts w:ascii="宋体" w:hAnsi="宋体" w:cs="宋体"/>
                <w:color w:val="000000"/>
                <w:szCs w:val="21"/>
              </w:rPr>
            </w:pPr>
            <w:r>
              <w:rPr>
                <w:rFonts w:hint="eastAsia" w:ascii="宋体" w:hAnsi="宋体" w:cs="宋体"/>
                <w:color w:val="auto"/>
                <w:szCs w:val="21"/>
              </w:rPr>
              <w:t>单位</w:t>
            </w:r>
            <w:r>
              <w:rPr>
                <w:rFonts w:hint="eastAsia" w:ascii="宋体" w:hAnsi="宋体" w:cs="宋体"/>
                <w:color w:val="000000"/>
                <w:szCs w:val="21"/>
              </w:rPr>
              <w:t>资质</w:t>
            </w:r>
          </w:p>
        </w:tc>
        <w:tc>
          <w:tcPr>
            <w:tcW w:w="4755" w:type="dxa"/>
            <w:tcBorders>
              <w:tl2br w:val="nil"/>
              <w:tr2bl w:val="nil"/>
            </w:tcBorders>
            <w:vAlign w:val="center"/>
          </w:tcPr>
          <w:p>
            <w:pPr>
              <w:pStyle w:val="10"/>
              <w:snapToGrid w:val="0"/>
              <w:spacing w:line="290" w:lineRule="exact"/>
              <w:ind w:left="0" w:firstLine="0"/>
              <w:rPr>
                <w:rFonts w:ascii="宋体" w:hAnsi="宋体" w:cs="宋体"/>
                <w:szCs w:val="21"/>
              </w:rPr>
            </w:pPr>
            <w:r>
              <w:rPr>
                <w:rFonts w:hint="eastAsia" w:ascii="宋体" w:hAnsi="宋体" w:cs="宋体"/>
                <w:color w:val="000000"/>
                <w:szCs w:val="21"/>
                <w:lang w:bidi="ar"/>
              </w:rPr>
              <w:t>(1)</w:t>
            </w:r>
            <w:r>
              <w:rPr>
                <w:rFonts w:hint="eastAsia" w:ascii="宋体" w:hAnsi="宋体" w:cs="宋体"/>
                <w:szCs w:val="21"/>
              </w:rPr>
              <w:t>特种设备生产许可证</w:t>
            </w:r>
          </w:p>
        </w:tc>
        <w:tc>
          <w:tcPr>
            <w:tcW w:w="1657" w:type="dxa"/>
            <w:tcBorders>
              <w:tl2br w:val="nil"/>
              <w:tr2bl w:val="nil"/>
            </w:tcBorders>
            <w:vAlign w:val="center"/>
          </w:tcPr>
          <w:p>
            <w:pPr>
              <w:pStyle w:val="10"/>
              <w:snapToGrid w:val="0"/>
              <w:spacing w:line="290" w:lineRule="exact"/>
              <w:ind w:left="0" w:firstLine="0"/>
              <w:jc w:val="center"/>
              <w:rPr>
                <w:rFonts w:ascii="宋体" w:hAnsi="宋体" w:cs="宋体"/>
                <w:color w:val="000000"/>
                <w:sz w:val="15"/>
                <w:szCs w:val="15"/>
              </w:rPr>
            </w:pPr>
          </w:p>
        </w:tc>
        <w:tc>
          <w:tcPr>
            <w:tcW w:w="1102" w:type="dxa"/>
            <w:vMerge w:val="restart"/>
            <w:tcBorders>
              <w:tl2br w:val="nil"/>
              <w:tr2bl w:val="nil"/>
            </w:tcBorders>
            <w:vAlign w:val="center"/>
          </w:tcPr>
          <w:p>
            <w:pPr>
              <w:pStyle w:val="10"/>
              <w:snapToGrid w:val="0"/>
              <w:spacing w:line="290" w:lineRule="exact"/>
              <w:ind w:left="0" w:firstLine="0"/>
              <w:jc w:val="center"/>
              <w:rPr>
                <w:rFonts w:ascii="宋体" w:hAnsi="宋体" w:cs="宋体"/>
                <w:color w:val="000000"/>
                <w:sz w:val="15"/>
                <w:szCs w:val="15"/>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1036" w:hRule="atLeast"/>
          <w:jc w:val="center"/>
        </w:trPr>
        <w:tc>
          <w:tcPr>
            <w:tcW w:w="753" w:type="dxa"/>
            <w:vMerge w:val="continue"/>
            <w:tcBorders>
              <w:tl2br w:val="nil"/>
              <w:tr2bl w:val="nil"/>
            </w:tcBorders>
            <w:vAlign w:val="center"/>
          </w:tcPr>
          <w:p>
            <w:pPr>
              <w:pStyle w:val="10"/>
              <w:tabs>
                <w:tab w:val="left" w:pos="420"/>
              </w:tabs>
              <w:snapToGrid w:val="0"/>
              <w:spacing w:line="290" w:lineRule="exact"/>
              <w:ind w:left="210" w:firstLine="0"/>
              <w:jc w:val="center"/>
              <w:rPr>
                <w:rFonts w:ascii="宋体" w:hAnsi="宋体" w:cs="宋体"/>
                <w:color w:val="000000"/>
                <w:sz w:val="15"/>
                <w:szCs w:val="15"/>
              </w:rPr>
            </w:pPr>
          </w:p>
        </w:tc>
        <w:tc>
          <w:tcPr>
            <w:tcW w:w="1573" w:type="dxa"/>
            <w:vMerge w:val="continue"/>
            <w:tcBorders>
              <w:tl2br w:val="nil"/>
              <w:tr2bl w:val="nil"/>
            </w:tcBorders>
            <w:vAlign w:val="center"/>
          </w:tcPr>
          <w:p>
            <w:pPr>
              <w:pStyle w:val="10"/>
              <w:snapToGrid w:val="0"/>
              <w:spacing w:line="290" w:lineRule="exact"/>
              <w:ind w:left="0" w:firstLine="0"/>
              <w:jc w:val="center"/>
              <w:rPr>
                <w:rFonts w:ascii="宋体" w:hAnsi="宋体" w:cs="宋体"/>
                <w:szCs w:val="21"/>
              </w:rPr>
            </w:pPr>
          </w:p>
        </w:tc>
        <w:tc>
          <w:tcPr>
            <w:tcW w:w="4755" w:type="dxa"/>
            <w:tcBorders>
              <w:tl2br w:val="nil"/>
              <w:tr2bl w:val="nil"/>
            </w:tcBorders>
            <w:vAlign w:val="center"/>
          </w:tcPr>
          <w:p>
            <w:pPr>
              <w:pStyle w:val="10"/>
              <w:snapToGrid w:val="0"/>
              <w:spacing w:line="290" w:lineRule="exact"/>
              <w:ind w:left="0" w:firstLine="0"/>
              <w:rPr>
                <w:rFonts w:ascii="宋体" w:hAnsi="宋体" w:cs="宋体"/>
                <w:color w:val="000000"/>
                <w:szCs w:val="21"/>
              </w:rPr>
            </w:pPr>
            <w:r>
              <w:rPr>
                <w:rFonts w:hint="eastAsia" w:ascii="宋体" w:hAnsi="宋体" w:cs="宋体"/>
                <w:color w:val="000000"/>
                <w:szCs w:val="21"/>
                <w:lang w:bidi="ar"/>
              </w:rPr>
              <w:t>(2)安装、</w:t>
            </w:r>
            <w:r>
              <w:rPr>
                <w:rFonts w:hint="eastAsia" w:ascii="宋体" w:hAnsi="宋体" w:cs="宋体"/>
                <w:szCs w:val="21"/>
              </w:rPr>
              <w:t>改造、重大修理告知书</w:t>
            </w:r>
          </w:p>
        </w:tc>
        <w:tc>
          <w:tcPr>
            <w:tcW w:w="1657" w:type="dxa"/>
            <w:tcBorders>
              <w:tl2br w:val="nil"/>
              <w:tr2bl w:val="nil"/>
            </w:tcBorders>
            <w:vAlign w:val="center"/>
          </w:tcPr>
          <w:p>
            <w:pPr>
              <w:pStyle w:val="10"/>
              <w:snapToGrid w:val="0"/>
              <w:spacing w:line="290" w:lineRule="exact"/>
              <w:ind w:left="0" w:firstLine="0"/>
              <w:jc w:val="center"/>
              <w:rPr>
                <w:rFonts w:ascii="宋体" w:hAnsi="宋体" w:cs="宋体"/>
                <w:color w:val="000000"/>
                <w:sz w:val="15"/>
                <w:szCs w:val="15"/>
              </w:rPr>
            </w:pPr>
          </w:p>
        </w:tc>
        <w:tc>
          <w:tcPr>
            <w:tcW w:w="1102" w:type="dxa"/>
            <w:vMerge w:val="continue"/>
            <w:tcBorders>
              <w:tl2br w:val="nil"/>
              <w:tr2bl w:val="nil"/>
            </w:tcBorders>
            <w:vAlign w:val="center"/>
          </w:tcPr>
          <w:p>
            <w:pPr>
              <w:pStyle w:val="10"/>
              <w:snapToGrid w:val="0"/>
              <w:spacing w:line="290" w:lineRule="exact"/>
              <w:ind w:left="0" w:firstLine="0"/>
              <w:jc w:val="center"/>
              <w:rPr>
                <w:rFonts w:ascii="宋体" w:hAnsi="宋体" w:cs="宋体"/>
                <w:color w:val="000000"/>
                <w:sz w:val="15"/>
                <w:szCs w:val="15"/>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1036" w:hRule="atLeast"/>
          <w:jc w:val="center"/>
        </w:trPr>
        <w:tc>
          <w:tcPr>
            <w:tcW w:w="753" w:type="dxa"/>
            <w:vMerge w:val="continue"/>
            <w:tcBorders>
              <w:tl2br w:val="nil"/>
              <w:tr2bl w:val="nil"/>
            </w:tcBorders>
            <w:vAlign w:val="center"/>
          </w:tcPr>
          <w:p>
            <w:pPr>
              <w:pStyle w:val="10"/>
              <w:tabs>
                <w:tab w:val="left" w:pos="420"/>
              </w:tabs>
              <w:snapToGrid w:val="0"/>
              <w:spacing w:line="290" w:lineRule="exact"/>
              <w:ind w:left="210" w:firstLine="0"/>
              <w:jc w:val="center"/>
              <w:rPr>
                <w:rFonts w:ascii="宋体" w:hAnsi="宋体" w:cs="宋体"/>
                <w:color w:val="000000"/>
                <w:sz w:val="15"/>
                <w:szCs w:val="15"/>
              </w:rPr>
            </w:pPr>
          </w:p>
        </w:tc>
        <w:tc>
          <w:tcPr>
            <w:tcW w:w="1573" w:type="dxa"/>
            <w:vMerge w:val="continue"/>
            <w:tcBorders>
              <w:tl2br w:val="nil"/>
              <w:tr2bl w:val="nil"/>
            </w:tcBorders>
            <w:vAlign w:val="center"/>
          </w:tcPr>
          <w:p>
            <w:pPr>
              <w:pStyle w:val="10"/>
              <w:snapToGrid w:val="0"/>
              <w:spacing w:line="290" w:lineRule="exact"/>
              <w:ind w:left="0" w:firstLine="0"/>
              <w:jc w:val="center"/>
              <w:rPr>
                <w:rFonts w:ascii="宋体" w:hAnsi="宋体" w:cs="宋体"/>
                <w:szCs w:val="21"/>
              </w:rPr>
            </w:pPr>
          </w:p>
        </w:tc>
        <w:tc>
          <w:tcPr>
            <w:tcW w:w="4755" w:type="dxa"/>
            <w:tcBorders>
              <w:tl2br w:val="nil"/>
              <w:tr2bl w:val="nil"/>
            </w:tcBorders>
            <w:vAlign w:val="center"/>
          </w:tcPr>
          <w:p>
            <w:pPr>
              <w:pStyle w:val="10"/>
              <w:snapToGrid w:val="0"/>
              <w:spacing w:line="290" w:lineRule="exact"/>
              <w:ind w:left="0" w:firstLine="0"/>
              <w:rPr>
                <w:rFonts w:ascii="宋体" w:hAnsi="宋体" w:cs="宋体"/>
                <w:color w:val="000000"/>
                <w:szCs w:val="21"/>
              </w:rPr>
            </w:pPr>
            <w:r>
              <w:rPr>
                <w:rFonts w:hint="eastAsia" w:ascii="宋体" w:hAnsi="宋体" w:cs="宋体"/>
                <w:color w:val="000000"/>
                <w:szCs w:val="21"/>
                <w:lang w:bidi="ar"/>
              </w:rPr>
              <w:t>(3)</w:t>
            </w:r>
            <w:r>
              <w:rPr>
                <w:rFonts w:hint="eastAsia" w:ascii="宋体" w:hAnsi="宋体" w:cs="宋体"/>
                <w:szCs w:val="21"/>
              </w:rPr>
              <w:t>焊接作业人员(焊工)资格证件</w:t>
            </w:r>
          </w:p>
        </w:tc>
        <w:tc>
          <w:tcPr>
            <w:tcW w:w="1657" w:type="dxa"/>
            <w:tcBorders>
              <w:tl2br w:val="nil"/>
              <w:tr2bl w:val="nil"/>
            </w:tcBorders>
            <w:vAlign w:val="center"/>
          </w:tcPr>
          <w:p>
            <w:pPr>
              <w:pStyle w:val="10"/>
              <w:snapToGrid w:val="0"/>
              <w:spacing w:line="290" w:lineRule="exact"/>
              <w:ind w:left="0" w:firstLine="0"/>
              <w:jc w:val="center"/>
              <w:rPr>
                <w:rFonts w:ascii="宋体" w:hAnsi="宋体" w:cs="宋体"/>
                <w:color w:val="000000"/>
                <w:sz w:val="15"/>
                <w:szCs w:val="15"/>
              </w:rPr>
            </w:pPr>
          </w:p>
        </w:tc>
        <w:tc>
          <w:tcPr>
            <w:tcW w:w="1102" w:type="dxa"/>
            <w:vMerge w:val="continue"/>
            <w:tcBorders>
              <w:tl2br w:val="nil"/>
              <w:tr2bl w:val="nil"/>
            </w:tcBorders>
            <w:vAlign w:val="center"/>
          </w:tcPr>
          <w:p>
            <w:pPr>
              <w:pStyle w:val="10"/>
              <w:snapToGrid w:val="0"/>
              <w:spacing w:line="290" w:lineRule="exact"/>
              <w:ind w:left="0" w:firstLine="0"/>
              <w:jc w:val="center"/>
              <w:rPr>
                <w:rFonts w:ascii="宋体" w:hAnsi="宋体" w:cs="宋体"/>
                <w:color w:val="000000"/>
                <w:sz w:val="15"/>
                <w:szCs w:val="15"/>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1036" w:hRule="atLeast"/>
          <w:jc w:val="center"/>
        </w:trPr>
        <w:tc>
          <w:tcPr>
            <w:tcW w:w="753" w:type="dxa"/>
            <w:vMerge w:val="continue"/>
            <w:tcBorders>
              <w:tl2br w:val="nil"/>
              <w:tr2bl w:val="nil"/>
            </w:tcBorders>
            <w:vAlign w:val="center"/>
          </w:tcPr>
          <w:p>
            <w:pPr>
              <w:pStyle w:val="10"/>
              <w:tabs>
                <w:tab w:val="left" w:pos="420"/>
              </w:tabs>
              <w:snapToGrid w:val="0"/>
              <w:spacing w:line="290" w:lineRule="exact"/>
              <w:ind w:left="210" w:firstLine="0"/>
              <w:jc w:val="center"/>
              <w:rPr>
                <w:rFonts w:ascii="宋体" w:hAnsi="宋体" w:cs="宋体"/>
                <w:color w:val="000000"/>
                <w:sz w:val="15"/>
                <w:szCs w:val="15"/>
              </w:rPr>
            </w:pPr>
          </w:p>
        </w:tc>
        <w:tc>
          <w:tcPr>
            <w:tcW w:w="1573" w:type="dxa"/>
            <w:vMerge w:val="continue"/>
            <w:tcBorders>
              <w:tl2br w:val="nil"/>
              <w:tr2bl w:val="nil"/>
            </w:tcBorders>
            <w:vAlign w:val="center"/>
          </w:tcPr>
          <w:p>
            <w:pPr>
              <w:pStyle w:val="10"/>
              <w:snapToGrid w:val="0"/>
              <w:spacing w:line="290" w:lineRule="exact"/>
              <w:ind w:left="0" w:firstLine="0"/>
              <w:jc w:val="center"/>
              <w:rPr>
                <w:rFonts w:ascii="宋体" w:hAnsi="宋体" w:cs="宋体"/>
                <w:szCs w:val="21"/>
              </w:rPr>
            </w:pPr>
          </w:p>
        </w:tc>
        <w:tc>
          <w:tcPr>
            <w:tcW w:w="4755" w:type="dxa"/>
            <w:tcBorders>
              <w:tl2br w:val="nil"/>
              <w:tr2bl w:val="nil"/>
            </w:tcBorders>
            <w:vAlign w:val="center"/>
          </w:tcPr>
          <w:p>
            <w:pPr>
              <w:pStyle w:val="10"/>
              <w:snapToGrid w:val="0"/>
              <w:spacing w:line="290" w:lineRule="exact"/>
              <w:ind w:left="0" w:firstLine="0"/>
              <w:rPr>
                <w:rFonts w:hint="eastAsia" w:ascii="宋体" w:hAnsi="宋体" w:eastAsia="宋体" w:cs="宋体"/>
                <w:color w:val="000000"/>
                <w:szCs w:val="21"/>
                <w:lang w:eastAsia="zh-CN" w:bidi="ar"/>
              </w:rPr>
            </w:pPr>
            <w:r>
              <w:rPr>
                <w:rFonts w:hint="eastAsia" w:ascii="宋体" w:hAnsi="宋体" w:cs="宋体"/>
                <w:szCs w:val="21"/>
              </w:rPr>
              <w:t>(4)整机型式试验证书或者起重机械型式试验约请单</w:t>
            </w:r>
            <w:r>
              <w:rPr>
                <w:rFonts w:hint="eastAsia" w:ascii="宋体" w:hAnsi="宋体" w:cs="宋体"/>
                <w:b/>
                <w:bCs/>
                <w:i/>
                <w:iCs/>
                <w:szCs w:val="21"/>
                <w:lang w:eastAsia="zh-CN"/>
              </w:rPr>
              <w:t>（仅适用于安装）</w:t>
            </w:r>
          </w:p>
        </w:tc>
        <w:tc>
          <w:tcPr>
            <w:tcW w:w="1657" w:type="dxa"/>
            <w:tcBorders>
              <w:tl2br w:val="nil"/>
              <w:tr2bl w:val="nil"/>
            </w:tcBorders>
            <w:vAlign w:val="center"/>
          </w:tcPr>
          <w:p>
            <w:pPr>
              <w:pStyle w:val="10"/>
              <w:snapToGrid w:val="0"/>
              <w:spacing w:line="290" w:lineRule="exact"/>
              <w:ind w:left="0" w:firstLine="0"/>
              <w:jc w:val="center"/>
              <w:rPr>
                <w:rFonts w:ascii="宋体" w:hAnsi="宋体" w:cs="宋体"/>
                <w:color w:val="000000"/>
                <w:sz w:val="15"/>
                <w:szCs w:val="15"/>
              </w:rPr>
            </w:pPr>
          </w:p>
        </w:tc>
        <w:tc>
          <w:tcPr>
            <w:tcW w:w="1102" w:type="dxa"/>
            <w:vMerge w:val="continue"/>
            <w:tcBorders>
              <w:tl2br w:val="nil"/>
              <w:tr2bl w:val="nil"/>
            </w:tcBorders>
            <w:vAlign w:val="center"/>
          </w:tcPr>
          <w:p>
            <w:pPr>
              <w:pStyle w:val="10"/>
              <w:snapToGrid w:val="0"/>
              <w:spacing w:line="290" w:lineRule="exact"/>
              <w:ind w:left="0" w:firstLine="0"/>
              <w:jc w:val="center"/>
              <w:rPr>
                <w:rFonts w:ascii="宋体" w:hAnsi="宋体" w:cs="宋体"/>
                <w:color w:val="000000"/>
                <w:sz w:val="15"/>
                <w:szCs w:val="15"/>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1036" w:hRule="atLeast"/>
          <w:jc w:val="center"/>
        </w:trPr>
        <w:tc>
          <w:tcPr>
            <w:tcW w:w="753" w:type="dxa"/>
            <w:vMerge w:val="restart"/>
            <w:tcBorders>
              <w:tl2br w:val="nil"/>
              <w:tr2bl w:val="nil"/>
            </w:tcBorders>
            <w:vAlign w:val="center"/>
          </w:tcPr>
          <w:p>
            <w:pPr>
              <w:pStyle w:val="10"/>
              <w:numPr>
                <w:ilvl w:val="0"/>
                <w:numId w:val="1"/>
              </w:numPr>
              <w:snapToGrid w:val="0"/>
              <w:spacing w:line="290" w:lineRule="exact"/>
              <w:ind w:left="210" w:firstLine="0"/>
              <w:jc w:val="center"/>
              <w:rPr>
                <w:rFonts w:ascii="宋体" w:hAnsi="宋体" w:cs="宋体"/>
                <w:color w:val="000000"/>
                <w:sz w:val="15"/>
                <w:szCs w:val="15"/>
              </w:rPr>
            </w:pPr>
          </w:p>
        </w:tc>
        <w:tc>
          <w:tcPr>
            <w:tcW w:w="1573" w:type="dxa"/>
            <w:vMerge w:val="restart"/>
            <w:tcBorders>
              <w:tl2br w:val="nil"/>
              <w:tr2bl w:val="nil"/>
            </w:tcBorders>
            <w:vAlign w:val="center"/>
          </w:tcPr>
          <w:p>
            <w:pPr>
              <w:pStyle w:val="10"/>
              <w:snapToGrid w:val="0"/>
              <w:spacing w:line="290" w:lineRule="exact"/>
              <w:ind w:left="0" w:firstLine="0"/>
              <w:jc w:val="center"/>
              <w:rPr>
                <w:rFonts w:ascii="宋体" w:hAnsi="宋体" w:cs="宋体"/>
                <w:color w:val="000000"/>
                <w:szCs w:val="21"/>
                <w:lang w:bidi="ar"/>
              </w:rPr>
            </w:pPr>
            <w:r>
              <w:rPr>
                <w:rFonts w:hint="eastAsia" w:ascii="宋体" w:hAnsi="宋体" w:cs="宋体"/>
                <w:color w:val="000000"/>
                <w:szCs w:val="21"/>
                <w:lang w:bidi="ar"/>
              </w:rPr>
              <w:t>C2.2.1</w:t>
            </w:r>
          </w:p>
          <w:p>
            <w:pPr>
              <w:pStyle w:val="10"/>
              <w:snapToGrid w:val="0"/>
              <w:spacing w:line="290" w:lineRule="exact"/>
              <w:ind w:left="0" w:firstLine="0"/>
              <w:jc w:val="center"/>
              <w:rPr>
                <w:rFonts w:hint="eastAsia" w:ascii="宋体" w:hAnsi="宋体" w:eastAsia="宋体" w:cs="宋体"/>
                <w:color w:val="000000"/>
                <w:szCs w:val="21"/>
                <w:lang w:eastAsia="zh-CN"/>
              </w:rPr>
            </w:pPr>
            <w:r>
              <w:rPr>
                <w:rFonts w:hint="eastAsia" w:ascii="宋体" w:hAnsi="宋体" w:cs="宋体"/>
                <w:color w:val="000000"/>
                <w:szCs w:val="21"/>
                <w:lang w:bidi="ar"/>
              </w:rPr>
              <w:t>设计文件</w:t>
            </w:r>
            <w:r>
              <w:rPr>
                <w:rFonts w:hint="eastAsia" w:ascii="宋体" w:hAnsi="宋体" w:cs="宋体"/>
                <w:b/>
                <w:bCs/>
                <w:i/>
                <w:iCs/>
                <w:color w:val="000000"/>
                <w:szCs w:val="21"/>
                <w:lang w:eastAsia="zh-CN" w:bidi="ar"/>
              </w:rPr>
              <w:t>（仅适用于改造）</w:t>
            </w:r>
          </w:p>
        </w:tc>
        <w:tc>
          <w:tcPr>
            <w:tcW w:w="4755" w:type="dxa"/>
            <w:tcBorders>
              <w:tl2br w:val="nil"/>
              <w:tr2bl w:val="nil"/>
            </w:tcBorders>
            <w:vAlign w:val="center"/>
          </w:tcPr>
          <w:p>
            <w:pPr>
              <w:widowControl/>
              <w:jc w:val="left"/>
              <w:rPr>
                <w:rFonts w:ascii="宋体" w:hAnsi="宋体" w:cs="宋体"/>
                <w:color w:val="000000"/>
                <w:szCs w:val="21"/>
              </w:rPr>
            </w:pPr>
            <w:r>
              <w:rPr>
                <w:rFonts w:hint="eastAsia" w:ascii="宋体" w:hAnsi="宋体" w:cs="宋体"/>
                <w:color w:val="000000"/>
                <w:szCs w:val="21"/>
                <w:lang w:bidi="ar"/>
              </w:rPr>
              <w:t>(1)技术资料的内容应当完整、签署齐全</w:t>
            </w:r>
          </w:p>
        </w:tc>
        <w:tc>
          <w:tcPr>
            <w:tcW w:w="1657" w:type="dxa"/>
            <w:tcBorders>
              <w:tl2br w:val="nil"/>
              <w:tr2bl w:val="nil"/>
            </w:tcBorders>
            <w:vAlign w:val="center"/>
          </w:tcPr>
          <w:p>
            <w:pPr>
              <w:pStyle w:val="10"/>
              <w:snapToGrid w:val="0"/>
              <w:spacing w:line="290" w:lineRule="exact"/>
              <w:ind w:left="0" w:firstLine="0"/>
              <w:jc w:val="center"/>
              <w:rPr>
                <w:rFonts w:ascii="宋体" w:hAnsi="宋体" w:cs="宋体"/>
                <w:color w:val="000000"/>
                <w:sz w:val="15"/>
                <w:szCs w:val="15"/>
              </w:rPr>
            </w:pPr>
          </w:p>
        </w:tc>
        <w:tc>
          <w:tcPr>
            <w:tcW w:w="1102" w:type="dxa"/>
            <w:vMerge w:val="restart"/>
            <w:tcBorders>
              <w:tl2br w:val="nil"/>
              <w:tr2bl w:val="nil"/>
            </w:tcBorders>
            <w:vAlign w:val="center"/>
          </w:tcPr>
          <w:p>
            <w:pPr>
              <w:pStyle w:val="10"/>
              <w:snapToGrid w:val="0"/>
              <w:spacing w:line="290" w:lineRule="exact"/>
              <w:ind w:left="0" w:firstLine="0"/>
              <w:jc w:val="center"/>
              <w:rPr>
                <w:rFonts w:ascii="宋体" w:hAnsi="宋体" w:cs="宋体"/>
                <w:color w:val="000000"/>
                <w:sz w:val="15"/>
                <w:szCs w:val="15"/>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1138" w:hRule="atLeast"/>
          <w:jc w:val="center"/>
        </w:trPr>
        <w:tc>
          <w:tcPr>
            <w:tcW w:w="753" w:type="dxa"/>
            <w:vMerge w:val="continue"/>
            <w:tcBorders>
              <w:tl2br w:val="nil"/>
              <w:tr2bl w:val="nil"/>
            </w:tcBorders>
            <w:vAlign w:val="center"/>
          </w:tcPr>
          <w:p>
            <w:pPr>
              <w:pStyle w:val="10"/>
              <w:tabs>
                <w:tab w:val="left" w:pos="420"/>
              </w:tabs>
              <w:snapToGrid w:val="0"/>
              <w:spacing w:line="290" w:lineRule="exact"/>
              <w:ind w:left="158" w:leftChars="75" w:firstLine="0"/>
              <w:jc w:val="center"/>
              <w:rPr>
                <w:rFonts w:ascii="宋体" w:hAnsi="宋体" w:cs="宋体"/>
                <w:color w:val="000000"/>
                <w:sz w:val="15"/>
                <w:szCs w:val="15"/>
              </w:rPr>
            </w:pPr>
          </w:p>
        </w:tc>
        <w:tc>
          <w:tcPr>
            <w:tcW w:w="1573" w:type="dxa"/>
            <w:vMerge w:val="continue"/>
            <w:tcBorders>
              <w:tl2br w:val="nil"/>
              <w:tr2bl w:val="nil"/>
            </w:tcBorders>
            <w:vAlign w:val="center"/>
          </w:tcPr>
          <w:p>
            <w:pPr>
              <w:pStyle w:val="10"/>
              <w:snapToGrid w:val="0"/>
              <w:spacing w:line="290" w:lineRule="exact"/>
              <w:ind w:left="0" w:firstLine="0"/>
              <w:jc w:val="center"/>
              <w:rPr>
                <w:rFonts w:ascii="宋体" w:hAnsi="宋体" w:cs="宋体"/>
                <w:color w:val="000000"/>
                <w:szCs w:val="21"/>
              </w:rPr>
            </w:pPr>
          </w:p>
        </w:tc>
        <w:tc>
          <w:tcPr>
            <w:tcW w:w="4755" w:type="dxa"/>
            <w:tcBorders>
              <w:tl2br w:val="nil"/>
              <w:tr2bl w:val="nil"/>
            </w:tcBorders>
            <w:vAlign w:val="center"/>
          </w:tcPr>
          <w:p>
            <w:pPr>
              <w:widowControl/>
              <w:jc w:val="left"/>
              <w:rPr>
                <w:rFonts w:ascii="宋体" w:hAnsi="宋体" w:cs="宋体"/>
                <w:color w:val="000000"/>
                <w:szCs w:val="21"/>
                <w:lang w:bidi="ar"/>
              </w:rPr>
            </w:pPr>
            <w:r>
              <w:rPr>
                <w:rFonts w:hint="eastAsia" w:ascii="宋体" w:hAnsi="宋体" w:cs="宋体"/>
                <w:color w:val="000000"/>
                <w:szCs w:val="21"/>
                <w:lang w:bidi="ar"/>
              </w:rPr>
              <w:t>(2)技术资料中设计计算书、主要设计图样、安装及使用维护保养说明的主要技术参数内容应当相符，并且符合设计任务书的要求</w:t>
            </w:r>
          </w:p>
        </w:tc>
        <w:tc>
          <w:tcPr>
            <w:tcW w:w="1657" w:type="dxa"/>
            <w:tcBorders>
              <w:tl2br w:val="nil"/>
              <w:tr2bl w:val="nil"/>
            </w:tcBorders>
            <w:vAlign w:val="center"/>
          </w:tcPr>
          <w:p>
            <w:pPr>
              <w:pStyle w:val="10"/>
              <w:snapToGrid w:val="0"/>
              <w:spacing w:line="290" w:lineRule="exact"/>
              <w:ind w:left="0" w:firstLine="0"/>
              <w:jc w:val="center"/>
              <w:rPr>
                <w:rFonts w:ascii="宋体" w:hAnsi="宋体" w:cs="宋体"/>
                <w:color w:val="000000"/>
                <w:sz w:val="15"/>
                <w:szCs w:val="15"/>
              </w:rPr>
            </w:pPr>
          </w:p>
        </w:tc>
        <w:tc>
          <w:tcPr>
            <w:tcW w:w="1102" w:type="dxa"/>
            <w:vMerge w:val="continue"/>
            <w:tcBorders>
              <w:tl2br w:val="nil"/>
              <w:tr2bl w:val="nil"/>
            </w:tcBorders>
            <w:vAlign w:val="center"/>
          </w:tcPr>
          <w:p>
            <w:pPr>
              <w:pStyle w:val="10"/>
              <w:snapToGrid w:val="0"/>
              <w:spacing w:line="290" w:lineRule="exact"/>
              <w:ind w:left="0" w:firstLine="0"/>
              <w:jc w:val="center"/>
              <w:rPr>
                <w:rFonts w:ascii="宋体" w:hAnsi="宋体" w:cs="宋体"/>
                <w:color w:val="000000"/>
                <w:sz w:val="15"/>
                <w:szCs w:val="15"/>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1036" w:hRule="atLeast"/>
          <w:jc w:val="center"/>
        </w:trPr>
        <w:tc>
          <w:tcPr>
            <w:tcW w:w="753" w:type="dxa"/>
            <w:vMerge w:val="continue"/>
            <w:tcBorders>
              <w:tl2br w:val="nil"/>
              <w:tr2bl w:val="nil"/>
            </w:tcBorders>
            <w:vAlign w:val="center"/>
          </w:tcPr>
          <w:p>
            <w:pPr>
              <w:pStyle w:val="10"/>
              <w:tabs>
                <w:tab w:val="left" w:pos="420"/>
              </w:tabs>
              <w:snapToGrid w:val="0"/>
              <w:spacing w:line="290" w:lineRule="exact"/>
              <w:ind w:left="158" w:leftChars="75" w:firstLine="0"/>
              <w:jc w:val="center"/>
              <w:rPr>
                <w:rFonts w:ascii="宋体" w:hAnsi="宋体" w:cs="宋体"/>
                <w:color w:val="000000"/>
                <w:sz w:val="15"/>
                <w:szCs w:val="15"/>
              </w:rPr>
            </w:pPr>
          </w:p>
        </w:tc>
        <w:tc>
          <w:tcPr>
            <w:tcW w:w="1573" w:type="dxa"/>
            <w:vMerge w:val="continue"/>
            <w:tcBorders>
              <w:tl2br w:val="nil"/>
              <w:tr2bl w:val="nil"/>
            </w:tcBorders>
            <w:vAlign w:val="center"/>
          </w:tcPr>
          <w:p>
            <w:pPr>
              <w:pStyle w:val="10"/>
              <w:snapToGrid w:val="0"/>
              <w:spacing w:line="290" w:lineRule="exact"/>
              <w:ind w:left="0" w:firstLine="0"/>
              <w:jc w:val="center"/>
              <w:rPr>
                <w:rFonts w:ascii="宋体" w:hAnsi="宋体" w:cs="宋体"/>
                <w:color w:val="000000"/>
                <w:szCs w:val="21"/>
              </w:rPr>
            </w:pPr>
          </w:p>
        </w:tc>
        <w:tc>
          <w:tcPr>
            <w:tcW w:w="4755" w:type="dxa"/>
            <w:tcBorders>
              <w:tl2br w:val="nil"/>
              <w:tr2bl w:val="nil"/>
            </w:tcBorders>
            <w:vAlign w:val="center"/>
          </w:tcPr>
          <w:p>
            <w:pPr>
              <w:widowControl/>
              <w:jc w:val="left"/>
              <w:rPr>
                <w:rFonts w:ascii="宋体" w:hAnsi="宋体" w:cs="宋体"/>
                <w:color w:val="000000"/>
                <w:szCs w:val="21"/>
                <w:lang w:bidi="ar"/>
              </w:rPr>
            </w:pPr>
            <w:r>
              <w:rPr>
                <w:rFonts w:hint="eastAsia" w:ascii="宋体" w:hAnsi="宋体" w:cs="宋体"/>
                <w:color w:val="000000"/>
                <w:szCs w:val="21"/>
                <w:lang w:bidi="ar"/>
              </w:rPr>
              <w:t xml:space="preserve">(3)设计计算书中主要受力结构件(包括连接)强度、刚度和稳定性计算结论应当符合相关标准的要求 </w:t>
            </w:r>
          </w:p>
        </w:tc>
        <w:tc>
          <w:tcPr>
            <w:tcW w:w="1657" w:type="dxa"/>
            <w:tcBorders>
              <w:tl2br w:val="nil"/>
              <w:tr2bl w:val="nil"/>
            </w:tcBorders>
            <w:vAlign w:val="center"/>
          </w:tcPr>
          <w:p>
            <w:pPr>
              <w:pStyle w:val="10"/>
              <w:snapToGrid w:val="0"/>
              <w:spacing w:line="290" w:lineRule="exact"/>
              <w:ind w:left="0" w:firstLine="0"/>
              <w:jc w:val="center"/>
              <w:rPr>
                <w:rFonts w:ascii="宋体" w:hAnsi="宋体" w:cs="宋体"/>
                <w:color w:val="000000"/>
                <w:sz w:val="15"/>
                <w:szCs w:val="15"/>
              </w:rPr>
            </w:pPr>
          </w:p>
        </w:tc>
        <w:tc>
          <w:tcPr>
            <w:tcW w:w="1102" w:type="dxa"/>
            <w:vMerge w:val="continue"/>
            <w:tcBorders>
              <w:tl2br w:val="nil"/>
              <w:tr2bl w:val="nil"/>
            </w:tcBorders>
            <w:vAlign w:val="center"/>
          </w:tcPr>
          <w:p>
            <w:pPr>
              <w:pStyle w:val="10"/>
              <w:snapToGrid w:val="0"/>
              <w:spacing w:line="290" w:lineRule="exact"/>
              <w:ind w:left="0" w:firstLine="0"/>
              <w:jc w:val="center"/>
              <w:rPr>
                <w:rFonts w:ascii="宋体" w:hAnsi="宋体" w:cs="宋体"/>
                <w:color w:val="000000"/>
                <w:sz w:val="15"/>
                <w:szCs w:val="15"/>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1036" w:hRule="atLeast"/>
          <w:jc w:val="center"/>
        </w:trPr>
        <w:tc>
          <w:tcPr>
            <w:tcW w:w="753" w:type="dxa"/>
            <w:tcBorders>
              <w:tl2br w:val="nil"/>
              <w:tr2bl w:val="nil"/>
            </w:tcBorders>
            <w:vAlign w:val="center"/>
          </w:tcPr>
          <w:p>
            <w:pPr>
              <w:pStyle w:val="10"/>
              <w:numPr>
                <w:ilvl w:val="0"/>
                <w:numId w:val="1"/>
              </w:numPr>
              <w:snapToGrid w:val="0"/>
              <w:spacing w:line="290" w:lineRule="exact"/>
              <w:ind w:left="210" w:firstLine="0"/>
              <w:jc w:val="center"/>
              <w:rPr>
                <w:rFonts w:ascii="宋体" w:hAnsi="宋体" w:cs="宋体"/>
                <w:color w:val="000000"/>
                <w:sz w:val="15"/>
                <w:szCs w:val="15"/>
              </w:rPr>
            </w:pPr>
          </w:p>
        </w:tc>
        <w:tc>
          <w:tcPr>
            <w:tcW w:w="1573" w:type="dxa"/>
            <w:tcBorders>
              <w:tl2br w:val="nil"/>
              <w:tr2bl w:val="nil"/>
            </w:tcBorders>
            <w:vAlign w:val="center"/>
          </w:tcPr>
          <w:p>
            <w:pPr>
              <w:pStyle w:val="10"/>
              <w:snapToGrid w:val="0"/>
              <w:spacing w:line="290" w:lineRule="exact"/>
              <w:ind w:left="0" w:firstLine="0"/>
              <w:jc w:val="center"/>
              <w:rPr>
                <w:rFonts w:ascii="宋体" w:hAnsi="宋体" w:cs="宋体"/>
                <w:color w:val="000000"/>
                <w:szCs w:val="21"/>
              </w:rPr>
            </w:pPr>
            <w:r>
              <w:rPr>
                <w:rFonts w:hint="eastAsia" w:ascii="宋体" w:hAnsi="宋体" w:cs="宋体"/>
                <w:color w:val="000000"/>
                <w:szCs w:val="21"/>
                <w:lang w:bidi="ar"/>
              </w:rPr>
              <w:t>C2.2.2主要技术参数</w:t>
            </w:r>
            <w:r>
              <w:rPr>
                <w:rFonts w:hint="eastAsia" w:ascii="宋体" w:hAnsi="宋体" w:cs="宋体"/>
                <w:b/>
                <w:bCs/>
                <w:i/>
                <w:iCs/>
                <w:color w:val="000000"/>
                <w:szCs w:val="21"/>
                <w:lang w:eastAsia="zh-CN" w:bidi="ar"/>
              </w:rPr>
              <w:t>（仅适用于改造）</w:t>
            </w:r>
          </w:p>
        </w:tc>
        <w:tc>
          <w:tcPr>
            <w:tcW w:w="4755" w:type="dxa"/>
            <w:tcBorders>
              <w:tl2br w:val="nil"/>
              <w:tr2bl w:val="nil"/>
            </w:tcBorders>
            <w:vAlign w:val="center"/>
          </w:tcPr>
          <w:p>
            <w:pPr>
              <w:widowControl/>
              <w:jc w:val="left"/>
              <w:rPr>
                <w:rFonts w:ascii="宋体" w:hAnsi="宋体" w:cs="宋体"/>
                <w:color w:val="000000"/>
                <w:szCs w:val="21"/>
              </w:rPr>
            </w:pPr>
            <w:r>
              <w:rPr>
                <w:rFonts w:hint="eastAsia" w:ascii="宋体" w:hAnsi="宋体" w:cs="宋体"/>
                <w:color w:val="000000"/>
                <w:szCs w:val="21"/>
                <w:lang w:bidi="ar"/>
              </w:rPr>
              <w:t xml:space="preserve"> 检查设计文件和出厂资料，确认《起重机械产品数据表》中的主要参数。</w:t>
            </w:r>
          </w:p>
        </w:tc>
        <w:tc>
          <w:tcPr>
            <w:tcW w:w="1657" w:type="dxa"/>
            <w:tcBorders>
              <w:tl2br w:val="nil"/>
              <w:tr2bl w:val="nil"/>
            </w:tcBorders>
            <w:vAlign w:val="center"/>
          </w:tcPr>
          <w:p>
            <w:pPr>
              <w:pStyle w:val="10"/>
              <w:snapToGrid w:val="0"/>
              <w:spacing w:line="290" w:lineRule="exact"/>
              <w:ind w:left="0" w:firstLine="0"/>
              <w:jc w:val="center"/>
              <w:rPr>
                <w:rFonts w:ascii="宋体" w:hAnsi="宋体" w:cs="宋体"/>
                <w:color w:val="000000"/>
                <w:sz w:val="15"/>
                <w:szCs w:val="15"/>
              </w:rPr>
            </w:pPr>
          </w:p>
        </w:tc>
        <w:tc>
          <w:tcPr>
            <w:tcW w:w="1102" w:type="dxa"/>
            <w:tcBorders>
              <w:tl2br w:val="nil"/>
              <w:tr2bl w:val="nil"/>
            </w:tcBorders>
            <w:vAlign w:val="center"/>
          </w:tcPr>
          <w:p>
            <w:pPr>
              <w:pStyle w:val="10"/>
              <w:snapToGrid w:val="0"/>
              <w:spacing w:line="290" w:lineRule="exact"/>
              <w:ind w:left="0" w:firstLine="0"/>
              <w:jc w:val="center"/>
              <w:rPr>
                <w:rFonts w:ascii="宋体" w:hAnsi="宋体" w:cs="宋体"/>
                <w:color w:val="000000"/>
                <w:sz w:val="15"/>
                <w:szCs w:val="15"/>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1036" w:hRule="atLeast"/>
          <w:jc w:val="center"/>
        </w:trPr>
        <w:tc>
          <w:tcPr>
            <w:tcW w:w="753" w:type="dxa"/>
            <w:vMerge w:val="restart"/>
            <w:tcBorders>
              <w:tl2br w:val="nil"/>
              <w:tr2bl w:val="nil"/>
            </w:tcBorders>
            <w:vAlign w:val="center"/>
          </w:tcPr>
          <w:p>
            <w:pPr>
              <w:pStyle w:val="10"/>
              <w:numPr>
                <w:ilvl w:val="0"/>
                <w:numId w:val="1"/>
              </w:numPr>
              <w:snapToGrid w:val="0"/>
              <w:spacing w:line="290" w:lineRule="exact"/>
              <w:ind w:left="210" w:firstLine="0"/>
              <w:jc w:val="center"/>
              <w:rPr>
                <w:rFonts w:ascii="宋体" w:hAnsi="宋体" w:cs="宋体"/>
                <w:color w:val="000000"/>
                <w:sz w:val="15"/>
                <w:szCs w:val="15"/>
              </w:rPr>
            </w:pPr>
          </w:p>
        </w:tc>
        <w:tc>
          <w:tcPr>
            <w:tcW w:w="1573" w:type="dxa"/>
            <w:vMerge w:val="restart"/>
            <w:tcBorders>
              <w:tl2br w:val="nil"/>
              <w:tr2bl w:val="nil"/>
            </w:tcBorders>
            <w:vAlign w:val="center"/>
          </w:tcPr>
          <w:p>
            <w:pPr>
              <w:pStyle w:val="10"/>
              <w:snapToGrid w:val="0"/>
              <w:spacing w:line="290" w:lineRule="exact"/>
              <w:ind w:left="0" w:firstLine="0"/>
              <w:jc w:val="center"/>
              <w:rPr>
                <w:rFonts w:ascii="宋体" w:hAnsi="宋体" w:cs="宋体"/>
                <w:color w:val="000000"/>
                <w:szCs w:val="21"/>
                <w:lang w:bidi="ar"/>
              </w:rPr>
            </w:pPr>
            <w:r>
              <w:rPr>
                <w:rFonts w:hint="eastAsia" w:ascii="宋体" w:hAnsi="宋体" w:cs="宋体"/>
                <w:color w:val="000000"/>
                <w:szCs w:val="21"/>
                <w:lang w:bidi="ar"/>
              </w:rPr>
              <w:t>C2.2.3</w:t>
            </w:r>
          </w:p>
          <w:p>
            <w:pPr>
              <w:pStyle w:val="10"/>
              <w:snapToGrid w:val="0"/>
              <w:spacing w:line="290" w:lineRule="exact"/>
              <w:ind w:left="0" w:firstLine="0"/>
              <w:jc w:val="center"/>
              <w:rPr>
                <w:rFonts w:ascii="宋体" w:hAnsi="宋体" w:cs="宋体"/>
                <w:color w:val="000000"/>
                <w:szCs w:val="21"/>
              </w:rPr>
            </w:pPr>
            <w:r>
              <w:rPr>
                <w:rFonts w:hint="eastAsia" w:ascii="宋体" w:hAnsi="宋体" w:cs="宋体"/>
                <w:color w:val="000000"/>
                <w:szCs w:val="21"/>
                <w:lang w:bidi="ar"/>
              </w:rPr>
              <w:t>检验、试验资料</w:t>
            </w:r>
            <w:r>
              <w:rPr>
                <w:rFonts w:hint="eastAsia" w:ascii="宋体" w:hAnsi="宋体" w:cs="宋体"/>
                <w:b/>
                <w:bCs/>
                <w:i/>
                <w:iCs/>
                <w:color w:val="000000"/>
                <w:szCs w:val="21"/>
                <w:lang w:eastAsia="zh-CN" w:bidi="ar"/>
              </w:rPr>
              <w:t>（仅适用于改造）</w:t>
            </w:r>
          </w:p>
        </w:tc>
        <w:tc>
          <w:tcPr>
            <w:tcW w:w="4755" w:type="dxa"/>
            <w:tcBorders>
              <w:tl2br w:val="nil"/>
              <w:tr2bl w:val="nil"/>
            </w:tcBorders>
            <w:vAlign w:val="center"/>
          </w:tcPr>
          <w:p>
            <w:pPr>
              <w:widowControl/>
              <w:jc w:val="left"/>
              <w:rPr>
                <w:rFonts w:ascii="宋体" w:hAnsi="宋体" w:cs="宋体"/>
                <w:color w:val="000000"/>
                <w:szCs w:val="21"/>
              </w:rPr>
            </w:pPr>
            <w:r>
              <w:rPr>
                <w:rFonts w:hint="eastAsia" w:ascii="宋体" w:hAnsi="宋体" w:cs="宋体"/>
                <w:color w:val="000000"/>
                <w:szCs w:val="21"/>
                <w:lang w:bidi="ar"/>
              </w:rPr>
              <w:t>(1)检查整机主要受力结构件制作和装配检验记录是否齐全、签字是否完整</w:t>
            </w:r>
          </w:p>
        </w:tc>
        <w:tc>
          <w:tcPr>
            <w:tcW w:w="1657" w:type="dxa"/>
            <w:tcBorders>
              <w:tl2br w:val="nil"/>
              <w:tr2bl w:val="nil"/>
            </w:tcBorders>
            <w:vAlign w:val="center"/>
          </w:tcPr>
          <w:p>
            <w:pPr>
              <w:pStyle w:val="10"/>
              <w:snapToGrid w:val="0"/>
              <w:spacing w:line="290" w:lineRule="exact"/>
              <w:ind w:left="0" w:firstLine="0"/>
              <w:jc w:val="center"/>
              <w:rPr>
                <w:rFonts w:ascii="宋体" w:hAnsi="宋体" w:cs="宋体"/>
                <w:color w:val="000000"/>
                <w:sz w:val="15"/>
                <w:szCs w:val="15"/>
              </w:rPr>
            </w:pPr>
          </w:p>
        </w:tc>
        <w:tc>
          <w:tcPr>
            <w:tcW w:w="1102" w:type="dxa"/>
            <w:vMerge w:val="restart"/>
            <w:tcBorders>
              <w:tl2br w:val="nil"/>
              <w:tr2bl w:val="nil"/>
            </w:tcBorders>
            <w:vAlign w:val="center"/>
          </w:tcPr>
          <w:p>
            <w:pPr>
              <w:pStyle w:val="10"/>
              <w:snapToGrid w:val="0"/>
              <w:spacing w:line="290" w:lineRule="exact"/>
              <w:ind w:left="0" w:firstLine="0"/>
              <w:jc w:val="center"/>
              <w:rPr>
                <w:rFonts w:ascii="宋体" w:hAnsi="宋体" w:cs="宋体"/>
                <w:color w:val="000000"/>
                <w:sz w:val="15"/>
                <w:szCs w:val="15"/>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1036" w:hRule="atLeast"/>
          <w:jc w:val="center"/>
        </w:trPr>
        <w:tc>
          <w:tcPr>
            <w:tcW w:w="753" w:type="dxa"/>
            <w:vMerge w:val="continue"/>
            <w:tcBorders>
              <w:tl2br w:val="nil"/>
              <w:tr2bl w:val="nil"/>
            </w:tcBorders>
            <w:vAlign w:val="center"/>
          </w:tcPr>
          <w:p>
            <w:pPr>
              <w:pStyle w:val="10"/>
              <w:tabs>
                <w:tab w:val="left" w:pos="420"/>
              </w:tabs>
              <w:snapToGrid w:val="0"/>
              <w:spacing w:line="290" w:lineRule="exact"/>
              <w:ind w:left="158" w:leftChars="75" w:firstLine="0"/>
              <w:jc w:val="center"/>
              <w:rPr>
                <w:rFonts w:ascii="宋体" w:hAnsi="宋体" w:cs="宋体"/>
                <w:color w:val="000000"/>
                <w:sz w:val="15"/>
                <w:szCs w:val="15"/>
              </w:rPr>
            </w:pPr>
          </w:p>
        </w:tc>
        <w:tc>
          <w:tcPr>
            <w:tcW w:w="1573" w:type="dxa"/>
            <w:vMerge w:val="continue"/>
            <w:tcBorders>
              <w:tl2br w:val="nil"/>
              <w:tr2bl w:val="nil"/>
            </w:tcBorders>
            <w:vAlign w:val="center"/>
          </w:tcPr>
          <w:p>
            <w:pPr>
              <w:pStyle w:val="10"/>
              <w:snapToGrid w:val="0"/>
              <w:spacing w:line="290" w:lineRule="exact"/>
              <w:ind w:left="0" w:firstLine="0"/>
              <w:jc w:val="center"/>
              <w:rPr>
                <w:rFonts w:ascii="宋体" w:hAnsi="宋体" w:cs="宋体"/>
                <w:color w:val="000000"/>
                <w:szCs w:val="21"/>
              </w:rPr>
            </w:pPr>
          </w:p>
        </w:tc>
        <w:tc>
          <w:tcPr>
            <w:tcW w:w="4755" w:type="dxa"/>
            <w:tcBorders>
              <w:tl2br w:val="nil"/>
              <w:tr2bl w:val="nil"/>
            </w:tcBorders>
            <w:vAlign w:val="center"/>
          </w:tcPr>
          <w:p>
            <w:pPr>
              <w:widowControl/>
              <w:jc w:val="left"/>
              <w:rPr>
                <w:rFonts w:ascii="宋体" w:hAnsi="宋体" w:cs="宋体"/>
                <w:color w:val="000000"/>
                <w:szCs w:val="21"/>
                <w:lang w:bidi="ar"/>
              </w:rPr>
            </w:pPr>
            <w:r>
              <w:rPr>
                <w:rFonts w:hint="eastAsia" w:ascii="宋体" w:hAnsi="宋体" w:cs="宋体"/>
                <w:color w:val="000000"/>
                <w:szCs w:val="21"/>
                <w:lang w:bidi="ar"/>
              </w:rPr>
              <w:t xml:space="preserve">(2)检查主要工作机构装配检验记录是否齐全、签字是否完整 </w:t>
            </w:r>
          </w:p>
        </w:tc>
        <w:tc>
          <w:tcPr>
            <w:tcW w:w="1657" w:type="dxa"/>
            <w:tcBorders>
              <w:tl2br w:val="nil"/>
              <w:tr2bl w:val="nil"/>
            </w:tcBorders>
            <w:vAlign w:val="center"/>
          </w:tcPr>
          <w:p>
            <w:pPr>
              <w:pStyle w:val="10"/>
              <w:snapToGrid w:val="0"/>
              <w:spacing w:line="290" w:lineRule="exact"/>
              <w:ind w:left="0" w:firstLine="0"/>
              <w:jc w:val="center"/>
              <w:rPr>
                <w:rFonts w:ascii="宋体" w:hAnsi="宋体" w:cs="宋体"/>
                <w:color w:val="000000"/>
                <w:sz w:val="15"/>
                <w:szCs w:val="15"/>
              </w:rPr>
            </w:pPr>
          </w:p>
        </w:tc>
        <w:tc>
          <w:tcPr>
            <w:tcW w:w="1102" w:type="dxa"/>
            <w:vMerge w:val="continue"/>
            <w:tcBorders>
              <w:tl2br w:val="nil"/>
              <w:tr2bl w:val="nil"/>
            </w:tcBorders>
            <w:vAlign w:val="center"/>
          </w:tcPr>
          <w:p>
            <w:pPr>
              <w:pStyle w:val="10"/>
              <w:snapToGrid w:val="0"/>
              <w:spacing w:line="290" w:lineRule="exact"/>
              <w:ind w:left="0" w:firstLine="0"/>
              <w:jc w:val="center"/>
              <w:rPr>
                <w:rFonts w:ascii="宋体" w:hAnsi="宋体" w:cs="宋体"/>
                <w:color w:val="000000"/>
                <w:sz w:val="15"/>
                <w:szCs w:val="15"/>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1036" w:hRule="atLeast"/>
          <w:jc w:val="center"/>
        </w:trPr>
        <w:tc>
          <w:tcPr>
            <w:tcW w:w="753" w:type="dxa"/>
            <w:vMerge w:val="continue"/>
            <w:tcBorders>
              <w:tl2br w:val="nil"/>
              <w:tr2bl w:val="nil"/>
            </w:tcBorders>
            <w:vAlign w:val="center"/>
          </w:tcPr>
          <w:p>
            <w:pPr>
              <w:pStyle w:val="10"/>
              <w:tabs>
                <w:tab w:val="left" w:pos="420"/>
              </w:tabs>
              <w:snapToGrid w:val="0"/>
              <w:spacing w:line="290" w:lineRule="exact"/>
              <w:ind w:left="158" w:leftChars="75" w:firstLine="0"/>
              <w:jc w:val="center"/>
              <w:rPr>
                <w:rFonts w:ascii="宋体" w:hAnsi="宋体" w:cs="宋体"/>
                <w:color w:val="000000"/>
                <w:sz w:val="15"/>
                <w:szCs w:val="15"/>
              </w:rPr>
            </w:pPr>
          </w:p>
        </w:tc>
        <w:tc>
          <w:tcPr>
            <w:tcW w:w="1573" w:type="dxa"/>
            <w:vMerge w:val="continue"/>
            <w:tcBorders>
              <w:tl2br w:val="nil"/>
              <w:tr2bl w:val="nil"/>
            </w:tcBorders>
            <w:vAlign w:val="center"/>
          </w:tcPr>
          <w:p>
            <w:pPr>
              <w:pStyle w:val="10"/>
              <w:snapToGrid w:val="0"/>
              <w:spacing w:line="290" w:lineRule="exact"/>
              <w:ind w:left="0" w:firstLine="0"/>
              <w:jc w:val="center"/>
              <w:rPr>
                <w:rFonts w:ascii="宋体" w:hAnsi="宋体" w:cs="宋体"/>
                <w:color w:val="000000"/>
                <w:szCs w:val="21"/>
              </w:rPr>
            </w:pPr>
          </w:p>
        </w:tc>
        <w:tc>
          <w:tcPr>
            <w:tcW w:w="4755" w:type="dxa"/>
            <w:tcBorders>
              <w:tl2br w:val="nil"/>
              <w:tr2bl w:val="nil"/>
            </w:tcBorders>
            <w:vAlign w:val="center"/>
          </w:tcPr>
          <w:p>
            <w:pPr>
              <w:widowControl/>
              <w:jc w:val="left"/>
              <w:rPr>
                <w:rFonts w:ascii="宋体" w:hAnsi="宋体" w:cs="宋体"/>
                <w:color w:val="000000"/>
                <w:szCs w:val="21"/>
                <w:lang w:bidi="ar"/>
              </w:rPr>
            </w:pPr>
            <w:r>
              <w:rPr>
                <w:rFonts w:hint="eastAsia" w:ascii="宋体" w:hAnsi="宋体" w:cs="宋体"/>
                <w:color w:val="000000"/>
                <w:szCs w:val="21"/>
                <w:lang w:bidi="ar"/>
              </w:rPr>
              <w:t>(3)检查主要电气、液压系统安装及调试检验记录是否齐全、签字是否完整</w:t>
            </w:r>
          </w:p>
        </w:tc>
        <w:tc>
          <w:tcPr>
            <w:tcW w:w="1657" w:type="dxa"/>
            <w:tcBorders>
              <w:tl2br w:val="nil"/>
              <w:tr2bl w:val="nil"/>
            </w:tcBorders>
            <w:vAlign w:val="center"/>
          </w:tcPr>
          <w:p>
            <w:pPr>
              <w:pStyle w:val="10"/>
              <w:snapToGrid w:val="0"/>
              <w:spacing w:line="290" w:lineRule="exact"/>
              <w:ind w:left="0" w:firstLine="0"/>
              <w:jc w:val="center"/>
              <w:rPr>
                <w:rFonts w:ascii="宋体" w:hAnsi="宋体" w:cs="宋体"/>
                <w:color w:val="000000"/>
                <w:sz w:val="15"/>
                <w:szCs w:val="15"/>
              </w:rPr>
            </w:pPr>
          </w:p>
        </w:tc>
        <w:tc>
          <w:tcPr>
            <w:tcW w:w="1102" w:type="dxa"/>
            <w:vMerge w:val="continue"/>
            <w:tcBorders>
              <w:tl2br w:val="nil"/>
              <w:tr2bl w:val="nil"/>
            </w:tcBorders>
            <w:vAlign w:val="center"/>
          </w:tcPr>
          <w:p>
            <w:pPr>
              <w:pStyle w:val="10"/>
              <w:snapToGrid w:val="0"/>
              <w:spacing w:line="290" w:lineRule="exact"/>
              <w:ind w:left="0" w:firstLine="0"/>
              <w:jc w:val="center"/>
              <w:rPr>
                <w:rFonts w:ascii="宋体" w:hAnsi="宋体" w:cs="宋体"/>
                <w:color w:val="000000"/>
                <w:sz w:val="15"/>
                <w:szCs w:val="15"/>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1036" w:hRule="atLeast"/>
          <w:jc w:val="center"/>
        </w:trPr>
        <w:tc>
          <w:tcPr>
            <w:tcW w:w="753" w:type="dxa"/>
            <w:vMerge w:val="continue"/>
            <w:tcBorders>
              <w:tl2br w:val="nil"/>
              <w:tr2bl w:val="nil"/>
            </w:tcBorders>
            <w:vAlign w:val="center"/>
          </w:tcPr>
          <w:p>
            <w:pPr>
              <w:pStyle w:val="10"/>
              <w:tabs>
                <w:tab w:val="left" w:pos="420"/>
              </w:tabs>
              <w:snapToGrid w:val="0"/>
              <w:spacing w:line="290" w:lineRule="exact"/>
              <w:ind w:left="158" w:leftChars="75" w:firstLine="0"/>
              <w:jc w:val="center"/>
              <w:rPr>
                <w:rFonts w:ascii="宋体" w:hAnsi="宋体" w:cs="宋体"/>
                <w:color w:val="000000"/>
                <w:sz w:val="15"/>
                <w:szCs w:val="15"/>
              </w:rPr>
            </w:pPr>
          </w:p>
        </w:tc>
        <w:tc>
          <w:tcPr>
            <w:tcW w:w="1573" w:type="dxa"/>
            <w:vMerge w:val="continue"/>
            <w:tcBorders>
              <w:tl2br w:val="nil"/>
              <w:tr2bl w:val="nil"/>
            </w:tcBorders>
            <w:vAlign w:val="center"/>
          </w:tcPr>
          <w:p>
            <w:pPr>
              <w:pStyle w:val="10"/>
              <w:snapToGrid w:val="0"/>
              <w:spacing w:line="290" w:lineRule="exact"/>
              <w:ind w:left="0" w:firstLine="0"/>
              <w:jc w:val="center"/>
              <w:rPr>
                <w:rFonts w:ascii="宋体" w:hAnsi="宋体" w:cs="宋体"/>
                <w:color w:val="000000"/>
                <w:szCs w:val="21"/>
              </w:rPr>
            </w:pPr>
          </w:p>
        </w:tc>
        <w:tc>
          <w:tcPr>
            <w:tcW w:w="4755" w:type="dxa"/>
            <w:tcBorders>
              <w:tl2br w:val="nil"/>
              <w:tr2bl w:val="nil"/>
            </w:tcBorders>
            <w:vAlign w:val="center"/>
          </w:tcPr>
          <w:p>
            <w:pPr>
              <w:pStyle w:val="10"/>
              <w:snapToGrid w:val="0"/>
              <w:spacing w:line="290" w:lineRule="exact"/>
              <w:ind w:left="0" w:firstLine="0"/>
              <w:jc w:val="left"/>
              <w:rPr>
                <w:rFonts w:ascii="宋体" w:hAnsi="宋体" w:cs="宋体"/>
                <w:color w:val="000000"/>
                <w:szCs w:val="21"/>
                <w:lang w:bidi="ar"/>
              </w:rPr>
            </w:pPr>
            <w:r>
              <w:rPr>
                <w:rFonts w:hint="eastAsia" w:ascii="宋体" w:hAnsi="宋体" w:cs="宋体"/>
                <w:color w:val="auto"/>
                <w:szCs w:val="21"/>
                <w:lang w:bidi="ar"/>
              </w:rPr>
              <w:t>(4)检查整机检验、试验记</w:t>
            </w:r>
            <w:r>
              <w:rPr>
                <w:rFonts w:hint="eastAsia" w:ascii="宋体" w:hAnsi="宋体" w:cs="宋体"/>
                <w:color w:val="000000"/>
                <w:szCs w:val="21"/>
                <w:lang w:bidi="ar"/>
              </w:rPr>
              <w:t>录或者报告以及质量合格证明是否齐全、符合规定</w:t>
            </w:r>
          </w:p>
        </w:tc>
        <w:tc>
          <w:tcPr>
            <w:tcW w:w="1657" w:type="dxa"/>
            <w:tcBorders>
              <w:tl2br w:val="nil"/>
              <w:tr2bl w:val="nil"/>
            </w:tcBorders>
            <w:vAlign w:val="center"/>
          </w:tcPr>
          <w:p>
            <w:pPr>
              <w:pStyle w:val="10"/>
              <w:snapToGrid w:val="0"/>
              <w:spacing w:line="290" w:lineRule="exact"/>
              <w:ind w:left="0" w:firstLine="0"/>
              <w:jc w:val="center"/>
              <w:rPr>
                <w:rFonts w:ascii="宋体" w:hAnsi="宋体" w:cs="宋体"/>
                <w:color w:val="000000"/>
                <w:sz w:val="15"/>
                <w:szCs w:val="15"/>
              </w:rPr>
            </w:pPr>
          </w:p>
        </w:tc>
        <w:tc>
          <w:tcPr>
            <w:tcW w:w="1102" w:type="dxa"/>
            <w:vMerge w:val="continue"/>
            <w:tcBorders>
              <w:tl2br w:val="nil"/>
              <w:tr2bl w:val="nil"/>
            </w:tcBorders>
            <w:vAlign w:val="center"/>
          </w:tcPr>
          <w:p>
            <w:pPr>
              <w:pStyle w:val="10"/>
              <w:snapToGrid w:val="0"/>
              <w:spacing w:line="290" w:lineRule="exact"/>
              <w:ind w:left="0" w:firstLine="0"/>
              <w:jc w:val="center"/>
              <w:rPr>
                <w:rFonts w:ascii="宋体" w:hAnsi="宋体" w:cs="宋体"/>
                <w:color w:val="000000"/>
                <w:sz w:val="15"/>
                <w:szCs w:val="15"/>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1686" w:hRule="atLeast"/>
          <w:jc w:val="center"/>
        </w:trPr>
        <w:tc>
          <w:tcPr>
            <w:tcW w:w="753" w:type="dxa"/>
            <w:tcBorders>
              <w:tl2br w:val="nil"/>
              <w:tr2bl w:val="nil"/>
            </w:tcBorders>
            <w:vAlign w:val="center"/>
          </w:tcPr>
          <w:p>
            <w:pPr>
              <w:pStyle w:val="10"/>
              <w:numPr>
                <w:ilvl w:val="0"/>
                <w:numId w:val="1"/>
              </w:numPr>
              <w:snapToGrid w:val="0"/>
              <w:spacing w:line="290" w:lineRule="exact"/>
              <w:ind w:left="210" w:firstLine="0"/>
              <w:jc w:val="center"/>
              <w:rPr>
                <w:rFonts w:ascii="宋体" w:hAnsi="宋体" w:cs="宋体"/>
                <w:color w:val="000000"/>
                <w:sz w:val="15"/>
                <w:szCs w:val="15"/>
              </w:rPr>
            </w:pPr>
          </w:p>
        </w:tc>
        <w:tc>
          <w:tcPr>
            <w:tcW w:w="1573" w:type="dxa"/>
            <w:tcBorders>
              <w:tl2br w:val="nil"/>
              <w:tr2bl w:val="nil"/>
            </w:tcBorders>
            <w:vAlign w:val="center"/>
          </w:tcPr>
          <w:p>
            <w:pPr>
              <w:widowControl/>
              <w:jc w:val="left"/>
              <w:rPr>
                <w:rFonts w:ascii="宋体" w:hAnsi="宋体" w:cs="宋体"/>
                <w:color w:val="000000"/>
                <w:szCs w:val="21"/>
              </w:rPr>
            </w:pPr>
            <w:r>
              <w:rPr>
                <w:rFonts w:hint="eastAsia" w:ascii="宋体" w:hAnsi="宋体" w:cs="宋体"/>
                <w:color w:val="000000"/>
                <w:szCs w:val="21"/>
                <w:lang w:bidi="ar"/>
              </w:rPr>
              <w:t>C2.2.4整机配套的安全保护装置型式试验证书</w:t>
            </w:r>
          </w:p>
        </w:tc>
        <w:tc>
          <w:tcPr>
            <w:tcW w:w="4755" w:type="dxa"/>
            <w:tcBorders>
              <w:tl2br w:val="nil"/>
              <w:tr2bl w:val="nil"/>
            </w:tcBorders>
            <w:vAlign w:val="center"/>
          </w:tcPr>
          <w:p>
            <w:pPr>
              <w:widowControl/>
              <w:rPr>
                <w:rFonts w:ascii="宋体" w:hAnsi="宋体" w:cs="宋体"/>
                <w:color w:val="000000"/>
                <w:szCs w:val="21"/>
              </w:rPr>
            </w:pPr>
            <w:r>
              <w:rPr>
                <w:rFonts w:hint="eastAsia" w:ascii="宋体" w:hAnsi="宋体" w:cs="宋体"/>
                <w:color w:val="000000"/>
                <w:szCs w:val="21"/>
                <w:lang w:bidi="ar"/>
              </w:rPr>
              <w:t>检查整机所用起重量限制器、制动器等安全保护装置的型式试验证书是否齐全、是否符合规定，必要时检查相应型式试验报告。同时，还应当核对安全保护装置的选型与整机是否匹配</w:t>
            </w:r>
          </w:p>
        </w:tc>
        <w:tc>
          <w:tcPr>
            <w:tcW w:w="1657" w:type="dxa"/>
            <w:tcBorders>
              <w:tl2br w:val="nil"/>
              <w:tr2bl w:val="nil"/>
            </w:tcBorders>
            <w:vAlign w:val="center"/>
          </w:tcPr>
          <w:p>
            <w:pPr>
              <w:pStyle w:val="10"/>
              <w:snapToGrid w:val="0"/>
              <w:spacing w:line="290" w:lineRule="exact"/>
              <w:ind w:left="0" w:firstLine="0"/>
              <w:jc w:val="center"/>
              <w:rPr>
                <w:rFonts w:ascii="宋体" w:hAnsi="宋体" w:cs="宋体"/>
                <w:color w:val="000000"/>
                <w:sz w:val="15"/>
                <w:szCs w:val="15"/>
              </w:rPr>
            </w:pPr>
          </w:p>
        </w:tc>
        <w:tc>
          <w:tcPr>
            <w:tcW w:w="1102" w:type="dxa"/>
            <w:tcBorders>
              <w:tl2br w:val="nil"/>
              <w:tr2bl w:val="nil"/>
            </w:tcBorders>
            <w:vAlign w:val="center"/>
          </w:tcPr>
          <w:p>
            <w:pPr>
              <w:pStyle w:val="10"/>
              <w:snapToGrid w:val="0"/>
              <w:spacing w:line="290" w:lineRule="exact"/>
              <w:ind w:left="0" w:firstLine="0"/>
              <w:jc w:val="center"/>
              <w:rPr>
                <w:rFonts w:ascii="宋体" w:hAnsi="宋体" w:cs="宋体"/>
                <w:color w:val="000000"/>
                <w:sz w:val="15"/>
                <w:szCs w:val="15"/>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1352" w:hRule="atLeast"/>
          <w:jc w:val="center"/>
        </w:trPr>
        <w:tc>
          <w:tcPr>
            <w:tcW w:w="753" w:type="dxa"/>
            <w:tcBorders>
              <w:tl2br w:val="nil"/>
              <w:tr2bl w:val="nil"/>
            </w:tcBorders>
            <w:vAlign w:val="center"/>
          </w:tcPr>
          <w:p>
            <w:pPr>
              <w:pStyle w:val="10"/>
              <w:numPr>
                <w:ilvl w:val="0"/>
                <w:numId w:val="1"/>
              </w:numPr>
              <w:snapToGrid w:val="0"/>
              <w:spacing w:line="290" w:lineRule="exact"/>
              <w:ind w:left="210" w:firstLine="0"/>
              <w:jc w:val="center"/>
              <w:rPr>
                <w:rFonts w:ascii="宋体" w:hAnsi="宋体" w:cs="宋体"/>
                <w:color w:val="000000"/>
                <w:sz w:val="15"/>
                <w:szCs w:val="15"/>
              </w:rPr>
            </w:pPr>
          </w:p>
        </w:tc>
        <w:tc>
          <w:tcPr>
            <w:tcW w:w="1573" w:type="dxa"/>
            <w:tcBorders>
              <w:tl2br w:val="nil"/>
              <w:tr2bl w:val="nil"/>
            </w:tcBorders>
            <w:vAlign w:val="center"/>
          </w:tcPr>
          <w:p>
            <w:pPr>
              <w:widowControl/>
              <w:jc w:val="center"/>
              <w:rPr>
                <w:rFonts w:ascii="宋体" w:hAnsi="宋体" w:cs="宋体"/>
                <w:color w:val="000000"/>
                <w:szCs w:val="21"/>
              </w:rPr>
            </w:pPr>
            <w:r>
              <w:rPr>
                <w:rFonts w:hint="eastAsia" w:ascii="宋体" w:hAnsi="宋体" w:cs="宋体"/>
                <w:color w:val="000000"/>
                <w:szCs w:val="21"/>
              </w:rPr>
              <w:t>C2.2.5整机配套的防爆电动机、防爆电器合格证</w:t>
            </w:r>
          </w:p>
        </w:tc>
        <w:tc>
          <w:tcPr>
            <w:tcW w:w="4755" w:type="dxa"/>
            <w:tcBorders>
              <w:tl2br w:val="nil"/>
              <w:tr2bl w:val="nil"/>
            </w:tcBorders>
            <w:vAlign w:val="center"/>
          </w:tcPr>
          <w:p>
            <w:pPr>
              <w:widowControl/>
              <w:rPr>
                <w:rFonts w:ascii="宋体" w:hAnsi="宋体" w:cs="宋体"/>
                <w:color w:val="000000"/>
                <w:szCs w:val="21"/>
                <w:lang w:bidi="ar"/>
              </w:rPr>
            </w:pPr>
            <w:r>
              <w:rPr>
                <w:rFonts w:hint="eastAsia" w:ascii="宋体" w:hAnsi="宋体" w:cs="宋体"/>
                <w:color w:val="000000"/>
                <w:szCs w:val="21"/>
                <w:lang w:bidi="ar"/>
              </w:rPr>
              <w:t>检查防爆电动机、防爆电器的防爆合格证是否齐全、符合规定</w:t>
            </w:r>
          </w:p>
        </w:tc>
        <w:tc>
          <w:tcPr>
            <w:tcW w:w="1657" w:type="dxa"/>
            <w:tcBorders>
              <w:tl2br w:val="nil"/>
              <w:tr2bl w:val="nil"/>
            </w:tcBorders>
            <w:vAlign w:val="center"/>
          </w:tcPr>
          <w:p>
            <w:pPr>
              <w:pStyle w:val="10"/>
              <w:snapToGrid w:val="0"/>
              <w:spacing w:line="290" w:lineRule="exact"/>
              <w:ind w:left="0" w:firstLine="0"/>
              <w:jc w:val="center"/>
              <w:rPr>
                <w:rFonts w:ascii="宋体" w:hAnsi="宋体" w:cs="宋体"/>
                <w:color w:val="000000"/>
                <w:sz w:val="15"/>
                <w:szCs w:val="15"/>
              </w:rPr>
            </w:pPr>
          </w:p>
        </w:tc>
        <w:tc>
          <w:tcPr>
            <w:tcW w:w="1102" w:type="dxa"/>
            <w:tcBorders>
              <w:tl2br w:val="nil"/>
              <w:tr2bl w:val="nil"/>
            </w:tcBorders>
            <w:vAlign w:val="center"/>
          </w:tcPr>
          <w:p>
            <w:pPr>
              <w:pStyle w:val="10"/>
              <w:snapToGrid w:val="0"/>
              <w:spacing w:line="290" w:lineRule="exact"/>
              <w:ind w:left="0" w:firstLine="0"/>
              <w:jc w:val="center"/>
              <w:rPr>
                <w:rFonts w:ascii="宋体" w:hAnsi="宋体" w:cs="宋体"/>
                <w:color w:val="000000"/>
                <w:sz w:val="15"/>
                <w:szCs w:val="15"/>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970" w:hRule="atLeast"/>
          <w:jc w:val="center"/>
        </w:trPr>
        <w:tc>
          <w:tcPr>
            <w:tcW w:w="753" w:type="dxa"/>
            <w:tcBorders>
              <w:tl2br w:val="nil"/>
              <w:tr2bl w:val="nil"/>
            </w:tcBorders>
            <w:vAlign w:val="center"/>
          </w:tcPr>
          <w:p>
            <w:pPr>
              <w:pStyle w:val="10"/>
              <w:numPr>
                <w:ilvl w:val="0"/>
                <w:numId w:val="1"/>
              </w:numPr>
              <w:snapToGrid w:val="0"/>
              <w:spacing w:line="290" w:lineRule="exact"/>
              <w:ind w:left="210" w:firstLine="0"/>
              <w:jc w:val="center"/>
              <w:rPr>
                <w:rFonts w:ascii="宋体" w:hAnsi="宋体" w:cs="宋体"/>
                <w:color w:val="000000"/>
                <w:sz w:val="15"/>
                <w:szCs w:val="15"/>
              </w:rPr>
            </w:pPr>
          </w:p>
        </w:tc>
        <w:tc>
          <w:tcPr>
            <w:tcW w:w="1573" w:type="dxa"/>
            <w:tcBorders>
              <w:tl2br w:val="nil"/>
              <w:tr2bl w:val="nil"/>
            </w:tcBorders>
            <w:vAlign w:val="center"/>
          </w:tcPr>
          <w:p>
            <w:pPr>
              <w:widowControl/>
              <w:jc w:val="left"/>
              <w:rPr>
                <w:rFonts w:ascii="宋体" w:hAnsi="宋体" w:cs="宋体"/>
                <w:color w:val="000000"/>
                <w:szCs w:val="21"/>
              </w:rPr>
            </w:pPr>
            <w:r>
              <w:rPr>
                <w:rFonts w:hint="eastAsia" w:ascii="宋体" w:hAnsi="宋体" w:cs="宋体"/>
                <w:color w:val="000000"/>
                <w:szCs w:val="21"/>
                <w:lang w:bidi="ar"/>
              </w:rPr>
              <w:t>C2.2.6整机出厂资料和文件</w:t>
            </w:r>
          </w:p>
        </w:tc>
        <w:tc>
          <w:tcPr>
            <w:tcW w:w="4755" w:type="dxa"/>
            <w:tcBorders>
              <w:tl2br w:val="nil"/>
              <w:tr2bl w:val="nil"/>
            </w:tcBorders>
            <w:vAlign w:val="center"/>
          </w:tcPr>
          <w:p>
            <w:pPr>
              <w:widowControl/>
              <w:jc w:val="left"/>
              <w:rPr>
                <w:rFonts w:ascii="宋体" w:hAnsi="宋体" w:cs="宋体"/>
                <w:color w:val="000000"/>
                <w:szCs w:val="21"/>
              </w:rPr>
            </w:pPr>
            <w:r>
              <w:rPr>
                <w:rFonts w:hint="eastAsia" w:ascii="宋体" w:hAnsi="宋体" w:cs="宋体"/>
                <w:color w:val="000000"/>
                <w:szCs w:val="21"/>
                <w:lang w:bidi="ar"/>
              </w:rPr>
              <w:t>自查出厂资料和文件是否齐全，并且符合要求</w:t>
            </w:r>
          </w:p>
        </w:tc>
        <w:tc>
          <w:tcPr>
            <w:tcW w:w="1657" w:type="dxa"/>
            <w:tcBorders>
              <w:tl2br w:val="nil"/>
              <w:tr2bl w:val="nil"/>
            </w:tcBorders>
            <w:vAlign w:val="center"/>
          </w:tcPr>
          <w:p>
            <w:pPr>
              <w:pStyle w:val="10"/>
              <w:snapToGrid w:val="0"/>
              <w:spacing w:line="290" w:lineRule="exact"/>
              <w:ind w:left="0" w:firstLine="0"/>
              <w:jc w:val="center"/>
              <w:rPr>
                <w:rFonts w:ascii="宋体" w:hAnsi="宋体" w:cs="宋体"/>
                <w:color w:val="000000"/>
                <w:sz w:val="15"/>
                <w:szCs w:val="15"/>
              </w:rPr>
            </w:pPr>
          </w:p>
        </w:tc>
        <w:tc>
          <w:tcPr>
            <w:tcW w:w="1102" w:type="dxa"/>
            <w:tcBorders>
              <w:tl2br w:val="nil"/>
              <w:tr2bl w:val="nil"/>
            </w:tcBorders>
            <w:vAlign w:val="center"/>
          </w:tcPr>
          <w:p>
            <w:pPr>
              <w:pStyle w:val="10"/>
              <w:snapToGrid w:val="0"/>
              <w:spacing w:line="290" w:lineRule="exact"/>
              <w:ind w:left="0" w:firstLine="0"/>
              <w:jc w:val="center"/>
              <w:rPr>
                <w:rFonts w:ascii="宋体" w:hAnsi="宋体" w:cs="宋体"/>
                <w:color w:val="000000"/>
                <w:sz w:val="15"/>
                <w:szCs w:val="15"/>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1138" w:hRule="atLeast"/>
          <w:jc w:val="center"/>
        </w:trPr>
        <w:tc>
          <w:tcPr>
            <w:tcW w:w="753" w:type="dxa"/>
            <w:tcBorders>
              <w:tl2br w:val="nil"/>
              <w:tr2bl w:val="nil"/>
            </w:tcBorders>
            <w:vAlign w:val="center"/>
          </w:tcPr>
          <w:p>
            <w:pPr>
              <w:pStyle w:val="10"/>
              <w:numPr>
                <w:ilvl w:val="0"/>
                <w:numId w:val="1"/>
              </w:numPr>
              <w:snapToGrid w:val="0"/>
              <w:spacing w:line="290" w:lineRule="exact"/>
              <w:ind w:left="210" w:firstLine="0"/>
              <w:jc w:val="center"/>
              <w:rPr>
                <w:rFonts w:ascii="宋体" w:hAnsi="宋体" w:cs="宋体"/>
                <w:color w:val="000000"/>
                <w:sz w:val="15"/>
                <w:szCs w:val="15"/>
              </w:rPr>
            </w:pPr>
          </w:p>
        </w:tc>
        <w:tc>
          <w:tcPr>
            <w:tcW w:w="1573" w:type="dxa"/>
            <w:tcBorders>
              <w:tl2br w:val="nil"/>
              <w:tr2bl w:val="nil"/>
            </w:tcBorders>
            <w:vAlign w:val="center"/>
          </w:tcPr>
          <w:p>
            <w:pPr>
              <w:pStyle w:val="10"/>
              <w:snapToGrid w:val="0"/>
              <w:spacing w:line="290" w:lineRule="exact"/>
              <w:ind w:left="0" w:firstLine="0"/>
              <w:jc w:val="center"/>
              <w:rPr>
                <w:rFonts w:ascii="宋体" w:hAnsi="宋体" w:cs="宋体"/>
                <w:color w:val="000000"/>
                <w:szCs w:val="21"/>
              </w:rPr>
            </w:pPr>
            <w:r>
              <w:rPr>
                <w:rFonts w:hint="eastAsia" w:ascii="宋体" w:hAnsi="宋体" w:cs="宋体"/>
                <w:color w:val="000000"/>
                <w:szCs w:val="21"/>
                <w:lang w:bidi="ar"/>
              </w:rPr>
              <w:t>C2.2.7改造、重大修理作业(工艺)资料</w:t>
            </w:r>
          </w:p>
        </w:tc>
        <w:tc>
          <w:tcPr>
            <w:tcW w:w="4755" w:type="dxa"/>
            <w:tcBorders>
              <w:tl2br w:val="nil"/>
              <w:tr2bl w:val="nil"/>
            </w:tcBorders>
            <w:vAlign w:val="center"/>
          </w:tcPr>
          <w:p>
            <w:pPr>
              <w:widowControl/>
              <w:jc w:val="left"/>
              <w:rPr>
                <w:rFonts w:ascii="宋体" w:hAnsi="宋体" w:cs="宋体"/>
                <w:color w:val="000000"/>
                <w:szCs w:val="21"/>
              </w:rPr>
            </w:pPr>
            <w:r>
              <w:rPr>
                <w:rFonts w:hint="eastAsia" w:ascii="宋体" w:hAnsi="宋体" w:cs="宋体"/>
                <w:color w:val="000000"/>
                <w:szCs w:val="21"/>
                <w:lang w:bidi="ar"/>
              </w:rPr>
              <w:t>自查安装、改造、重大修理单位是否有经其负责人批准的作业(工艺)文件，包括作业程序、技术要求、方法和措施等</w:t>
            </w:r>
          </w:p>
        </w:tc>
        <w:tc>
          <w:tcPr>
            <w:tcW w:w="1657" w:type="dxa"/>
            <w:tcBorders>
              <w:tl2br w:val="nil"/>
              <w:tr2bl w:val="nil"/>
            </w:tcBorders>
            <w:vAlign w:val="center"/>
          </w:tcPr>
          <w:p>
            <w:pPr>
              <w:pStyle w:val="10"/>
              <w:snapToGrid w:val="0"/>
              <w:spacing w:line="290" w:lineRule="exact"/>
              <w:ind w:left="0" w:firstLine="0"/>
              <w:jc w:val="center"/>
              <w:rPr>
                <w:rFonts w:ascii="宋体" w:hAnsi="宋体" w:cs="宋体"/>
                <w:color w:val="000000"/>
                <w:sz w:val="15"/>
                <w:szCs w:val="15"/>
              </w:rPr>
            </w:pPr>
          </w:p>
        </w:tc>
        <w:tc>
          <w:tcPr>
            <w:tcW w:w="1102" w:type="dxa"/>
            <w:tcBorders>
              <w:tl2br w:val="nil"/>
              <w:tr2bl w:val="nil"/>
            </w:tcBorders>
            <w:vAlign w:val="center"/>
          </w:tcPr>
          <w:p>
            <w:pPr>
              <w:pStyle w:val="10"/>
              <w:snapToGrid w:val="0"/>
              <w:spacing w:line="290" w:lineRule="exact"/>
              <w:ind w:left="0" w:firstLine="0"/>
              <w:jc w:val="center"/>
              <w:rPr>
                <w:rFonts w:ascii="宋体" w:hAnsi="宋体" w:cs="宋体"/>
                <w:color w:val="000000"/>
                <w:sz w:val="15"/>
                <w:szCs w:val="15"/>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1686" w:hRule="atLeast"/>
          <w:jc w:val="center"/>
        </w:trPr>
        <w:tc>
          <w:tcPr>
            <w:tcW w:w="753" w:type="dxa"/>
            <w:tcBorders>
              <w:tl2br w:val="nil"/>
              <w:tr2bl w:val="nil"/>
            </w:tcBorders>
            <w:vAlign w:val="center"/>
          </w:tcPr>
          <w:p>
            <w:pPr>
              <w:pStyle w:val="10"/>
              <w:numPr>
                <w:ilvl w:val="0"/>
                <w:numId w:val="1"/>
              </w:numPr>
              <w:snapToGrid w:val="0"/>
              <w:spacing w:line="290" w:lineRule="exact"/>
              <w:ind w:left="210" w:firstLine="0"/>
              <w:jc w:val="center"/>
              <w:rPr>
                <w:rFonts w:ascii="宋体" w:hAnsi="宋体" w:cs="宋体"/>
                <w:color w:val="000000"/>
                <w:sz w:val="15"/>
                <w:szCs w:val="15"/>
              </w:rPr>
            </w:pPr>
          </w:p>
        </w:tc>
        <w:tc>
          <w:tcPr>
            <w:tcW w:w="1573" w:type="dxa"/>
            <w:tcBorders>
              <w:tl2br w:val="nil"/>
              <w:tr2bl w:val="nil"/>
            </w:tcBorders>
            <w:vAlign w:val="center"/>
          </w:tcPr>
          <w:p>
            <w:pPr>
              <w:widowControl/>
              <w:jc w:val="left"/>
              <w:rPr>
                <w:rFonts w:ascii="宋体" w:hAnsi="宋体" w:cs="宋体"/>
                <w:color w:val="000000"/>
                <w:szCs w:val="21"/>
              </w:rPr>
            </w:pPr>
            <w:r>
              <w:rPr>
                <w:rFonts w:hint="eastAsia" w:ascii="宋体" w:hAnsi="宋体" w:cs="宋体"/>
                <w:color w:val="000000"/>
                <w:szCs w:val="21"/>
                <w:lang w:bidi="ar"/>
              </w:rPr>
              <w:t>C2.2.8 使用过程技术资料</w:t>
            </w:r>
            <w:r>
              <w:rPr>
                <w:rFonts w:hint="eastAsia" w:ascii="宋体" w:hAnsi="宋体" w:cs="宋体"/>
                <w:b/>
                <w:bCs/>
                <w:i/>
                <w:iCs/>
                <w:szCs w:val="21"/>
                <w:lang w:eastAsia="zh-CN"/>
              </w:rPr>
              <w:t>（</w:t>
            </w:r>
            <w:r>
              <w:rPr>
                <w:rFonts w:hint="eastAsia" w:ascii="宋体" w:hAnsi="宋体" w:cs="宋体"/>
                <w:b/>
                <w:bCs/>
                <w:i/>
                <w:iCs/>
                <w:color w:val="0000FF"/>
                <w:szCs w:val="21"/>
                <w:lang w:eastAsia="zh-CN"/>
              </w:rPr>
              <w:t>仅适用于改造、</w:t>
            </w:r>
            <w:r>
              <w:rPr>
                <w:rFonts w:hint="eastAsia" w:ascii="宋体" w:hAnsi="宋体" w:cs="宋体"/>
                <w:b/>
                <w:bCs/>
                <w:i/>
                <w:iCs/>
                <w:color w:val="0000FF"/>
                <w:szCs w:val="21"/>
                <w:lang w:val="en-US" w:eastAsia="zh-CN"/>
              </w:rPr>
              <w:t>重大修理</w:t>
            </w:r>
            <w:r>
              <w:rPr>
                <w:rFonts w:hint="eastAsia" w:ascii="宋体" w:hAnsi="宋体" w:cs="宋体"/>
                <w:b/>
                <w:bCs/>
                <w:i/>
                <w:iCs/>
                <w:color w:val="0000FF"/>
                <w:szCs w:val="21"/>
                <w:lang w:eastAsia="zh-CN"/>
              </w:rPr>
              <w:t>）</w:t>
            </w:r>
          </w:p>
        </w:tc>
        <w:tc>
          <w:tcPr>
            <w:tcW w:w="4755" w:type="dxa"/>
            <w:tcBorders>
              <w:tl2br w:val="nil"/>
              <w:tr2bl w:val="nil"/>
            </w:tcBorders>
            <w:vAlign w:val="center"/>
          </w:tcPr>
          <w:p>
            <w:pPr>
              <w:widowControl/>
              <w:jc w:val="left"/>
              <w:rPr>
                <w:rFonts w:ascii="宋体" w:hAnsi="宋体" w:cs="宋体"/>
                <w:color w:val="000000"/>
                <w:szCs w:val="21"/>
              </w:rPr>
            </w:pPr>
            <w:r>
              <w:rPr>
                <w:rFonts w:hint="eastAsia" w:ascii="宋体" w:hAnsi="宋体" w:cs="宋体"/>
                <w:color w:val="000000"/>
                <w:szCs w:val="21"/>
                <w:lang w:bidi="ar"/>
              </w:rPr>
              <w:t>根据使用单位提供的技术文件，</w:t>
            </w:r>
            <w:r>
              <w:rPr>
                <w:rFonts w:hint="eastAsia" w:ascii="宋体" w:hAnsi="宋体" w:cs="宋体"/>
                <w:color w:val="FF0000"/>
                <w:szCs w:val="21"/>
                <w:lang w:bidi="ar"/>
              </w:rPr>
              <w:t>自查</w:t>
            </w:r>
            <w:r>
              <w:rPr>
                <w:rFonts w:hint="eastAsia" w:ascii="宋体" w:hAnsi="宋体" w:cs="宋体"/>
                <w:color w:val="000000"/>
                <w:szCs w:val="21"/>
                <w:lang w:bidi="ar"/>
              </w:rPr>
              <w:t>上次检验报告、使用登记证以及使用单位使用记录(包括日常使用状况记录、日常维护保养记录、自行检查记录、修理记录、运行故障和事故记录等)是否齐全，并且是否存档保管</w:t>
            </w:r>
          </w:p>
        </w:tc>
        <w:tc>
          <w:tcPr>
            <w:tcW w:w="1657" w:type="dxa"/>
            <w:tcBorders>
              <w:tl2br w:val="nil"/>
              <w:tr2bl w:val="nil"/>
            </w:tcBorders>
            <w:vAlign w:val="center"/>
          </w:tcPr>
          <w:p>
            <w:pPr>
              <w:pStyle w:val="10"/>
              <w:snapToGrid w:val="0"/>
              <w:spacing w:line="290" w:lineRule="exact"/>
              <w:ind w:left="0" w:firstLine="0"/>
              <w:jc w:val="center"/>
              <w:rPr>
                <w:rFonts w:ascii="宋体" w:hAnsi="宋体" w:cs="宋体"/>
                <w:color w:val="000000"/>
                <w:sz w:val="15"/>
                <w:szCs w:val="15"/>
              </w:rPr>
            </w:pPr>
          </w:p>
        </w:tc>
        <w:tc>
          <w:tcPr>
            <w:tcW w:w="1102" w:type="dxa"/>
            <w:tcBorders>
              <w:tl2br w:val="nil"/>
              <w:tr2bl w:val="nil"/>
            </w:tcBorders>
            <w:vAlign w:val="center"/>
          </w:tcPr>
          <w:p>
            <w:pPr>
              <w:pStyle w:val="10"/>
              <w:snapToGrid w:val="0"/>
              <w:spacing w:line="290" w:lineRule="exact"/>
              <w:ind w:left="0" w:firstLine="0"/>
              <w:jc w:val="center"/>
              <w:rPr>
                <w:rFonts w:ascii="宋体" w:hAnsi="宋体" w:cs="宋体"/>
                <w:color w:val="000000"/>
                <w:sz w:val="15"/>
                <w:szCs w:val="15"/>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970" w:hRule="atLeast"/>
          <w:jc w:val="center"/>
        </w:trPr>
        <w:tc>
          <w:tcPr>
            <w:tcW w:w="753" w:type="dxa"/>
            <w:vMerge w:val="restart"/>
            <w:tcBorders>
              <w:tl2br w:val="nil"/>
              <w:tr2bl w:val="nil"/>
            </w:tcBorders>
            <w:vAlign w:val="center"/>
          </w:tcPr>
          <w:p>
            <w:pPr>
              <w:pStyle w:val="10"/>
              <w:numPr>
                <w:ilvl w:val="0"/>
                <w:numId w:val="1"/>
              </w:numPr>
              <w:snapToGrid w:val="0"/>
              <w:spacing w:line="290" w:lineRule="exact"/>
              <w:ind w:left="210" w:firstLine="0"/>
              <w:jc w:val="center"/>
              <w:rPr>
                <w:rFonts w:ascii="宋体" w:hAnsi="宋体" w:cs="宋体"/>
                <w:color w:val="000000"/>
                <w:sz w:val="15"/>
                <w:szCs w:val="15"/>
              </w:rPr>
            </w:pPr>
          </w:p>
        </w:tc>
        <w:tc>
          <w:tcPr>
            <w:tcW w:w="1573" w:type="dxa"/>
            <w:vMerge w:val="restart"/>
            <w:tcBorders>
              <w:tl2br w:val="nil"/>
              <w:tr2bl w:val="nil"/>
            </w:tcBorders>
            <w:vAlign w:val="center"/>
          </w:tcPr>
          <w:p>
            <w:pPr>
              <w:widowControl/>
              <w:jc w:val="left"/>
              <w:rPr>
                <w:rFonts w:ascii="宋体" w:hAnsi="宋体" w:cs="宋体"/>
                <w:color w:val="000000"/>
                <w:szCs w:val="21"/>
                <w:lang w:bidi="ar"/>
              </w:rPr>
            </w:pPr>
            <w:r>
              <w:rPr>
                <w:rFonts w:hint="eastAsia" w:ascii="宋体" w:hAnsi="宋体" w:cs="宋体"/>
                <w:color w:val="000000"/>
                <w:szCs w:val="21"/>
              </w:rPr>
              <w:t>C3.1改造、重大修理前检查</w:t>
            </w:r>
          </w:p>
        </w:tc>
        <w:tc>
          <w:tcPr>
            <w:tcW w:w="4755" w:type="dxa"/>
            <w:tcBorders>
              <w:tl2br w:val="nil"/>
              <w:tr2bl w:val="nil"/>
            </w:tcBorders>
            <w:vAlign w:val="center"/>
          </w:tcPr>
          <w:p>
            <w:pPr>
              <w:pStyle w:val="10"/>
              <w:snapToGrid w:val="0"/>
              <w:spacing w:line="290" w:lineRule="exact"/>
              <w:ind w:left="0" w:firstLine="0"/>
              <w:rPr>
                <w:rFonts w:ascii="宋体" w:hAnsi="宋体" w:cs="宋体"/>
                <w:color w:val="000000"/>
                <w:szCs w:val="21"/>
              </w:rPr>
            </w:pPr>
            <w:r>
              <w:rPr>
                <w:rFonts w:hint="eastAsia" w:ascii="宋体" w:hAnsi="宋体" w:cs="宋体"/>
                <w:color w:val="000000"/>
                <w:szCs w:val="21"/>
              </w:rPr>
              <w:t>(1)安装、改造、重大修理单位对出厂产品、改造和修理用的材料、零部件等检查确认记录,手续是否完整</w:t>
            </w:r>
          </w:p>
        </w:tc>
        <w:tc>
          <w:tcPr>
            <w:tcW w:w="1657" w:type="dxa"/>
            <w:tcBorders>
              <w:tl2br w:val="nil"/>
              <w:tr2bl w:val="nil"/>
            </w:tcBorders>
            <w:vAlign w:val="center"/>
          </w:tcPr>
          <w:p>
            <w:pPr>
              <w:pStyle w:val="10"/>
              <w:snapToGrid w:val="0"/>
              <w:spacing w:line="290" w:lineRule="exact"/>
              <w:ind w:left="0" w:firstLine="0"/>
              <w:jc w:val="center"/>
              <w:rPr>
                <w:rFonts w:ascii="宋体" w:hAnsi="宋体" w:cs="宋体"/>
                <w:color w:val="000000"/>
                <w:sz w:val="15"/>
                <w:szCs w:val="15"/>
              </w:rPr>
            </w:pPr>
          </w:p>
        </w:tc>
        <w:tc>
          <w:tcPr>
            <w:tcW w:w="1102" w:type="dxa"/>
            <w:vMerge w:val="restart"/>
            <w:tcBorders>
              <w:tl2br w:val="nil"/>
              <w:tr2bl w:val="nil"/>
            </w:tcBorders>
            <w:vAlign w:val="center"/>
          </w:tcPr>
          <w:p>
            <w:pPr>
              <w:pStyle w:val="10"/>
              <w:snapToGrid w:val="0"/>
              <w:spacing w:line="290" w:lineRule="exact"/>
              <w:ind w:left="0" w:firstLine="0"/>
              <w:jc w:val="center"/>
              <w:rPr>
                <w:rFonts w:ascii="宋体" w:hAnsi="宋体" w:cs="宋体"/>
                <w:color w:val="000000"/>
                <w:sz w:val="15"/>
                <w:szCs w:val="15"/>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970" w:hRule="atLeast"/>
          <w:jc w:val="center"/>
        </w:trPr>
        <w:tc>
          <w:tcPr>
            <w:tcW w:w="753" w:type="dxa"/>
            <w:vMerge w:val="continue"/>
            <w:tcBorders>
              <w:tl2br w:val="nil"/>
              <w:tr2bl w:val="nil"/>
            </w:tcBorders>
            <w:vAlign w:val="center"/>
          </w:tcPr>
          <w:p>
            <w:pPr>
              <w:pStyle w:val="10"/>
              <w:tabs>
                <w:tab w:val="left" w:pos="420"/>
              </w:tabs>
              <w:snapToGrid w:val="0"/>
              <w:spacing w:line="290" w:lineRule="exact"/>
              <w:ind w:left="158" w:leftChars="75" w:firstLine="0"/>
              <w:jc w:val="center"/>
              <w:rPr>
                <w:rFonts w:ascii="宋体" w:hAnsi="宋体" w:cs="宋体"/>
                <w:color w:val="000000"/>
                <w:sz w:val="15"/>
                <w:szCs w:val="15"/>
              </w:rPr>
            </w:pPr>
          </w:p>
        </w:tc>
        <w:tc>
          <w:tcPr>
            <w:tcW w:w="1573" w:type="dxa"/>
            <w:vMerge w:val="continue"/>
            <w:tcBorders>
              <w:tl2br w:val="nil"/>
              <w:tr2bl w:val="nil"/>
            </w:tcBorders>
            <w:vAlign w:val="center"/>
          </w:tcPr>
          <w:p>
            <w:pPr>
              <w:widowControl/>
              <w:jc w:val="left"/>
              <w:rPr>
                <w:rFonts w:ascii="宋体" w:hAnsi="宋体" w:cs="宋体"/>
                <w:color w:val="000000"/>
                <w:szCs w:val="21"/>
                <w:lang w:bidi="ar"/>
              </w:rPr>
            </w:pPr>
          </w:p>
        </w:tc>
        <w:tc>
          <w:tcPr>
            <w:tcW w:w="4755" w:type="dxa"/>
            <w:tcBorders>
              <w:tl2br w:val="nil"/>
              <w:tr2bl w:val="nil"/>
            </w:tcBorders>
            <w:vAlign w:val="center"/>
          </w:tcPr>
          <w:p>
            <w:pPr>
              <w:pStyle w:val="10"/>
              <w:snapToGrid w:val="0"/>
              <w:spacing w:line="290" w:lineRule="exact"/>
              <w:ind w:left="0" w:firstLine="0"/>
              <w:rPr>
                <w:rFonts w:ascii="宋体" w:hAnsi="宋体" w:cs="宋体"/>
                <w:color w:val="000000"/>
                <w:szCs w:val="21"/>
              </w:rPr>
            </w:pPr>
            <w:r>
              <w:rPr>
                <w:rFonts w:hint="eastAsia" w:ascii="宋体" w:hAnsi="宋体" w:cs="宋体"/>
                <w:color w:val="000000"/>
                <w:szCs w:val="21"/>
              </w:rPr>
              <w:t>(2)主要配套件合格证、产品铭牌是否齐全，手续是否完整</w:t>
            </w:r>
          </w:p>
        </w:tc>
        <w:tc>
          <w:tcPr>
            <w:tcW w:w="1657" w:type="dxa"/>
            <w:tcBorders>
              <w:tl2br w:val="nil"/>
              <w:tr2bl w:val="nil"/>
            </w:tcBorders>
            <w:vAlign w:val="center"/>
          </w:tcPr>
          <w:p>
            <w:pPr>
              <w:pStyle w:val="10"/>
              <w:snapToGrid w:val="0"/>
              <w:spacing w:line="290" w:lineRule="exact"/>
              <w:ind w:left="0" w:firstLine="0"/>
              <w:jc w:val="center"/>
              <w:rPr>
                <w:rFonts w:ascii="宋体" w:hAnsi="宋体" w:cs="宋体"/>
                <w:color w:val="000000"/>
                <w:sz w:val="15"/>
                <w:szCs w:val="15"/>
              </w:rPr>
            </w:pPr>
          </w:p>
        </w:tc>
        <w:tc>
          <w:tcPr>
            <w:tcW w:w="1102" w:type="dxa"/>
            <w:vMerge w:val="continue"/>
            <w:tcBorders>
              <w:tl2br w:val="nil"/>
              <w:tr2bl w:val="nil"/>
            </w:tcBorders>
            <w:vAlign w:val="center"/>
          </w:tcPr>
          <w:p>
            <w:pPr>
              <w:pStyle w:val="10"/>
              <w:snapToGrid w:val="0"/>
              <w:spacing w:line="290" w:lineRule="exact"/>
              <w:ind w:left="0" w:firstLine="0"/>
              <w:jc w:val="center"/>
              <w:rPr>
                <w:rFonts w:ascii="宋体" w:hAnsi="宋体" w:cs="宋体"/>
                <w:color w:val="000000"/>
                <w:sz w:val="15"/>
                <w:szCs w:val="15"/>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1060" w:hRule="atLeast"/>
          <w:jc w:val="center"/>
        </w:trPr>
        <w:tc>
          <w:tcPr>
            <w:tcW w:w="753" w:type="dxa"/>
            <w:vMerge w:val="continue"/>
            <w:tcBorders>
              <w:tl2br w:val="nil"/>
              <w:tr2bl w:val="nil"/>
            </w:tcBorders>
            <w:vAlign w:val="center"/>
          </w:tcPr>
          <w:p>
            <w:pPr>
              <w:pStyle w:val="10"/>
              <w:tabs>
                <w:tab w:val="left" w:pos="420"/>
              </w:tabs>
              <w:snapToGrid w:val="0"/>
              <w:spacing w:line="290" w:lineRule="exact"/>
              <w:ind w:left="158" w:leftChars="75" w:firstLine="0"/>
              <w:jc w:val="center"/>
              <w:rPr>
                <w:rFonts w:ascii="宋体" w:hAnsi="宋体" w:cs="宋体"/>
                <w:color w:val="000000"/>
                <w:sz w:val="15"/>
                <w:szCs w:val="15"/>
              </w:rPr>
            </w:pPr>
          </w:p>
        </w:tc>
        <w:tc>
          <w:tcPr>
            <w:tcW w:w="1573" w:type="dxa"/>
            <w:vMerge w:val="continue"/>
            <w:tcBorders>
              <w:tl2br w:val="nil"/>
              <w:tr2bl w:val="nil"/>
            </w:tcBorders>
            <w:vAlign w:val="center"/>
          </w:tcPr>
          <w:p>
            <w:pPr>
              <w:widowControl/>
              <w:jc w:val="left"/>
              <w:rPr>
                <w:rFonts w:ascii="宋体" w:hAnsi="宋体" w:cs="宋体"/>
                <w:color w:val="000000"/>
                <w:szCs w:val="21"/>
                <w:lang w:bidi="ar"/>
              </w:rPr>
            </w:pPr>
          </w:p>
        </w:tc>
        <w:tc>
          <w:tcPr>
            <w:tcW w:w="4755" w:type="dxa"/>
            <w:tcBorders>
              <w:tl2br w:val="nil"/>
              <w:tr2bl w:val="nil"/>
            </w:tcBorders>
            <w:vAlign w:val="center"/>
          </w:tcPr>
          <w:p>
            <w:pPr>
              <w:pStyle w:val="10"/>
              <w:snapToGrid w:val="0"/>
              <w:spacing w:line="290" w:lineRule="exact"/>
              <w:ind w:left="0" w:firstLine="0"/>
              <w:rPr>
                <w:rFonts w:ascii="宋体" w:hAnsi="宋体" w:cs="宋体"/>
                <w:color w:val="000000"/>
                <w:szCs w:val="21"/>
              </w:rPr>
            </w:pPr>
            <w:r>
              <w:rPr>
                <w:rFonts w:hint="eastAsia" w:ascii="宋体" w:hAnsi="宋体" w:cs="宋体"/>
                <w:color w:val="000000"/>
                <w:szCs w:val="21"/>
              </w:rPr>
              <w:t>(3)安全保护装置合格证、产品铭牌、型式试验证明(按照TSG 51-2023规定进行型式试验的)是否齐全，手续是否完整</w:t>
            </w:r>
          </w:p>
        </w:tc>
        <w:tc>
          <w:tcPr>
            <w:tcW w:w="1657" w:type="dxa"/>
            <w:tcBorders>
              <w:tl2br w:val="nil"/>
              <w:tr2bl w:val="nil"/>
            </w:tcBorders>
            <w:vAlign w:val="center"/>
          </w:tcPr>
          <w:p>
            <w:pPr>
              <w:pStyle w:val="10"/>
              <w:snapToGrid w:val="0"/>
              <w:spacing w:line="290" w:lineRule="exact"/>
              <w:ind w:left="0" w:firstLine="0"/>
              <w:jc w:val="center"/>
              <w:rPr>
                <w:rFonts w:ascii="宋体" w:hAnsi="宋体" w:cs="宋体"/>
                <w:color w:val="000000"/>
                <w:sz w:val="15"/>
                <w:szCs w:val="15"/>
              </w:rPr>
            </w:pPr>
          </w:p>
        </w:tc>
        <w:tc>
          <w:tcPr>
            <w:tcW w:w="1102" w:type="dxa"/>
            <w:vMerge w:val="continue"/>
            <w:tcBorders>
              <w:tl2br w:val="nil"/>
              <w:tr2bl w:val="nil"/>
            </w:tcBorders>
            <w:vAlign w:val="center"/>
          </w:tcPr>
          <w:p>
            <w:pPr>
              <w:pStyle w:val="10"/>
              <w:snapToGrid w:val="0"/>
              <w:spacing w:line="290" w:lineRule="exact"/>
              <w:ind w:left="0" w:firstLine="0"/>
              <w:jc w:val="center"/>
              <w:rPr>
                <w:rFonts w:ascii="宋体" w:hAnsi="宋体" w:cs="宋体"/>
                <w:color w:val="000000"/>
                <w:sz w:val="15"/>
                <w:szCs w:val="15"/>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970" w:hRule="atLeast"/>
          <w:jc w:val="center"/>
        </w:trPr>
        <w:tc>
          <w:tcPr>
            <w:tcW w:w="753" w:type="dxa"/>
            <w:vMerge w:val="continue"/>
            <w:tcBorders>
              <w:tl2br w:val="nil"/>
              <w:tr2bl w:val="nil"/>
            </w:tcBorders>
            <w:vAlign w:val="center"/>
          </w:tcPr>
          <w:p>
            <w:pPr>
              <w:pStyle w:val="10"/>
              <w:tabs>
                <w:tab w:val="left" w:pos="420"/>
              </w:tabs>
              <w:snapToGrid w:val="0"/>
              <w:spacing w:line="290" w:lineRule="exact"/>
              <w:ind w:left="158" w:leftChars="75" w:firstLine="0"/>
              <w:jc w:val="center"/>
              <w:rPr>
                <w:rFonts w:ascii="宋体" w:hAnsi="宋体" w:cs="宋体"/>
                <w:color w:val="000000"/>
                <w:sz w:val="15"/>
                <w:szCs w:val="15"/>
              </w:rPr>
            </w:pPr>
          </w:p>
        </w:tc>
        <w:tc>
          <w:tcPr>
            <w:tcW w:w="1573" w:type="dxa"/>
            <w:vMerge w:val="continue"/>
            <w:tcBorders>
              <w:tl2br w:val="nil"/>
              <w:tr2bl w:val="nil"/>
            </w:tcBorders>
            <w:vAlign w:val="center"/>
          </w:tcPr>
          <w:p>
            <w:pPr>
              <w:widowControl/>
              <w:jc w:val="left"/>
              <w:rPr>
                <w:rFonts w:ascii="宋体" w:hAnsi="宋体" w:cs="宋体"/>
                <w:color w:val="000000"/>
                <w:szCs w:val="21"/>
                <w:lang w:bidi="ar"/>
              </w:rPr>
            </w:pPr>
          </w:p>
        </w:tc>
        <w:tc>
          <w:tcPr>
            <w:tcW w:w="4755" w:type="dxa"/>
            <w:tcBorders>
              <w:tl2br w:val="nil"/>
              <w:tr2bl w:val="nil"/>
            </w:tcBorders>
            <w:vAlign w:val="center"/>
          </w:tcPr>
          <w:p>
            <w:pPr>
              <w:pStyle w:val="10"/>
              <w:snapToGrid w:val="0"/>
              <w:spacing w:line="290" w:lineRule="exact"/>
              <w:ind w:left="0" w:firstLine="0"/>
              <w:rPr>
                <w:rFonts w:ascii="宋体" w:hAnsi="宋体" w:cs="宋体"/>
                <w:color w:val="000000"/>
                <w:szCs w:val="21"/>
              </w:rPr>
            </w:pPr>
            <w:r>
              <w:rPr>
                <w:rFonts w:hint="eastAsia" w:ascii="宋体" w:hAnsi="宋体" w:cs="宋体"/>
                <w:color w:val="000000"/>
                <w:szCs w:val="21"/>
              </w:rPr>
              <w:t>(4)主要受力结构件主要几何尺寸的检查记录是否齐全，手续是否完整</w:t>
            </w:r>
          </w:p>
        </w:tc>
        <w:tc>
          <w:tcPr>
            <w:tcW w:w="1657" w:type="dxa"/>
            <w:tcBorders>
              <w:tl2br w:val="nil"/>
              <w:tr2bl w:val="nil"/>
            </w:tcBorders>
            <w:vAlign w:val="center"/>
          </w:tcPr>
          <w:p>
            <w:pPr>
              <w:pStyle w:val="10"/>
              <w:snapToGrid w:val="0"/>
              <w:spacing w:line="290" w:lineRule="exact"/>
              <w:ind w:left="0" w:firstLine="0"/>
              <w:jc w:val="center"/>
              <w:rPr>
                <w:rFonts w:ascii="宋体" w:hAnsi="宋体" w:cs="宋体"/>
                <w:color w:val="000000"/>
                <w:sz w:val="15"/>
                <w:szCs w:val="15"/>
              </w:rPr>
            </w:pPr>
          </w:p>
        </w:tc>
        <w:tc>
          <w:tcPr>
            <w:tcW w:w="1102" w:type="dxa"/>
            <w:vMerge w:val="continue"/>
            <w:tcBorders>
              <w:tl2br w:val="nil"/>
              <w:tr2bl w:val="nil"/>
            </w:tcBorders>
            <w:vAlign w:val="center"/>
          </w:tcPr>
          <w:p>
            <w:pPr>
              <w:pStyle w:val="10"/>
              <w:snapToGrid w:val="0"/>
              <w:spacing w:line="290" w:lineRule="exact"/>
              <w:ind w:left="0" w:firstLine="0"/>
              <w:jc w:val="center"/>
              <w:rPr>
                <w:rFonts w:ascii="宋体" w:hAnsi="宋体" w:cs="宋体"/>
                <w:color w:val="000000"/>
                <w:sz w:val="15"/>
                <w:szCs w:val="15"/>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970" w:hRule="atLeast"/>
          <w:jc w:val="center"/>
        </w:trPr>
        <w:tc>
          <w:tcPr>
            <w:tcW w:w="753" w:type="dxa"/>
            <w:vMerge w:val="continue"/>
            <w:tcBorders>
              <w:tl2br w:val="nil"/>
              <w:tr2bl w:val="nil"/>
            </w:tcBorders>
            <w:vAlign w:val="center"/>
          </w:tcPr>
          <w:p>
            <w:pPr>
              <w:pStyle w:val="10"/>
              <w:tabs>
                <w:tab w:val="left" w:pos="420"/>
              </w:tabs>
              <w:snapToGrid w:val="0"/>
              <w:spacing w:line="290" w:lineRule="exact"/>
              <w:ind w:left="158" w:leftChars="75" w:firstLine="0"/>
              <w:jc w:val="center"/>
              <w:rPr>
                <w:rFonts w:ascii="宋体" w:hAnsi="宋体" w:cs="宋体"/>
                <w:color w:val="000000"/>
                <w:sz w:val="15"/>
                <w:szCs w:val="15"/>
              </w:rPr>
            </w:pPr>
          </w:p>
        </w:tc>
        <w:tc>
          <w:tcPr>
            <w:tcW w:w="1573" w:type="dxa"/>
            <w:vMerge w:val="continue"/>
            <w:tcBorders>
              <w:tl2br w:val="nil"/>
              <w:tr2bl w:val="nil"/>
            </w:tcBorders>
            <w:vAlign w:val="center"/>
          </w:tcPr>
          <w:p>
            <w:pPr>
              <w:widowControl/>
              <w:jc w:val="left"/>
              <w:rPr>
                <w:rFonts w:ascii="宋体" w:hAnsi="宋体" w:cs="宋体"/>
                <w:color w:val="000000"/>
                <w:szCs w:val="21"/>
                <w:lang w:bidi="ar"/>
              </w:rPr>
            </w:pPr>
          </w:p>
        </w:tc>
        <w:tc>
          <w:tcPr>
            <w:tcW w:w="4755" w:type="dxa"/>
            <w:tcBorders>
              <w:tl2br w:val="nil"/>
              <w:tr2bl w:val="nil"/>
            </w:tcBorders>
            <w:vAlign w:val="center"/>
          </w:tcPr>
          <w:p>
            <w:pPr>
              <w:pStyle w:val="10"/>
              <w:snapToGrid w:val="0"/>
              <w:spacing w:line="290" w:lineRule="exact"/>
              <w:ind w:left="0" w:firstLine="0"/>
              <w:rPr>
                <w:rFonts w:ascii="宋体" w:hAnsi="宋体" w:cs="宋体"/>
                <w:color w:val="000000"/>
                <w:szCs w:val="21"/>
              </w:rPr>
            </w:pPr>
            <w:r>
              <w:rPr>
                <w:rFonts w:hint="eastAsia" w:ascii="宋体" w:hAnsi="宋体" w:cs="宋体"/>
                <w:color w:val="000000"/>
                <w:szCs w:val="21"/>
              </w:rPr>
              <w:t>(5)安装、改造、重大修理单位对安装基础的验收是否符合TSG 51-2023中4.2.1（4）的规定</w:t>
            </w:r>
          </w:p>
        </w:tc>
        <w:tc>
          <w:tcPr>
            <w:tcW w:w="1657" w:type="dxa"/>
            <w:tcBorders>
              <w:tl2br w:val="nil"/>
              <w:tr2bl w:val="nil"/>
            </w:tcBorders>
            <w:vAlign w:val="center"/>
          </w:tcPr>
          <w:p>
            <w:pPr>
              <w:pStyle w:val="10"/>
              <w:snapToGrid w:val="0"/>
              <w:spacing w:line="290" w:lineRule="exact"/>
              <w:ind w:left="0" w:firstLine="0"/>
              <w:jc w:val="center"/>
              <w:rPr>
                <w:rFonts w:ascii="宋体" w:hAnsi="宋体" w:cs="宋体"/>
                <w:color w:val="000000"/>
                <w:sz w:val="15"/>
                <w:szCs w:val="15"/>
              </w:rPr>
            </w:pPr>
          </w:p>
        </w:tc>
        <w:tc>
          <w:tcPr>
            <w:tcW w:w="1102" w:type="dxa"/>
            <w:vMerge w:val="continue"/>
            <w:tcBorders>
              <w:tl2br w:val="nil"/>
              <w:tr2bl w:val="nil"/>
            </w:tcBorders>
            <w:vAlign w:val="center"/>
          </w:tcPr>
          <w:p>
            <w:pPr>
              <w:pStyle w:val="10"/>
              <w:snapToGrid w:val="0"/>
              <w:spacing w:line="290" w:lineRule="exact"/>
              <w:ind w:left="0" w:firstLine="0"/>
              <w:jc w:val="center"/>
              <w:rPr>
                <w:rFonts w:ascii="宋体" w:hAnsi="宋体" w:cs="宋体"/>
                <w:color w:val="000000"/>
                <w:sz w:val="15"/>
                <w:szCs w:val="15"/>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970" w:hRule="atLeast"/>
          <w:jc w:val="center"/>
        </w:trPr>
        <w:tc>
          <w:tcPr>
            <w:tcW w:w="753" w:type="dxa"/>
            <w:vMerge w:val="restart"/>
            <w:tcBorders>
              <w:tl2br w:val="nil"/>
              <w:tr2bl w:val="nil"/>
            </w:tcBorders>
            <w:vAlign w:val="center"/>
          </w:tcPr>
          <w:p>
            <w:pPr>
              <w:pStyle w:val="10"/>
              <w:numPr>
                <w:ilvl w:val="0"/>
                <w:numId w:val="1"/>
              </w:numPr>
              <w:snapToGrid w:val="0"/>
              <w:spacing w:line="290" w:lineRule="exact"/>
              <w:ind w:left="210" w:firstLine="0"/>
              <w:jc w:val="center"/>
              <w:rPr>
                <w:rFonts w:ascii="宋体" w:hAnsi="宋体" w:cs="宋体"/>
                <w:color w:val="000000"/>
                <w:sz w:val="15"/>
                <w:szCs w:val="15"/>
              </w:rPr>
            </w:pPr>
          </w:p>
        </w:tc>
        <w:tc>
          <w:tcPr>
            <w:tcW w:w="1573" w:type="dxa"/>
            <w:vMerge w:val="restart"/>
            <w:tcBorders>
              <w:tl2br w:val="nil"/>
              <w:tr2bl w:val="nil"/>
            </w:tcBorders>
            <w:vAlign w:val="center"/>
          </w:tcPr>
          <w:p>
            <w:pPr>
              <w:widowControl/>
              <w:jc w:val="left"/>
              <w:rPr>
                <w:rFonts w:ascii="宋体" w:hAnsi="宋体" w:cs="宋体"/>
                <w:color w:val="000000"/>
                <w:szCs w:val="21"/>
                <w:lang w:bidi="ar"/>
              </w:rPr>
            </w:pPr>
            <w:r>
              <w:rPr>
                <w:rFonts w:hint="eastAsia" w:ascii="宋体" w:hAnsi="宋体" w:cs="宋体"/>
                <w:color w:val="000000"/>
                <w:szCs w:val="21"/>
              </w:rPr>
              <w:t>C3.2改造、重大修理过程检查</w:t>
            </w:r>
          </w:p>
        </w:tc>
        <w:tc>
          <w:tcPr>
            <w:tcW w:w="4755" w:type="dxa"/>
            <w:tcBorders>
              <w:tl2br w:val="nil"/>
              <w:tr2bl w:val="nil"/>
            </w:tcBorders>
            <w:vAlign w:val="center"/>
          </w:tcPr>
          <w:p>
            <w:pPr>
              <w:pStyle w:val="10"/>
              <w:snapToGrid w:val="0"/>
              <w:spacing w:line="290" w:lineRule="exact"/>
              <w:ind w:left="0" w:firstLine="0"/>
              <w:rPr>
                <w:rFonts w:ascii="宋体" w:hAnsi="宋体" w:cs="宋体"/>
                <w:color w:val="000000"/>
                <w:szCs w:val="21"/>
              </w:rPr>
            </w:pPr>
            <w:r>
              <w:rPr>
                <w:rFonts w:hint="eastAsia" w:ascii="宋体" w:hAnsi="宋体" w:cs="宋体"/>
                <w:color w:val="000000"/>
                <w:szCs w:val="21"/>
              </w:rPr>
              <w:t>(1)主要受力结构件现场连接(焊接、螺栓、销轴等)的检查记录是否齐全，手续是否完整</w:t>
            </w:r>
          </w:p>
        </w:tc>
        <w:tc>
          <w:tcPr>
            <w:tcW w:w="1657" w:type="dxa"/>
            <w:tcBorders>
              <w:tl2br w:val="nil"/>
              <w:tr2bl w:val="nil"/>
            </w:tcBorders>
            <w:vAlign w:val="center"/>
          </w:tcPr>
          <w:p>
            <w:pPr>
              <w:pStyle w:val="10"/>
              <w:snapToGrid w:val="0"/>
              <w:spacing w:line="290" w:lineRule="exact"/>
              <w:ind w:left="0" w:firstLine="0"/>
              <w:jc w:val="center"/>
              <w:rPr>
                <w:rFonts w:ascii="宋体" w:hAnsi="宋体" w:cs="宋体"/>
                <w:color w:val="000000"/>
                <w:sz w:val="15"/>
                <w:szCs w:val="15"/>
              </w:rPr>
            </w:pPr>
          </w:p>
        </w:tc>
        <w:tc>
          <w:tcPr>
            <w:tcW w:w="1102" w:type="dxa"/>
            <w:vMerge w:val="restart"/>
            <w:tcBorders>
              <w:tl2br w:val="nil"/>
              <w:tr2bl w:val="nil"/>
            </w:tcBorders>
            <w:vAlign w:val="center"/>
          </w:tcPr>
          <w:p>
            <w:pPr>
              <w:pStyle w:val="10"/>
              <w:snapToGrid w:val="0"/>
              <w:spacing w:line="290" w:lineRule="exact"/>
              <w:ind w:left="0" w:firstLine="0"/>
              <w:jc w:val="center"/>
              <w:rPr>
                <w:rFonts w:ascii="宋体" w:hAnsi="宋体" w:cs="宋体"/>
                <w:color w:val="000000"/>
                <w:sz w:val="15"/>
                <w:szCs w:val="15"/>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970" w:hRule="atLeast"/>
          <w:jc w:val="center"/>
        </w:trPr>
        <w:tc>
          <w:tcPr>
            <w:tcW w:w="753" w:type="dxa"/>
            <w:vMerge w:val="continue"/>
            <w:tcBorders>
              <w:tl2br w:val="nil"/>
              <w:tr2bl w:val="nil"/>
            </w:tcBorders>
            <w:vAlign w:val="center"/>
          </w:tcPr>
          <w:p>
            <w:pPr>
              <w:pStyle w:val="10"/>
              <w:tabs>
                <w:tab w:val="left" w:pos="420"/>
              </w:tabs>
              <w:snapToGrid w:val="0"/>
              <w:spacing w:line="290" w:lineRule="exact"/>
              <w:ind w:left="210" w:firstLine="0"/>
              <w:jc w:val="center"/>
              <w:rPr>
                <w:rFonts w:ascii="宋体" w:hAnsi="宋体" w:cs="宋体"/>
                <w:color w:val="000000"/>
                <w:sz w:val="15"/>
                <w:szCs w:val="15"/>
              </w:rPr>
            </w:pPr>
          </w:p>
        </w:tc>
        <w:tc>
          <w:tcPr>
            <w:tcW w:w="1573" w:type="dxa"/>
            <w:vMerge w:val="continue"/>
            <w:tcBorders>
              <w:tl2br w:val="nil"/>
              <w:tr2bl w:val="nil"/>
            </w:tcBorders>
            <w:vAlign w:val="center"/>
          </w:tcPr>
          <w:p>
            <w:pPr>
              <w:widowControl/>
              <w:jc w:val="left"/>
              <w:rPr>
                <w:rFonts w:ascii="宋体" w:hAnsi="宋体" w:cs="宋体"/>
                <w:color w:val="000000"/>
                <w:szCs w:val="21"/>
                <w:lang w:bidi="ar"/>
              </w:rPr>
            </w:pPr>
          </w:p>
        </w:tc>
        <w:tc>
          <w:tcPr>
            <w:tcW w:w="4755" w:type="dxa"/>
            <w:tcBorders>
              <w:tl2br w:val="nil"/>
              <w:tr2bl w:val="nil"/>
            </w:tcBorders>
            <w:vAlign w:val="center"/>
          </w:tcPr>
          <w:p>
            <w:pPr>
              <w:pStyle w:val="10"/>
              <w:snapToGrid w:val="0"/>
              <w:spacing w:line="290" w:lineRule="exact"/>
              <w:ind w:left="0" w:firstLine="0"/>
              <w:rPr>
                <w:rFonts w:ascii="宋体" w:hAnsi="宋体" w:cs="宋体"/>
                <w:color w:val="000000"/>
                <w:szCs w:val="21"/>
              </w:rPr>
            </w:pPr>
            <w:r>
              <w:rPr>
                <w:rFonts w:hint="eastAsia" w:ascii="宋体" w:hAnsi="宋体" w:cs="宋体"/>
                <w:color w:val="000000"/>
                <w:szCs w:val="21"/>
              </w:rPr>
              <w:t>(2)主要受力结构件的主要几何尺寸检查记录是否齐全，手续是否完整</w:t>
            </w:r>
          </w:p>
        </w:tc>
        <w:tc>
          <w:tcPr>
            <w:tcW w:w="1657" w:type="dxa"/>
            <w:tcBorders>
              <w:tl2br w:val="nil"/>
              <w:tr2bl w:val="nil"/>
            </w:tcBorders>
            <w:vAlign w:val="center"/>
          </w:tcPr>
          <w:p>
            <w:pPr>
              <w:pStyle w:val="10"/>
              <w:snapToGrid w:val="0"/>
              <w:spacing w:line="290" w:lineRule="exact"/>
              <w:ind w:left="0" w:firstLine="0"/>
              <w:jc w:val="center"/>
              <w:rPr>
                <w:rFonts w:ascii="宋体" w:hAnsi="宋体" w:cs="宋体"/>
                <w:color w:val="000000"/>
                <w:sz w:val="15"/>
                <w:szCs w:val="15"/>
              </w:rPr>
            </w:pPr>
          </w:p>
        </w:tc>
        <w:tc>
          <w:tcPr>
            <w:tcW w:w="1102" w:type="dxa"/>
            <w:vMerge w:val="continue"/>
            <w:tcBorders>
              <w:tl2br w:val="nil"/>
              <w:tr2bl w:val="nil"/>
            </w:tcBorders>
            <w:vAlign w:val="center"/>
          </w:tcPr>
          <w:p>
            <w:pPr>
              <w:pStyle w:val="10"/>
              <w:snapToGrid w:val="0"/>
              <w:spacing w:line="290" w:lineRule="exact"/>
              <w:ind w:left="0" w:firstLine="0"/>
              <w:jc w:val="center"/>
              <w:rPr>
                <w:rFonts w:ascii="宋体" w:hAnsi="宋体" w:cs="宋体"/>
                <w:color w:val="000000"/>
                <w:sz w:val="15"/>
                <w:szCs w:val="15"/>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1403" w:hRule="atLeast"/>
          <w:jc w:val="center"/>
        </w:trPr>
        <w:tc>
          <w:tcPr>
            <w:tcW w:w="753" w:type="dxa"/>
            <w:vMerge w:val="continue"/>
            <w:tcBorders>
              <w:tl2br w:val="nil"/>
              <w:tr2bl w:val="nil"/>
            </w:tcBorders>
            <w:vAlign w:val="center"/>
          </w:tcPr>
          <w:p>
            <w:pPr>
              <w:pStyle w:val="10"/>
              <w:tabs>
                <w:tab w:val="left" w:pos="420"/>
              </w:tabs>
              <w:snapToGrid w:val="0"/>
              <w:spacing w:line="290" w:lineRule="exact"/>
              <w:ind w:left="210" w:firstLine="0"/>
              <w:jc w:val="center"/>
              <w:rPr>
                <w:rFonts w:ascii="宋体" w:hAnsi="宋体" w:cs="宋体"/>
                <w:color w:val="000000"/>
                <w:sz w:val="15"/>
                <w:szCs w:val="15"/>
              </w:rPr>
            </w:pPr>
          </w:p>
        </w:tc>
        <w:tc>
          <w:tcPr>
            <w:tcW w:w="1573" w:type="dxa"/>
            <w:vMerge w:val="continue"/>
            <w:tcBorders>
              <w:tl2br w:val="nil"/>
              <w:tr2bl w:val="nil"/>
            </w:tcBorders>
            <w:vAlign w:val="center"/>
          </w:tcPr>
          <w:p>
            <w:pPr>
              <w:widowControl/>
              <w:jc w:val="left"/>
              <w:rPr>
                <w:rFonts w:ascii="宋体" w:hAnsi="宋体" w:cs="宋体"/>
                <w:color w:val="000000"/>
                <w:sz w:val="15"/>
                <w:szCs w:val="15"/>
                <w:lang w:bidi="ar"/>
              </w:rPr>
            </w:pPr>
          </w:p>
        </w:tc>
        <w:tc>
          <w:tcPr>
            <w:tcW w:w="4755" w:type="dxa"/>
            <w:tcBorders>
              <w:tl2br w:val="nil"/>
              <w:tr2bl w:val="nil"/>
            </w:tcBorders>
            <w:vAlign w:val="center"/>
          </w:tcPr>
          <w:p>
            <w:pPr>
              <w:pStyle w:val="10"/>
              <w:snapToGrid w:val="0"/>
              <w:spacing w:line="290" w:lineRule="exact"/>
              <w:ind w:left="0" w:firstLine="0"/>
              <w:rPr>
                <w:rFonts w:ascii="宋体" w:hAnsi="宋体" w:cs="宋体"/>
                <w:color w:val="000000"/>
                <w:szCs w:val="21"/>
              </w:rPr>
            </w:pPr>
            <w:r>
              <w:rPr>
                <w:rFonts w:hint="eastAsia" w:ascii="宋体" w:hAnsi="宋体" w:cs="宋体"/>
                <w:color w:val="000000"/>
                <w:szCs w:val="21"/>
              </w:rPr>
              <w:t>(3)吊具、钢丝绳及其连接(压板，楔块、绳夹等)、滑轮、开式齿轮、车轮、卷筒、环链、导绳器、层门、小车轨道和升降、横移导轨等检查记录是否齐全，手续是否完整</w:t>
            </w:r>
          </w:p>
        </w:tc>
        <w:tc>
          <w:tcPr>
            <w:tcW w:w="1657" w:type="dxa"/>
            <w:tcBorders>
              <w:tl2br w:val="nil"/>
              <w:tr2bl w:val="nil"/>
            </w:tcBorders>
            <w:vAlign w:val="center"/>
          </w:tcPr>
          <w:p>
            <w:pPr>
              <w:pStyle w:val="10"/>
              <w:snapToGrid w:val="0"/>
              <w:spacing w:line="290" w:lineRule="exact"/>
              <w:ind w:left="0" w:firstLine="0"/>
              <w:jc w:val="center"/>
              <w:rPr>
                <w:rFonts w:ascii="宋体" w:hAnsi="宋体" w:cs="宋体"/>
                <w:color w:val="000000"/>
                <w:sz w:val="15"/>
                <w:szCs w:val="15"/>
              </w:rPr>
            </w:pPr>
          </w:p>
        </w:tc>
        <w:tc>
          <w:tcPr>
            <w:tcW w:w="1102" w:type="dxa"/>
            <w:vMerge w:val="continue"/>
            <w:tcBorders>
              <w:tl2br w:val="nil"/>
              <w:tr2bl w:val="nil"/>
            </w:tcBorders>
            <w:vAlign w:val="center"/>
          </w:tcPr>
          <w:p>
            <w:pPr>
              <w:pStyle w:val="10"/>
              <w:snapToGrid w:val="0"/>
              <w:spacing w:line="290" w:lineRule="exact"/>
              <w:ind w:left="0" w:firstLine="0"/>
              <w:jc w:val="center"/>
              <w:rPr>
                <w:rFonts w:ascii="宋体" w:hAnsi="宋体" w:cs="宋体"/>
                <w:color w:val="000000"/>
                <w:sz w:val="15"/>
                <w:szCs w:val="15"/>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970" w:hRule="atLeast"/>
          <w:jc w:val="center"/>
        </w:trPr>
        <w:tc>
          <w:tcPr>
            <w:tcW w:w="753" w:type="dxa"/>
            <w:vMerge w:val="continue"/>
            <w:tcBorders>
              <w:tl2br w:val="nil"/>
              <w:tr2bl w:val="nil"/>
            </w:tcBorders>
            <w:vAlign w:val="center"/>
          </w:tcPr>
          <w:p>
            <w:pPr>
              <w:pStyle w:val="10"/>
              <w:tabs>
                <w:tab w:val="left" w:pos="420"/>
              </w:tabs>
              <w:snapToGrid w:val="0"/>
              <w:spacing w:line="290" w:lineRule="exact"/>
              <w:ind w:left="210" w:firstLine="0"/>
              <w:jc w:val="center"/>
              <w:rPr>
                <w:rFonts w:ascii="宋体" w:hAnsi="宋体" w:cs="宋体"/>
                <w:color w:val="000000"/>
                <w:sz w:val="15"/>
                <w:szCs w:val="15"/>
              </w:rPr>
            </w:pPr>
          </w:p>
        </w:tc>
        <w:tc>
          <w:tcPr>
            <w:tcW w:w="1573" w:type="dxa"/>
            <w:vMerge w:val="continue"/>
            <w:tcBorders>
              <w:tl2br w:val="nil"/>
              <w:tr2bl w:val="nil"/>
            </w:tcBorders>
            <w:vAlign w:val="center"/>
          </w:tcPr>
          <w:p>
            <w:pPr>
              <w:widowControl/>
              <w:jc w:val="left"/>
              <w:rPr>
                <w:rFonts w:ascii="宋体" w:hAnsi="宋体" w:cs="宋体"/>
                <w:color w:val="000000"/>
                <w:sz w:val="15"/>
                <w:szCs w:val="15"/>
                <w:lang w:bidi="ar"/>
              </w:rPr>
            </w:pPr>
          </w:p>
        </w:tc>
        <w:tc>
          <w:tcPr>
            <w:tcW w:w="4755" w:type="dxa"/>
            <w:tcBorders>
              <w:tl2br w:val="nil"/>
              <w:tr2bl w:val="nil"/>
            </w:tcBorders>
            <w:vAlign w:val="center"/>
          </w:tcPr>
          <w:p>
            <w:pPr>
              <w:pStyle w:val="10"/>
              <w:snapToGrid w:val="0"/>
              <w:spacing w:line="290" w:lineRule="exact"/>
              <w:ind w:left="0" w:firstLine="0"/>
              <w:rPr>
                <w:rFonts w:ascii="宋体" w:hAnsi="宋体" w:cs="宋体"/>
                <w:color w:val="000000"/>
                <w:szCs w:val="21"/>
              </w:rPr>
            </w:pPr>
            <w:r>
              <w:rPr>
                <w:rFonts w:hint="eastAsia" w:ascii="宋体" w:hAnsi="宋体" w:cs="宋体"/>
                <w:color w:val="000000"/>
                <w:szCs w:val="21"/>
              </w:rPr>
              <w:t>(4)配重、压重的检查记录是否齐全，手续是否完整</w:t>
            </w:r>
          </w:p>
        </w:tc>
        <w:tc>
          <w:tcPr>
            <w:tcW w:w="1657" w:type="dxa"/>
            <w:tcBorders>
              <w:tl2br w:val="nil"/>
              <w:tr2bl w:val="nil"/>
            </w:tcBorders>
            <w:vAlign w:val="center"/>
          </w:tcPr>
          <w:p>
            <w:pPr>
              <w:pStyle w:val="10"/>
              <w:snapToGrid w:val="0"/>
              <w:spacing w:line="290" w:lineRule="exact"/>
              <w:ind w:left="0" w:firstLine="0"/>
              <w:jc w:val="center"/>
              <w:rPr>
                <w:rFonts w:ascii="宋体" w:hAnsi="宋体" w:cs="宋体"/>
                <w:color w:val="000000"/>
                <w:sz w:val="15"/>
                <w:szCs w:val="15"/>
              </w:rPr>
            </w:pPr>
          </w:p>
        </w:tc>
        <w:tc>
          <w:tcPr>
            <w:tcW w:w="1102" w:type="dxa"/>
            <w:vMerge w:val="continue"/>
            <w:tcBorders>
              <w:tl2br w:val="nil"/>
              <w:tr2bl w:val="nil"/>
            </w:tcBorders>
            <w:vAlign w:val="center"/>
          </w:tcPr>
          <w:p>
            <w:pPr>
              <w:pStyle w:val="10"/>
              <w:snapToGrid w:val="0"/>
              <w:spacing w:line="290" w:lineRule="exact"/>
              <w:ind w:left="0" w:firstLine="0"/>
              <w:jc w:val="center"/>
              <w:rPr>
                <w:rFonts w:ascii="宋体" w:hAnsi="宋体" w:cs="宋体"/>
                <w:color w:val="000000"/>
                <w:sz w:val="15"/>
                <w:szCs w:val="15"/>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970" w:hRule="atLeast"/>
          <w:jc w:val="center"/>
        </w:trPr>
        <w:tc>
          <w:tcPr>
            <w:tcW w:w="753" w:type="dxa"/>
            <w:vMerge w:val="continue"/>
            <w:tcBorders>
              <w:tl2br w:val="nil"/>
              <w:tr2bl w:val="nil"/>
            </w:tcBorders>
            <w:vAlign w:val="center"/>
          </w:tcPr>
          <w:p>
            <w:pPr>
              <w:pStyle w:val="10"/>
              <w:tabs>
                <w:tab w:val="left" w:pos="420"/>
              </w:tabs>
              <w:snapToGrid w:val="0"/>
              <w:spacing w:line="290" w:lineRule="exact"/>
              <w:ind w:left="210" w:firstLine="0"/>
              <w:jc w:val="center"/>
              <w:rPr>
                <w:rFonts w:ascii="宋体" w:hAnsi="宋体" w:cs="宋体"/>
                <w:color w:val="000000"/>
                <w:sz w:val="15"/>
                <w:szCs w:val="15"/>
              </w:rPr>
            </w:pPr>
          </w:p>
        </w:tc>
        <w:tc>
          <w:tcPr>
            <w:tcW w:w="1573" w:type="dxa"/>
            <w:vMerge w:val="continue"/>
            <w:tcBorders>
              <w:tl2br w:val="nil"/>
              <w:tr2bl w:val="nil"/>
            </w:tcBorders>
            <w:vAlign w:val="center"/>
          </w:tcPr>
          <w:p>
            <w:pPr>
              <w:widowControl/>
              <w:jc w:val="left"/>
              <w:rPr>
                <w:rFonts w:ascii="宋体" w:hAnsi="宋体" w:cs="宋体"/>
                <w:color w:val="000000"/>
                <w:sz w:val="15"/>
                <w:szCs w:val="15"/>
                <w:lang w:bidi="ar"/>
              </w:rPr>
            </w:pPr>
          </w:p>
        </w:tc>
        <w:tc>
          <w:tcPr>
            <w:tcW w:w="4755" w:type="dxa"/>
            <w:tcBorders>
              <w:tl2br w:val="nil"/>
              <w:tr2bl w:val="nil"/>
            </w:tcBorders>
            <w:vAlign w:val="center"/>
          </w:tcPr>
          <w:p>
            <w:pPr>
              <w:pStyle w:val="10"/>
              <w:snapToGrid w:val="0"/>
              <w:spacing w:line="290" w:lineRule="exact"/>
              <w:ind w:left="0" w:firstLine="0"/>
              <w:rPr>
                <w:rFonts w:ascii="宋体" w:hAnsi="宋体" w:cs="宋体"/>
                <w:color w:val="000000"/>
                <w:szCs w:val="21"/>
              </w:rPr>
            </w:pPr>
            <w:r>
              <w:rPr>
                <w:rFonts w:hint="eastAsia" w:ascii="宋体" w:hAnsi="宋体" w:cs="宋体"/>
                <w:color w:val="000000"/>
                <w:szCs w:val="21"/>
              </w:rPr>
              <w:t>(5)主要受力结构件分段现场焊接组装的检查记录、无损检测报告是否齐全，手续是否完整</w:t>
            </w:r>
          </w:p>
        </w:tc>
        <w:tc>
          <w:tcPr>
            <w:tcW w:w="1657" w:type="dxa"/>
            <w:tcBorders>
              <w:tl2br w:val="nil"/>
              <w:tr2bl w:val="nil"/>
            </w:tcBorders>
            <w:vAlign w:val="center"/>
          </w:tcPr>
          <w:p>
            <w:pPr>
              <w:pStyle w:val="10"/>
              <w:snapToGrid w:val="0"/>
              <w:spacing w:line="290" w:lineRule="exact"/>
              <w:ind w:left="0" w:firstLine="0"/>
              <w:jc w:val="center"/>
              <w:rPr>
                <w:rFonts w:ascii="宋体" w:hAnsi="宋体" w:cs="宋体"/>
                <w:color w:val="000000"/>
                <w:sz w:val="15"/>
                <w:szCs w:val="15"/>
              </w:rPr>
            </w:pPr>
          </w:p>
        </w:tc>
        <w:tc>
          <w:tcPr>
            <w:tcW w:w="1102" w:type="dxa"/>
            <w:vMerge w:val="continue"/>
            <w:tcBorders>
              <w:tl2br w:val="nil"/>
              <w:tr2bl w:val="nil"/>
            </w:tcBorders>
            <w:vAlign w:val="center"/>
          </w:tcPr>
          <w:p>
            <w:pPr>
              <w:pStyle w:val="10"/>
              <w:snapToGrid w:val="0"/>
              <w:spacing w:line="290" w:lineRule="exact"/>
              <w:ind w:left="0" w:firstLine="0"/>
              <w:jc w:val="center"/>
              <w:rPr>
                <w:rFonts w:ascii="宋体" w:hAnsi="宋体" w:cs="宋体"/>
                <w:color w:val="000000"/>
                <w:sz w:val="15"/>
                <w:szCs w:val="15"/>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1036" w:hRule="atLeast"/>
          <w:jc w:val="center"/>
        </w:trPr>
        <w:tc>
          <w:tcPr>
            <w:tcW w:w="753" w:type="dxa"/>
            <w:tcBorders>
              <w:tl2br w:val="nil"/>
              <w:tr2bl w:val="nil"/>
            </w:tcBorders>
            <w:vAlign w:val="center"/>
          </w:tcPr>
          <w:p>
            <w:pPr>
              <w:pStyle w:val="10"/>
              <w:numPr>
                <w:ilvl w:val="0"/>
                <w:numId w:val="1"/>
              </w:numPr>
              <w:snapToGrid w:val="0"/>
              <w:spacing w:line="290" w:lineRule="exact"/>
              <w:ind w:left="210" w:firstLine="0"/>
              <w:jc w:val="center"/>
              <w:rPr>
                <w:rFonts w:ascii="宋体" w:hAnsi="宋体" w:cs="宋体"/>
                <w:color w:val="000000"/>
                <w:sz w:val="15"/>
                <w:szCs w:val="15"/>
              </w:rPr>
            </w:pPr>
          </w:p>
        </w:tc>
        <w:tc>
          <w:tcPr>
            <w:tcW w:w="1573" w:type="dxa"/>
            <w:tcBorders>
              <w:tl2br w:val="nil"/>
              <w:tr2bl w:val="nil"/>
            </w:tcBorders>
            <w:vAlign w:val="center"/>
          </w:tcPr>
          <w:p>
            <w:pPr>
              <w:widowControl/>
              <w:jc w:val="center"/>
              <w:rPr>
                <w:rFonts w:ascii="宋体" w:hAnsi="宋体" w:cs="宋体"/>
                <w:color w:val="000000"/>
                <w:szCs w:val="21"/>
                <w:lang w:bidi="ar"/>
              </w:rPr>
            </w:pPr>
            <w:r>
              <w:rPr>
                <w:rFonts w:hint="eastAsia" w:ascii="宋体" w:hAnsi="宋体" w:cs="宋体"/>
                <w:color w:val="000000"/>
                <w:szCs w:val="21"/>
              </w:rPr>
              <w:t>C3.3安全距离检查</w:t>
            </w:r>
          </w:p>
        </w:tc>
        <w:tc>
          <w:tcPr>
            <w:tcW w:w="4755" w:type="dxa"/>
            <w:tcBorders>
              <w:tl2br w:val="nil"/>
              <w:tr2bl w:val="nil"/>
            </w:tcBorders>
            <w:vAlign w:val="center"/>
          </w:tcPr>
          <w:p>
            <w:pPr>
              <w:pStyle w:val="10"/>
              <w:snapToGrid w:val="0"/>
              <w:spacing w:line="290" w:lineRule="exact"/>
              <w:ind w:left="0" w:firstLine="0"/>
              <w:rPr>
                <w:rFonts w:ascii="宋体" w:hAnsi="宋体" w:cs="宋体"/>
                <w:color w:val="000000"/>
                <w:szCs w:val="21"/>
              </w:rPr>
            </w:pPr>
            <w:r>
              <w:rPr>
                <w:rFonts w:hint="eastAsia" w:ascii="宋体" w:hAnsi="宋体" w:cs="宋体"/>
                <w:color w:val="000000"/>
                <w:szCs w:val="21"/>
              </w:rPr>
              <w:t>检查起重机械运动部分与建筑物、设施、输电线等固定物的安全距离是否符合设计文件的要求</w:t>
            </w:r>
          </w:p>
        </w:tc>
        <w:tc>
          <w:tcPr>
            <w:tcW w:w="1657" w:type="dxa"/>
            <w:tcBorders>
              <w:tl2br w:val="nil"/>
              <w:tr2bl w:val="nil"/>
            </w:tcBorders>
            <w:vAlign w:val="center"/>
          </w:tcPr>
          <w:p>
            <w:pPr>
              <w:snapToGrid w:val="0"/>
              <w:spacing w:line="290" w:lineRule="exact"/>
              <w:jc w:val="center"/>
              <w:rPr>
                <w:rFonts w:ascii="宋体" w:hAnsi="宋体" w:cs="宋体"/>
                <w:color w:val="000000"/>
                <w:sz w:val="15"/>
                <w:szCs w:val="15"/>
              </w:rPr>
            </w:pPr>
          </w:p>
        </w:tc>
        <w:tc>
          <w:tcPr>
            <w:tcW w:w="1102" w:type="dxa"/>
            <w:tcBorders>
              <w:tl2br w:val="nil"/>
              <w:tr2bl w:val="nil"/>
            </w:tcBorders>
            <w:vAlign w:val="center"/>
          </w:tcPr>
          <w:p>
            <w:pPr>
              <w:pStyle w:val="10"/>
              <w:snapToGrid w:val="0"/>
              <w:spacing w:line="290" w:lineRule="exact"/>
              <w:ind w:left="0" w:firstLine="0"/>
              <w:jc w:val="center"/>
              <w:rPr>
                <w:rFonts w:ascii="宋体" w:hAnsi="宋体" w:cs="宋体"/>
                <w:color w:val="000000"/>
                <w:sz w:val="15"/>
                <w:szCs w:val="15"/>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1036" w:hRule="atLeast"/>
          <w:jc w:val="center"/>
        </w:trPr>
        <w:tc>
          <w:tcPr>
            <w:tcW w:w="753" w:type="dxa"/>
            <w:tcBorders>
              <w:tl2br w:val="nil"/>
              <w:tr2bl w:val="nil"/>
            </w:tcBorders>
            <w:vAlign w:val="center"/>
          </w:tcPr>
          <w:p>
            <w:pPr>
              <w:pStyle w:val="10"/>
              <w:numPr>
                <w:ilvl w:val="0"/>
                <w:numId w:val="1"/>
              </w:numPr>
              <w:snapToGrid w:val="0"/>
              <w:spacing w:line="290" w:lineRule="exact"/>
              <w:ind w:left="210" w:firstLine="0"/>
              <w:jc w:val="center"/>
              <w:rPr>
                <w:rFonts w:ascii="宋体" w:hAnsi="宋体" w:cs="宋体"/>
                <w:color w:val="000000"/>
                <w:sz w:val="15"/>
                <w:szCs w:val="15"/>
              </w:rPr>
            </w:pPr>
          </w:p>
        </w:tc>
        <w:tc>
          <w:tcPr>
            <w:tcW w:w="1573" w:type="dxa"/>
            <w:tcBorders>
              <w:tl2br w:val="nil"/>
              <w:tr2bl w:val="nil"/>
            </w:tcBorders>
            <w:vAlign w:val="center"/>
          </w:tcPr>
          <w:p>
            <w:pPr>
              <w:pStyle w:val="10"/>
              <w:snapToGrid w:val="0"/>
              <w:spacing w:line="290" w:lineRule="exact"/>
              <w:ind w:left="0" w:firstLine="0"/>
              <w:jc w:val="center"/>
              <w:rPr>
                <w:rFonts w:ascii="宋体" w:hAnsi="宋体" w:cs="宋体"/>
                <w:color w:val="000000"/>
                <w:szCs w:val="21"/>
              </w:rPr>
            </w:pPr>
            <w:r>
              <w:rPr>
                <w:rFonts w:hint="eastAsia" w:ascii="宋体" w:hAnsi="宋体" w:cs="宋体"/>
                <w:color w:val="000000"/>
                <w:szCs w:val="21"/>
              </w:rPr>
              <w:t>C3.4</w:t>
            </w:r>
          </w:p>
          <w:p>
            <w:pPr>
              <w:pStyle w:val="10"/>
              <w:snapToGrid w:val="0"/>
              <w:spacing w:line="290" w:lineRule="exact"/>
              <w:ind w:left="0" w:firstLine="0"/>
              <w:jc w:val="center"/>
              <w:rPr>
                <w:rFonts w:ascii="宋体" w:hAnsi="宋体" w:cs="宋体"/>
                <w:color w:val="0000FF"/>
                <w:szCs w:val="21"/>
              </w:rPr>
            </w:pPr>
            <w:r>
              <w:rPr>
                <w:rFonts w:hint="eastAsia" w:ascii="宋体" w:hAnsi="宋体" w:cs="宋体"/>
                <w:color w:val="000000"/>
                <w:szCs w:val="21"/>
              </w:rPr>
              <w:t>附设装置检查</w:t>
            </w:r>
          </w:p>
        </w:tc>
        <w:tc>
          <w:tcPr>
            <w:tcW w:w="4755" w:type="dxa"/>
            <w:tcBorders>
              <w:tl2br w:val="nil"/>
              <w:tr2bl w:val="nil"/>
            </w:tcBorders>
            <w:vAlign w:val="center"/>
          </w:tcPr>
          <w:p>
            <w:pPr>
              <w:pStyle w:val="10"/>
              <w:snapToGrid w:val="0"/>
              <w:spacing w:line="290" w:lineRule="exact"/>
              <w:ind w:left="0" w:firstLine="0"/>
              <w:rPr>
                <w:rFonts w:ascii="宋体" w:hAnsi="宋体" w:cs="宋体"/>
                <w:color w:val="0000FF"/>
                <w:szCs w:val="21"/>
              </w:rPr>
            </w:pPr>
            <w:r>
              <w:rPr>
                <w:rFonts w:hint="eastAsia" w:ascii="宋体" w:hAnsi="宋体" w:cs="宋体"/>
                <w:szCs w:val="21"/>
              </w:rPr>
              <w:t>起重机械上附着的用于维修等使用的起重设备，应当作为整机的一部分</w:t>
            </w:r>
          </w:p>
        </w:tc>
        <w:tc>
          <w:tcPr>
            <w:tcW w:w="1657" w:type="dxa"/>
            <w:tcBorders>
              <w:tl2br w:val="nil"/>
              <w:tr2bl w:val="nil"/>
            </w:tcBorders>
            <w:vAlign w:val="center"/>
          </w:tcPr>
          <w:p>
            <w:pPr>
              <w:snapToGrid w:val="0"/>
              <w:spacing w:line="290" w:lineRule="exact"/>
              <w:jc w:val="center"/>
              <w:rPr>
                <w:rFonts w:ascii="宋体" w:hAnsi="宋体" w:cs="宋体"/>
                <w:color w:val="000000"/>
                <w:sz w:val="15"/>
                <w:szCs w:val="15"/>
              </w:rPr>
            </w:pPr>
          </w:p>
        </w:tc>
        <w:tc>
          <w:tcPr>
            <w:tcW w:w="1102" w:type="dxa"/>
            <w:tcBorders>
              <w:tl2br w:val="nil"/>
              <w:tr2bl w:val="nil"/>
            </w:tcBorders>
            <w:vAlign w:val="center"/>
          </w:tcPr>
          <w:p>
            <w:pPr>
              <w:pStyle w:val="10"/>
              <w:snapToGrid w:val="0"/>
              <w:spacing w:line="290" w:lineRule="exact"/>
              <w:ind w:left="0" w:firstLine="0"/>
              <w:jc w:val="center"/>
              <w:rPr>
                <w:rFonts w:ascii="宋体" w:hAnsi="宋体" w:cs="宋体"/>
                <w:color w:val="000000"/>
                <w:sz w:val="15"/>
                <w:szCs w:val="15"/>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970" w:hRule="atLeast"/>
          <w:jc w:val="center"/>
        </w:trPr>
        <w:tc>
          <w:tcPr>
            <w:tcW w:w="753" w:type="dxa"/>
            <w:tcBorders>
              <w:tl2br w:val="nil"/>
              <w:tr2bl w:val="nil"/>
            </w:tcBorders>
            <w:vAlign w:val="center"/>
          </w:tcPr>
          <w:p>
            <w:pPr>
              <w:pStyle w:val="10"/>
              <w:numPr>
                <w:ilvl w:val="0"/>
                <w:numId w:val="1"/>
              </w:numPr>
              <w:snapToGrid w:val="0"/>
              <w:spacing w:line="290" w:lineRule="exact"/>
              <w:ind w:left="210" w:firstLine="0"/>
              <w:jc w:val="center"/>
              <w:rPr>
                <w:rFonts w:ascii="宋体" w:hAnsi="宋体" w:cs="宋体"/>
                <w:color w:val="000000"/>
                <w:sz w:val="15"/>
                <w:szCs w:val="15"/>
              </w:rPr>
            </w:pPr>
          </w:p>
        </w:tc>
        <w:tc>
          <w:tcPr>
            <w:tcW w:w="1573" w:type="dxa"/>
            <w:tcBorders>
              <w:tl2br w:val="nil"/>
              <w:tr2bl w:val="nil"/>
            </w:tcBorders>
            <w:vAlign w:val="center"/>
          </w:tcPr>
          <w:p>
            <w:pPr>
              <w:pStyle w:val="10"/>
              <w:snapToGrid w:val="0"/>
              <w:spacing w:line="290" w:lineRule="exact"/>
              <w:ind w:left="0" w:firstLine="0"/>
              <w:jc w:val="center"/>
              <w:rPr>
                <w:rFonts w:hint="eastAsia" w:ascii="宋体" w:hAnsi="宋体" w:eastAsia="宋体" w:cs="宋体"/>
                <w:color w:val="000000"/>
                <w:szCs w:val="21"/>
                <w:lang w:eastAsia="zh-CN" w:bidi="ar"/>
              </w:rPr>
            </w:pPr>
            <w:r>
              <w:rPr>
                <w:rFonts w:hint="eastAsia" w:ascii="宋体" w:hAnsi="宋体" w:cs="宋体"/>
                <w:color w:val="000000"/>
                <w:szCs w:val="21"/>
              </w:rPr>
              <w:t>C3.5.1 结构型式</w:t>
            </w:r>
            <w:r>
              <w:rPr>
                <w:rFonts w:hint="eastAsia" w:ascii="宋体" w:hAnsi="宋体" w:cs="宋体"/>
                <w:b/>
                <w:bCs/>
                <w:i/>
                <w:iCs/>
                <w:color w:val="0000FF"/>
                <w:szCs w:val="21"/>
                <w:lang w:eastAsia="zh-CN"/>
              </w:rPr>
              <w:t>（</w:t>
            </w:r>
            <w:r>
              <w:rPr>
                <w:rFonts w:hint="eastAsia" w:ascii="宋体" w:hAnsi="宋体" w:cs="宋体"/>
                <w:b/>
                <w:bCs/>
                <w:i/>
                <w:iCs/>
                <w:color w:val="0000FF"/>
                <w:szCs w:val="21"/>
                <w:lang w:val="en-US" w:eastAsia="zh-CN"/>
              </w:rPr>
              <w:t>不适用于重大修理</w:t>
            </w:r>
            <w:r>
              <w:rPr>
                <w:rFonts w:hint="eastAsia" w:ascii="宋体" w:hAnsi="宋体" w:cs="宋体"/>
                <w:color w:val="000000"/>
                <w:szCs w:val="21"/>
                <w:lang w:eastAsia="zh-CN"/>
              </w:rPr>
              <w:t>）</w:t>
            </w:r>
          </w:p>
        </w:tc>
        <w:tc>
          <w:tcPr>
            <w:tcW w:w="4755" w:type="dxa"/>
            <w:tcBorders>
              <w:tl2br w:val="nil"/>
              <w:tr2bl w:val="nil"/>
            </w:tcBorders>
            <w:vAlign w:val="center"/>
          </w:tcPr>
          <w:p>
            <w:pPr>
              <w:pStyle w:val="10"/>
              <w:snapToGrid w:val="0"/>
              <w:spacing w:line="290" w:lineRule="exact"/>
              <w:ind w:left="0" w:firstLine="0"/>
              <w:rPr>
                <w:rFonts w:ascii="宋体" w:hAnsi="宋体" w:cs="宋体"/>
                <w:color w:val="000000"/>
                <w:szCs w:val="21"/>
              </w:rPr>
            </w:pPr>
            <w:r>
              <w:rPr>
                <w:rFonts w:hint="eastAsia" w:ascii="宋体" w:hAnsi="宋体" w:cs="宋体"/>
                <w:color w:val="000000"/>
                <w:szCs w:val="21"/>
              </w:rPr>
              <w:t>检查起重机械结构型式是否与主要设计图样一致</w:t>
            </w:r>
          </w:p>
        </w:tc>
        <w:tc>
          <w:tcPr>
            <w:tcW w:w="1657" w:type="dxa"/>
            <w:tcBorders>
              <w:tl2br w:val="nil"/>
              <w:tr2bl w:val="nil"/>
            </w:tcBorders>
            <w:vAlign w:val="center"/>
          </w:tcPr>
          <w:p>
            <w:pPr>
              <w:snapToGrid w:val="0"/>
              <w:spacing w:line="290" w:lineRule="exact"/>
              <w:jc w:val="center"/>
              <w:rPr>
                <w:rFonts w:ascii="宋体" w:hAnsi="宋体" w:cs="宋体"/>
                <w:color w:val="000000"/>
                <w:sz w:val="15"/>
                <w:szCs w:val="15"/>
              </w:rPr>
            </w:pPr>
          </w:p>
        </w:tc>
        <w:tc>
          <w:tcPr>
            <w:tcW w:w="1102" w:type="dxa"/>
            <w:tcBorders>
              <w:tl2br w:val="nil"/>
              <w:tr2bl w:val="nil"/>
            </w:tcBorders>
            <w:vAlign w:val="center"/>
          </w:tcPr>
          <w:p>
            <w:pPr>
              <w:pStyle w:val="10"/>
              <w:snapToGrid w:val="0"/>
              <w:spacing w:line="290" w:lineRule="exact"/>
              <w:ind w:left="0" w:firstLine="0"/>
              <w:jc w:val="center"/>
              <w:rPr>
                <w:rFonts w:ascii="宋体" w:hAnsi="宋体" w:cs="宋体"/>
                <w:color w:val="000000"/>
                <w:sz w:val="15"/>
                <w:szCs w:val="15"/>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970" w:hRule="atLeast"/>
          <w:jc w:val="center"/>
        </w:trPr>
        <w:tc>
          <w:tcPr>
            <w:tcW w:w="753" w:type="dxa"/>
            <w:tcBorders>
              <w:tl2br w:val="nil"/>
              <w:tr2bl w:val="nil"/>
            </w:tcBorders>
            <w:vAlign w:val="center"/>
          </w:tcPr>
          <w:p>
            <w:pPr>
              <w:pStyle w:val="10"/>
              <w:numPr>
                <w:ilvl w:val="0"/>
                <w:numId w:val="1"/>
              </w:numPr>
              <w:snapToGrid w:val="0"/>
              <w:spacing w:line="290" w:lineRule="exact"/>
              <w:ind w:left="210" w:firstLine="0"/>
              <w:jc w:val="center"/>
              <w:rPr>
                <w:rFonts w:ascii="宋体" w:hAnsi="宋体" w:cs="宋体"/>
                <w:color w:val="000000"/>
                <w:sz w:val="15"/>
                <w:szCs w:val="15"/>
              </w:rPr>
            </w:pPr>
          </w:p>
        </w:tc>
        <w:tc>
          <w:tcPr>
            <w:tcW w:w="1573" w:type="dxa"/>
            <w:tcBorders>
              <w:tl2br w:val="nil"/>
              <w:tr2bl w:val="nil"/>
            </w:tcBorders>
            <w:vAlign w:val="center"/>
          </w:tcPr>
          <w:p>
            <w:pPr>
              <w:pStyle w:val="10"/>
              <w:snapToGrid w:val="0"/>
              <w:spacing w:line="290" w:lineRule="exact"/>
              <w:ind w:left="0" w:firstLine="0"/>
              <w:jc w:val="center"/>
              <w:rPr>
                <w:rFonts w:ascii="宋体" w:hAnsi="宋体" w:cs="宋体"/>
                <w:color w:val="000000"/>
                <w:szCs w:val="21"/>
                <w:lang w:bidi="ar"/>
              </w:rPr>
            </w:pPr>
            <w:r>
              <w:rPr>
                <w:rFonts w:hint="eastAsia" w:ascii="宋体" w:hAnsi="宋体" w:cs="宋体"/>
                <w:color w:val="000000"/>
                <w:szCs w:val="21"/>
              </w:rPr>
              <w:t>C3.5.2 主要配置</w:t>
            </w:r>
          </w:p>
        </w:tc>
        <w:tc>
          <w:tcPr>
            <w:tcW w:w="4755" w:type="dxa"/>
            <w:tcBorders>
              <w:tl2br w:val="nil"/>
              <w:tr2bl w:val="nil"/>
            </w:tcBorders>
            <w:vAlign w:val="center"/>
          </w:tcPr>
          <w:p>
            <w:pPr>
              <w:pStyle w:val="10"/>
              <w:snapToGrid w:val="0"/>
              <w:spacing w:line="290" w:lineRule="exact"/>
              <w:ind w:left="0" w:firstLine="0"/>
              <w:rPr>
                <w:rFonts w:ascii="宋体" w:hAnsi="宋体" w:cs="宋体"/>
                <w:color w:val="000000"/>
                <w:szCs w:val="21"/>
              </w:rPr>
            </w:pPr>
            <w:r>
              <w:rPr>
                <w:rFonts w:hint="eastAsia" w:ascii="宋体" w:hAnsi="宋体" w:cs="宋体"/>
                <w:color w:val="000000"/>
                <w:szCs w:val="21"/>
              </w:rPr>
              <w:t>检查起重机械主要配置是否与主要设计图样和质量合格证明文件一致</w:t>
            </w:r>
          </w:p>
        </w:tc>
        <w:tc>
          <w:tcPr>
            <w:tcW w:w="1657" w:type="dxa"/>
            <w:tcBorders>
              <w:tl2br w:val="nil"/>
              <w:tr2bl w:val="nil"/>
            </w:tcBorders>
            <w:vAlign w:val="center"/>
          </w:tcPr>
          <w:p>
            <w:pPr>
              <w:snapToGrid w:val="0"/>
              <w:spacing w:line="290" w:lineRule="exact"/>
              <w:jc w:val="center"/>
              <w:rPr>
                <w:rFonts w:ascii="宋体" w:hAnsi="宋体" w:cs="宋体"/>
                <w:color w:val="000000"/>
                <w:sz w:val="15"/>
                <w:szCs w:val="15"/>
              </w:rPr>
            </w:pPr>
          </w:p>
        </w:tc>
        <w:tc>
          <w:tcPr>
            <w:tcW w:w="1102" w:type="dxa"/>
            <w:tcBorders>
              <w:tl2br w:val="nil"/>
              <w:tr2bl w:val="nil"/>
            </w:tcBorders>
            <w:vAlign w:val="center"/>
          </w:tcPr>
          <w:p>
            <w:pPr>
              <w:pStyle w:val="10"/>
              <w:snapToGrid w:val="0"/>
              <w:spacing w:line="290" w:lineRule="exact"/>
              <w:ind w:left="0" w:firstLine="0"/>
              <w:jc w:val="center"/>
              <w:rPr>
                <w:rFonts w:ascii="宋体" w:hAnsi="宋体" w:cs="宋体"/>
                <w:color w:val="000000"/>
                <w:sz w:val="15"/>
                <w:szCs w:val="15"/>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1060" w:hRule="atLeast"/>
          <w:jc w:val="center"/>
        </w:trPr>
        <w:tc>
          <w:tcPr>
            <w:tcW w:w="753" w:type="dxa"/>
            <w:tcBorders>
              <w:tl2br w:val="nil"/>
              <w:tr2bl w:val="nil"/>
            </w:tcBorders>
            <w:vAlign w:val="center"/>
          </w:tcPr>
          <w:p>
            <w:pPr>
              <w:pStyle w:val="10"/>
              <w:numPr>
                <w:ilvl w:val="0"/>
                <w:numId w:val="1"/>
              </w:numPr>
              <w:snapToGrid w:val="0"/>
              <w:spacing w:line="290" w:lineRule="exact"/>
              <w:ind w:left="210" w:firstLine="0"/>
              <w:jc w:val="center"/>
              <w:rPr>
                <w:rFonts w:ascii="宋体" w:hAnsi="宋体" w:cs="宋体"/>
                <w:color w:val="000000"/>
                <w:sz w:val="15"/>
                <w:szCs w:val="15"/>
              </w:rPr>
            </w:pPr>
          </w:p>
        </w:tc>
        <w:tc>
          <w:tcPr>
            <w:tcW w:w="1573" w:type="dxa"/>
            <w:tcBorders>
              <w:tl2br w:val="nil"/>
              <w:tr2bl w:val="nil"/>
            </w:tcBorders>
            <w:vAlign w:val="center"/>
          </w:tcPr>
          <w:p>
            <w:pPr>
              <w:pStyle w:val="10"/>
              <w:snapToGrid w:val="0"/>
              <w:spacing w:line="290" w:lineRule="exact"/>
              <w:ind w:left="0" w:firstLine="0"/>
              <w:jc w:val="center"/>
              <w:rPr>
                <w:rFonts w:ascii="宋体" w:hAnsi="宋体" w:cs="宋体"/>
                <w:color w:val="000000"/>
                <w:szCs w:val="21"/>
                <w:lang w:bidi="ar"/>
              </w:rPr>
            </w:pPr>
            <w:r>
              <w:rPr>
                <w:rFonts w:hint="eastAsia" w:ascii="宋体" w:hAnsi="宋体" w:cs="宋体"/>
                <w:color w:val="000000"/>
                <w:szCs w:val="21"/>
              </w:rPr>
              <w:t>C3.5.3 标记、产品铭牌与安全警示标志</w:t>
            </w:r>
          </w:p>
        </w:tc>
        <w:tc>
          <w:tcPr>
            <w:tcW w:w="4755" w:type="dxa"/>
            <w:tcBorders>
              <w:tl2br w:val="nil"/>
              <w:tr2bl w:val="nil"/>
            </w:tcBorders>
            <w:vAlign w:val="center"/>
          </w:tcPr>
          <w:p>
            <w:pPr>
              <w:pStyle w:val="10"/>
              <w:snapToGrid w:val="0"/>
              <w:spacing w:line="290" w:lineRule="exact"/>
              <w:ind w:left="0" w:firstLine="0"/>
              <w:rPr>
                <w:rFonts w:ascii="宋体" w:hAnsi="宋体" w:cs="宋体"/>
                <w:color w:val="000000"/>
                <w:szCs w:val="21"/>
              </w:rPr>
            </w:pPr>
            <w:r>
              <w:rPr>
                <w:rFonts w:hint="eastAsia" w:ascii="宋体" w:hAnsi="宋体" w:cs="宋体"/>
                <w:color w:val="000000"/>
                <w:szCs w:val="21"/>
              </w:rPr>
              <w:t>检查标记、产品铭牌与安全警示标志是否符合</w:t>
            </w:r>
            <w:r>
              <w:rPr>
                <w:rFonts w:hint="eastAsia" w:ascii="宋体" w:hAnsi="宋体" w:cs="宋体"/>
                <w:szCs w:val="21"/>
              </w:rPr>
              <w:t>TSG 51—2023中3.2.5与3.3.4</w:t>
            </w:r>
            <w:r>
              <w:rPr>
                <w:rFonts w:hint="eastAsia" w:ascii="宋体" w:hAnsi="宋体" w:cs="宋体"/>
                <w:color w:val="000000"/>
                <w:szCs w:val="21"/>
              </w:rPr>
              <w:t>的规定</w:t>
            </w:r>
          </w:p>
        </w:tc>
        <w:tc>
          <w:tcPr>
            <w:tcW w:w="1657" w:type="dxa"/>
            <w:tcBorders>
              <w:tl2br w:val="nil"/>
              <w:tr2bl w:val="nil"/>
            </w:tcBorders>
            <w:vAlign w:val="center"/>
          </w:tcPr>
          <w:p>
            <w:pPr>
              <w:snapToGrid w:val="0"/>
              <w:spacing w:line="290" w:lineRule="exact"/>
              <w:jc w:val="center"/>
              <w:rPr>
                <w:rFonts w:ascii="宋体" w:hAnsi="宋体" w:cs="宋体"/>
                <w:color w:val="000000"/>
                <w:sz w:val="15"/>
                <w:szCs w:val="15"/>
              </w:rPr>
            </w:pPr>
          </w:p>
        </w:tc>
        <w:tc>
          <w:tcPr>
            <w:tcW w:w="1102" w:type="dxa"/>
            <w:tcBorders>
              <w:tl2br w:val="nil"/>
              <w:tr2bl w:val="nil"/>
            </w:tcBorders>
            <w:vAlign w:val="center"/>
          </w:tcPr>
          <w:p>
            <w:pPr>
              <w:pStyle w:val="10"/>
              <w:snapToGrid w:val="0"/>
              <w:spacing w:line="290" w:lineRule="exact"/>
              <w:ind w:left="0" w:firstLine="0"/>
              <w:jc w:val="center"/>
              <w:rPr>
                <w:rFonts w:ascii="宋体" w:hAnsi="宋体" w:cs="宋体"/>
                <w:color w:val="000000"/>
                <w:sz w:val="15"/>
                <w:szCs w:val="15"/>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655" w:hRule="atLeast"/>
          <w:jc w:val="center"/>
        </w:trPr>
        <w:tc>
          <w:tcPr>
            <w:tcW w:w="753" w:type="dxa"/>
            <w:vMerge w:val="restart"/>
            <w:tcBorders>
              <w:tl2br w:val="nil"/>
              <w:tr2bl w:val="nil"/>
            </w:tcBorders>
            <w:vAlign w:val="center"/>
          </w:tcPr>
          <w:p>
            <w:pPr>
              <w:pStyle w:val="10"/>
              <w:numPr>
                <w:ilvl w:val="0"/>
                <w:numId w:val="1"/>
              </w:numPr>
              <w:snapToGrid w:val="0"/>
              <w:spacing w:line="290" w:lineRule="exact"/>
              <w:ind w:left="210" w:firstLine="0"/>
              <w:jc w:val="center"/>
              <w:rPr>
                <w:rFonts w:ascii="宋体" w:hAnsi="宋体" w:cs="宋体"/>
                <w:color w:val="000000"/>
                <w:sz w:val="15"/>
                <w:szCs w:val="15"/>
              </w:rPr>
            </w:pPr>
          </w:p>
        </w:tc>
        <w:tc>
          <w:tcPr>
            <w:tcW w:w="1573" w:type="dxa"/>
            <w:vMerge w:val="restart"/>
            <w:tcBorders>
              <w:tl2br w:val="nil"/>
              <w:tr2bl w:val="nil"/>
            </w:tcBorders>
            <w:vAlign w:val="center"/>
          </w:tcPr>
          <w:p>
            <w:pPr>
              <w:pStyle w:val="10"/>
              <w:snapToGrid w:val="0"/>
              <w:spacing w:line="290" w:lineRule="exact"/>
              <w:ind w:left="0" w:firstLine="0"/>
              <w:jc w:val="center"/>
              <w:rPr>
                <w:rFonts w:ascii="宋体" w:hAnsi="宋体" w:cs="宋体"/>
                <w:color w:val="000000"/>
                <w:szCs w:val="21"/>
              </w:rPr>
            </w:pPr>
            <w:r>
              <w:rPr>
                <w:rFonts w:hint="eastAsia" w:ascii="宋体" w:hAnsi="宋体" w:cs="宋体"/>
                <w:color w:val="000000"/>
                <w:szCs w:val="21"/>
              </w:rPr>
              <w:t>C3.6 主要几何尺寸测量</w:t>
            </w:r>
            <w:r>
              <w:rPr>
                <w:rFonts w:hint="eastAsia" w:ascii="宋体" w:hAnsi="宋体" w:cs="宋体"/>
                <w:b/>
                <w:bCs/>
                <w:i/>
                <w:iCs/>
                <w:color w:val="000000"/>
                <w:szCs w:val="21"/>
                <w:lang w:eastAsia="zh-CN" w:bidi="ar"/>
              </w:rPr>
              <w:t>（仅适用于改造）</w:t>
            </w:r>
          </w:p>
        </w:tc>
        <w:tc>
          <w:tcPr>
            <w:tcW w:w="4755" w:type="dxa"/>
            <w:tcBorders>
              <w:tl2br w:val="nil"/>
              <w:tr2bl w:val="nil"/>
            </w:tcBorders>
            <w:vAlign w:val="center"/>
          </w:tcPr>
          <w:p>
            <w:pPr>
              <w:pStyle w:val="9"/>
              <w:ind w:firstLine="0" w:firstLineChars="0"/>
              <w:rPr>
                <w:rFonts w:ascii="宋体" w:hAnsi="宋体" w:eastAsia="宋体" w:cs="宋体"/>
                <w:color w:val="000000"/>
                <w:sz w:val="21"/>
                <w:szCs w:val="21"/>
              </w:rPr>
            </w:pPr>
            <w:r>
              <w:rPr>
                <w:rFonts w:hint="eastAsia" w:ascii="宋体" w:hAnsi="宋体" w:eastAsia="宋体" w:cs="宋体"/>
                <w:color w:val="000000"/>
                <w:spacing w:val="0"/>
                <w:sz w:val="21"/>
                <w:szCs w:val="21"/>
              </w:rPr>
              <w:t>(1)跨度</w:t>
            </w:r>
          </w:p>
        </w:tc>
        <w:tc>
          <w:tcPr>
            <w:tcW w:w="1657" w:type="dxa"/>
            <w:tcBorders>
              <w:tl2br w:val="nil"/>
              <w:tr2bl w:val="nil"/>
            </w:tcBorders>
            <w:vAlign w:val="center"/>
          </w:tcPr>
          <w:p>
            <w:pPr>
              <w:snapToGrid w:val="0"/>
              <w:spacing w:line="290" w:lineRule="exact"/>
              <w:jc w:val="center"/>
              <w:rPr>
                <w:rFonts w:ascii="宋体" w:hAnsi="宋体" w:cs="宋体"/>
                <w:color w:val="000000"/>
                <w:sz w:val="15"/>
                <w:szCs w:val="15"/>
              </w:rPr>
            </w:pPr>
          </w:p>
        </w:tc>
        <w:tc>
          <w:tcPr>
            <w:tcW w:w="1102" w:type="dxa"/>
            <w:vMerge w:val="restart"/>
            <w:tcBorders>
              <w:tl2br w:val="nil"/>
              <w:tr2bl w:val="nil"/>
            </w:tcBorders>
            <w:vAlign w:val="center"/>
          </w:tcPr>
          <w:p>
            <w:pPr>
              <w:pStyle w:val="10"/>
              <w:snapToGrid w:val="0"/>
              <w:spacing w:line="290" w:lineRule="exact"/>
              <w:ind w:left="0" w:firstLine="0"/>
              <w:jc w:val="center"/>
              <w:rPr>
                <w:rFonts w:ascii="宋体" w:hAnsi="宋体" w:cs="宋体"/>
                <w:color w:val="000000"/>
                <w:sz w:val="15"/>
                <w:szCs w:val="15"/>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970" w:hRule="atLeast"/>
          <w:jc w:val="center"/>
        </w:trPr>
        <w:tc>
          <w:tcPr>
            <w:tcW w:w="753" w:type="dxa"/>
            <w:vMerge w:val="continue"/>
            <w:tcBorders>
              <w:tl2br w:val="nil"/>
              <w:tr2bl w:val="nil"/>
            </w:tcBorders>
            <w:vAlign w:val="center"/>
          </w:tcPr>
          <w:p>
            <w:pPr>
              <w:pStyle w:val="10"/>
              <w:tabs>
                <w:tab w:val="left" w:pos="420"/>
              </w:tabs>
              <w:snapToGrid w:val="0"/>
              <w:spacing w:line="290" w:lineRule="exact"/>
              <w:ind w:left="210" w:firstLine="0"/>
              <w:jc w:val="center"/>
              <w:rPr>
                <w:rFonts w:ascii="宋体" w:hAnsi="宋体" w:cs="宋体"/>
                <w:color w:val="000000"/>
                <w:sz w:val="15"/>
                <w:szCs w:val="15"/>
              </w:rPr>
            </w:pPr>
          </w:p>
        </w:tc>
        <w:tc>
          <w:tcPr>
            <w:tcW w:w="1573" w:type="dxa"/>
            <w:vMerge w:val="continue"/>
            <w:tcBorders>
              <w:tl2br w:val="nil"/>
              <w:tr2bl w:val="nil"/>
            </w:tcBorders>
            <w:vAlign w:val="center"/>
          </w:tcPr>
          <w:p>
            <w:pPr>
              <w:pStyle w:val="10"/>
              <w:snapToGrid w:val="0"/>
              <w:spacing w:line="290" w:lineRule="exact"/>
              <w:ind w:left="0" w:firstLine="0"/>
              <w:jc w:val="center"/>
              <w:rPr>
                <w:rFonts w:ascii="宋体" w:hAnsi="宋体" w:cs="宋体"/>
                <w:color w:val="000000"/>
                <w:sz w:val="15"/>
                <w:szCs w:val="15"/>
              </w:rPr>
            </w:pPr>
          </w:p>
        </w:tc>
        <w:tc>
          <w:tcPr>
            <w:tcW w:w="4755" w:type="dxa"/>
            <w:tcBorders>
              <w:tl2br w:val="nil"/>
              <w:tr2bl w:val="nil"/>
            </w:tcBorders>
            <w:vAlign w:val="center"/>
          </w:tcPr>
          <w:p>
            <w:pPr>
              <w:pStyle w:val="9"/>
              <w:ind w:firstLine="0" w:firstLineChars="0"/>
              <w:rPr>
                <w:rFonts w:ascii="宋体" w:hAnsi="宋体" w:eastAsia="宋体" w:cs="宋体"/>
                <w:color w:val="000000"/>
                <w:spacing w:val="0"/>
                <w:sz w:val="21"/>
                <w:szCs w:val="21"/>
              </w:rPr>
            </w:pPr>
            <w:r>
              <w:rPr>
                <w:rFonts w:hint="eastAsia" w:ascii="宋体" w:hAnsi="宋体" w:eastAsia="宋体" w:cs="宋体"/>
                <w:color w:val="000000"/>
                <w:spacing w:val="0"/>
                <w:sz w:val="21"/>
                <w:szCs w:val="21"/>
              </w:rPr>
              <w:t>(2)轨距</w:t>
            </w:r>
          </w:p>
        </w:tc>
        <w:tc>
          <w:tcPr>
            <w:tcW w:w="1657" w:type="dxa"/>
            <w:tcBorders>
              <w:tl2br w:val="nil"/>
              <w:tr2bl w:val="nil"/>
            </w:tcBorders>
            <w:vAlign w:val="center"/>
          </w:tcPr>
          <w:p>
            <w:pPr>
              <w:snapToGrid w:val="0"/>
              <w:spacing w:line="290" w:lineRule="exact"/>
              <w:jc w:val="center"/>
              <w:rPr>
                <w:rFonts w:ascii="宋体" w:hAnsi="宋体" w:cs="宋体"/>
                <w:color w:val="000000"/>
                <w:sz w:val="15"/>
                <w:szCs w:val="15"/>
              </w:rPr>
            </w:pPr>
          </w:p>
        </w:tc>
        <w:tc>
          <w:tcPr>
            <w:tcW w:w="1102" w:type="dxa"/>
            <w:vMerge w:val="continue"/>
            <w:tcBorders>
              <w:tl2br w:val="nil"/>
              <w:tr2bl w:val="nil"/>
            </w:tcBorders>
            <w:vAlign w:val="center"/>
          </w:tcPr>
          <w:p>
            <w:pPr>
              <w:pStyle w:val="10"/>
              <w:snapToGrid w:val="0"/>
              <w:spacing w:line="290" w:lineRule="exact"/>
              <w:ind w:left="0" w:firstLine="0"/>
              <w:jc w:val="center"/>
              <w:rPr>
                <w:rFonts w:ascii="宋体" w:hAnsi="宋体" w:cs="宋体"/>
                <w:color w:val="000000"/>
                <w:sz w:val="15"/>
                <w:szCs w:val="15"/>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970" w:hRule="atLeast"/>
          <w:jc w:val="center"/>
        </w:trPr>
        <w:tc>
          <w:tcPr>
            <w:tcW w:w="753" w:type="dxa"/>
            <w:vMerge w:val="continue"/>
            <w:tcBorders>
              <w:tl2br w:val="nil"/>
              <w:tr2bl w:val="nil"/>
            </w:tcBorders>
            <w:vAlign w:val="center"/>
          </w:tcPr>
          <w:p>
            <w:pPr>
              <w:pStyle w:val="10"/>
              <w:tabs>
                <w:tab w:val="left" w:pos="420"/>
              </w:tabs>
              <w:snapToGrid w:val="0"/>
              <w:spacing w:line="290" w:lineRule="exact"/>
              <w:ind w:left="210" w:firstLine="0"/>
              <w:jc w:val="center"/>
              <w:rPr>
                <w:rFonts w:ascii="宋体" w:hAnsi="宋体" w:cs="宋体"/>
                <w:color w:val="000000"/>
                <w:sz w:val="15"/>
                <w:szCs w:val="15"/>
              </w:rPr>
            </w:pPr>
          </w:p>
        </w:tc>
        <w:tc>
          <w:tcPr>
            <w:tcW w:w="1573" w:type="dxa"/>
            <w:vMerge w:val="continue"/>
            <w:tcBorders>
              <w:tl2br w:val="nil"/>
              <w:tr2bl w:val="nil"/>
            </w:tcBorders>
            <w:vAlign w:val="center"/>
          </w:tcPr>
          <w:p>
            <w:pPr>
              <w:pStyle w:val="10"/>
              <w:snapToGrid w:val="0"/>
              <w:spacing w:line="290" w:lineRule="exact"/>
              <w:ind w:left="0" w:firstLine="0"/>
              <w:rPr>
                <w:rFonts w:ascii="宋体" w:hAnsi="宋体" w:cs="宋体"/>
                <w:color w:val="000000"/>
                <w:sz w:val="15"/>
                <w:szCs w:val="15"/>
              </w:rPr>
            </w:pPr>
          </w:p>
        </w:tc>
        <w:tc>
          <w:tcPr>
            <w:tcW w:w="4755" w:type="dxa"/>
            <w:tcBorders>
              <w:tl2br w:val="nil"/>
              <w:tr2bl w:val="nil"/>
            </w:tcBorders>
            <w:vAlign w:val="center"/>
          </w:tcPr>
          <w:p>
            <w:pPr>
              <w:pStyle w:val="9"/>
              <w:ind w:firstLine="0" w:firstLineChars="0"/>
              <w:rPr>
                <w:rFonts w:ascii="宋体" w:hAnsi="宋体" w:eastAsia="宋体" w:cs="宋体"/>
                <w:color w:val="000000"/>
                <w:spacing w:val="0"/>
                <w:sz w:val="21"/>
                <w:szCs w:val="21"/>
              </w:rPr>
            </w:pPr>
            <w:r>
              <w:rPr>
                <w:rFonts w:hint="eastAsia" w:ascii="宋体" w:hAnsi="宋体" w:eastAsia="宋体" w:cs="宋体"/>
                <w:color w:val="000000"/>
                <w:spacing w:val="0"/>
                <w:sz w:val="21"/>
                <w:szCs w:val="21"/>
              </w:rPr>
              <w:t>(3)基距</w:t>
            </w:r>
          </w:p>
        </w:tc>
        <w:tc>
          <w:tcPr>
            <w:tcW w:w="1657" w:type="dxa"/>
            <w:tcBorders>
              <w:tl2br w:val="nil"/>
              <w:tr2bl w:val="nil"/>
            </w:tcBorders>
            <w:vAlign w:val="center"/>
          </w:tcPr>
          <w:p>
            <w:pPr>
              <w:snapToGrid w:val="0"/>
              <w:spacing w:line="290" w:lineRule="exact"/>
              <w:jc w:val="center"/>
              <w:rPr>
                <w:rFonts w:ascii="宋体" w:hAnsi="宋体" w:cs="宋体"/>
                <w:color w:val="000000"/>
                <w:sz w:val="15"/>
                <w:szCs w:val="15"/>
              </w:rPr>
            </w:pPr>
          </w:p>
        </w:tc>
        <w:tc>
          <w:tcPr>
            <w:tcW w:w="1102" w:type="dxa"/>
            <w:vMerge w:val="continue"/>
            <w:tcBorders>
              <w:tl2br w:val="nil"/>
              <w:tr2bl w:val="nil"/>
            </w:tcBorders>
            <w:vAlign w:val="center"/>
          </w:tcPr>
          <w:p>
            <w:pPr>
              <w:pStyle w:val="10"/>
              <w:snapToGrid w:val="0"/>
              <w:spacing w:line="290" w:lineRule="exact"/>
              <w:ind w:left="0" w:firstLine="0"/>
              <w:jc w:val="center"/>
              <w:rPr>
                <w:rFonts w:ascii="宋体" w:hAnsi="宋体" w:cs="宋体"/>
                <w:color w:val="000000"/>
                <w:sz w:val="15"/>
                <w:szCs w:val="15"/>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970" w:hRule="atLeast"/>
          <w:jc w:val="center"/>
        </w:trPr>
        <w:tc>
          <w:tcPr>
            <w:tcW w:w="753" w:type="dxa"/>
            <w:vMerge w:val="continue"/>
            <w:tcBorders>
              <w:tl2br w:val="nil"/>
              <w:tr2bl w:val="nil"/>
            </w:tcBorders>
            <w:vAlign w:val="center"/>
          </w:tcPr>
          <w:p>
            <w:pPr>
              <w:pStyle w:val="10"/>
              <w:tabs>
                <w:tab w:val="left" w:pos="420"/>
              </w:tabs>
              <w:snapToGrid w:val="0"/>
              <w:spacing w:line="290" w:lineRule="exact"/>
              <w:ind w:left="210" w:firstLine="0"/>
              <w:jc w:val="center"/>
              <w:rPr>
                <w:rFonts w:ascii="宋体" w:hAnsi="宋体" w:cs="宋体"/>
                <w:color w:val="000000"/>
                <w:sz w:val="15"/>
                <w:szCs w:val="15"/>
              </w:rPr>
            </w:pPr>
          </w:p>
        </w:tc>
        <w:tc>
          <w:tcPr>
            <w:tcW w:w="1573" w:type="dxa"/>
            <w:vMerge w:val="continue"/>
            <w:tcBorders>
              <w:tl2br w:val="nil"/>
              <w:tr2bl w:val="nil"/>
            </w:tcBorders>
            <w:vAlign w:val="center"/>
          </w:tcPr>
          <w:p>
            <w:pPr>
              <w:pStyle w:val="10"/>
              <w:snapToGrid w:val="0"/>
              <w:spacing w:line="290" w:lineRule="exact"/>
              <w:ind w:left="0" w:firstLine="0"/>
              <w:rPr>
                <w:rFonts w:ascii="宋体" w:hAnsi="宋体" w:cs="宋体"/>
                <w:color w:val="000000"/>
                <w:sz w:val="15"/>
                <w:szCs w:val="15"/>
              </w:rPr>
            </w:pPr>
          </w:p>
        </w:tc>
        <w:tc>
          <w:tcPr>
            <w:tcW w:w="4755" w:type="dxa"/>
            <w:tcBorders>
              <w:tl2br w:val="nil"/>
              <w:tr2bl w:val="nil"/>
            </w:tcBorders>
            <w:vAlign w:val="center"/>
          </w:tcPr>
          <w:p>
            <w:pPr>
              <w:pStyle w:val="9"/>
              <w:ind w:firstLine="0" w:firstLineChars="0"/>
              <w:rPr>
                <w:rFonts w:ascii="宋体" w:hAnsi="宋体" w:eastAsia="宋体" w:cs="宋体"/>
                <w:color w:val="000000"/>
                <w:spacing w:val="0"/>
                <w:sz w:val="21"/>
                <w:szCs w:val="21"/>
              </w:rPr>
            </w:pPr>
            <w:r>
              <w:rPr>
                <w:rFonts w:hint="eastAsia" w:ascii="宋体" w:hAnsi="宋体" w:eastAsia="宋体" w:cs="宋体"/>
                <w:color w:val="000000"/>
                <w:spacing w:val="0"/>
                <w:sz w:val="21"/>
                <w:szCs w:val="21"/>
              </w:rPr>
              <w:t>(4)起升高度</w:t>
            </w:r>
          </w:p>
        </w:tc>
        <w:tc>
          <w:tcPr>
            <w:tcW w:w="1657" w:type="dxa"/>
            <w:tcBorders>
              <w:tl2br w:val="nil"/>
              <w:tr2bl w:val="nil"/>
            </w:tcBorders>
            <w:vAlign w:val="center"/>
          </w:tcPr>
          <w:p>
            <w:pPr>
              <w:snapToGrid w:val="0"/>
              <w:spacing w:line="290" w:lineRule="exact"/>
              <w:jc w:val="center"/>
              <w:rPr>
                <w:rFonts w:ascii="宋体" w:hAnsi="宋体" w:cs="宋体"/>
                <w:color w:val="000000"/>
                <w:sz w:val="15"/>
                <w:szCs w:val="15"/>
              </w:rPr>
            </w:pPr>
          </w:p>
        </w:tc>
        <w:tc>
          <w:tcPr>
            <w:tcW w:w="1102" w:type="dxa"/>
            <w:vMerge w:val="continue"/>
            <w:tcBorders>
              <w:tl2br w:val="nil"/>
              <w:tr2bl w:val="nil"/>
            </w:tcBorders>
            <w:vAlign w:val="center"/>
          </w:tcPr>
          <w:p>
            <w:pPr>
              <w:pStyle w:val="10"/>
              <w:snapToGrid w:val="0"/>
              <w:spacing w:line="290" w:lineRule="exact"/>
              <w:ind w:left="0" w:firstLine="0"/>
              <w:jc w:val="center"/>
              <w:rPr>
                <w:rFonts w:ascii="宋体" w:hAnsi="宋体" w:cs="宋体"/>
                <w:color w:val="000000"/>
                <w:sz w:val="15"/>
                <w:szCs w:val="15"/>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970" w:hRule="atLeast"/>
          <w:jc w:val="center"/>
        </w:trPr>
        <w:tc>
          <w:tcPr>
            <w:tcW w:w="753" w:type="dxa"/>
            <w:vMerge w:val="continue"/>
            <w:tcBorders>
              <w:tl2br w:val="nil"/>
              <w:tr2bl w:val="nil"/>
            </w:tcBorders>
            <w:vAlign w:val="center"/>
          </w:tcPr>
          <w:p>
            <w:pPr>
              <w:pStyle w:val="10"/>
              <w:tabs>
                <w:tab w:val="left" w:pos="420"/>
              </w:tabs>
              <w:snapToGrid w:val="0"/>
              <w:spacing w:line="290" w:lineRule="exact"/>
              <w:ind w:left="210" w:firstLine="0"/>
              <w:jc w:val="center"/>
              <w:rPr>
                <w:rFonts w:ascii="宋体" w:hAnsi="宋体" w:cs="宋体"/>
                <w:color w:val="000000"/>
                <w:sz w:val="15"/>
                <w:szCs w:val="15"/>
              </w:rPr>
            </w:pPr>
          </w:p>
        </w:tc>
        <w:tc>
          <w:tcPr>
            <w:tcW w:w="1573" w:type="dxa"/>
            <w:vMerge w:val="continue"/>
            <w:tcBorders>
              <w:tl2br w:val="nil"/>
              <w:tr2bl w:val="nil"/>
            </w:tcBorders>
            <w:vAlign w:val="center"/>
          </w:tcPr>
          <w:p>
            <w:pPr>
              <w:pStyle w:val="10"/>
              <w:snapToGrid w:val="0"/>
              <w:spacing w:line="290" w:lineRule="exact"/>
              <w:ind w:left="0" w:firstLine="0"/>
              <w:rPr>
                <w:rFonts w:ascii="宋体" w:hAnsi="宋体" w:cs="宋体"/>
                <w:color w:val="000000"/>
                <w:sz w:val="15"/>
                <w:szCs w:val="15"/>
              </w:rPr>
            </w:pPr>
          </w:p>
        </w:tc>
        <w:tc>
          <w:tcPr>
            <w:tcW w:w="4755" w:type="dxa"/>
            <w:tcBorders>
              <w:tl2br w:val="nil"/>
              <w:tr2bl w:val="nil"/>
            </w:tcBorders>
            <w:vAlign w:val="center"/>
          </w:tcPr>
          <w:p>
            <w:pPr>
              <w:pStyle w:val="9"/>
              <w:ind w:firstLine="0" w:firstLineChars="0"/>
              <w:rPr>
                <w:rFonts w:ascii="宋体" w:hAnsi="宋体" w:eastAsia="宋体" w:cs="宋体"/>
                <w:color w:val="000000"/>
                <w:spacing w:val="0"/>
                <w:sz w:val="21"/>
                <w:szCs w:val="21"/>
              </w:rPr>
            </w:pPr>
            <w:r>
              <w:rPr>
                <w:rFonts w:hint="eastAsia" w:ascii="宋体" w:hAnsi="宋体" w:eastAsia="宋体" w:cs="宋体"/>
                <w:color w:val="000000"/>
                <w:spacing w:val="0"/>
                <w:sz w:val="21"/>
                <w:szCs w:val="21"/>
              </w:rPr>
              <w:t>(5)有效悬臂长度</w:t>
            </w:r>
          </w:p>
        </w:tc>
        <w:tc>
          <w:tcPr>
            <w:tcW w:w="1657" w:type="dxa"/>
            <w:tcBorders>
              <w:tl2br w:val="nil"/>
              <w:tr2bl w:val="nil"/>
            </w:tcBorders>
            <w:vAlign w:val="center"/>
          </w:tcPr>
          <w:p>
            <w:pPr>
              <w:snapToGrid w:val="0"/>
              <w:spacing w:line="290" w:lineRule="exact"/>
              <w:jc w:val="center"/>
              <w:rPr>
                <w:rFonts w:ascii="宋体" w:hAnsi="宋体" w:cs="宋体"/>
                <w:color w:val="000000"/>
                <w:sz w:val="15"/>
                <w:szCs w:val="15"/>
              </w:rPr>
            </w:pPr>
          </w:p>
        </w:tc>
        <w:tc>
          <w:tcPr>
            <w:tcW w:w="1102" w:type="dxa"/>
            <w:vMerge w:val="continue"/>
            <w:tcBorders>
              <w:tl2br w:val="nil"/>
              <w:tr2bl w:val="nil"/>
            </w:tcBorders>
            <w:vAlign w:val="center"/>
          </w:tcPr>
          <w:p>
            <w:pPr>
              <w:pStyle w:val="10"/>
              <w:snapToGrid w:val="0"/>
              <w:spacing w:line="290" w:lineRule="exact"/>
              <w:ind w:left="0" w:firstLine="0"/>
              <w:jc w:val="center"/>
              <w:rPr>
                <w:rFonts w:ascii="宋体" w:hAnsi="宋体" w:cs="宋体"/>
                <w:color w:val="000000"/>
                <w:sz w:val="15"/>
                <w:szCs w:val="15"/>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1060" w:hRule="atLeast"/>
          <w:jc w:val="center"/>
        </w:trPr>
        <w:tc>
          <w:tcPr>
            <w:tcW w:w="753" w:type="dxa"/>
            <w:vMerge w:val="restart"/>
            <w:tcBorders>
              <w:tl2br w:val="nil"/>
              <w:tr2bl w:val="nil"/>
            </w:tcBorders>
            <w:vAlign w:val="center"/>
          </w:tcPr>
          <w:p>
            <w:pPr>
              <w:pStyle w:val="10"/>
              <w:numPr>
                <w:ilvl w:val="0"/>
                <w:numId w:val="1"/>
              </w:numPr>
              <w:snapToGrid w:val="0"/>
              <w:spacing w:line="290" w:lineRule="exact"/>
              <w:ind w:left="210" w:firstLine="0"/>
              <w:jc w:val="center"/>
              <w:rPr>
                <w:rFonts w:ascii="宋体" w:hAnsi="宋体" w:cs="宋体"/>
                <w:color w:val="000000"/>
                <w:sz w:val="15"/>
                <w:szCs w:val="15"/>
              </w:rPr>
            </w:pPr>
          </w:p>
        </w:tc>
        <w:tc>
          <w:tcPr>
            <w:tcW w:w="1573" w:type="dxa"/>
            <w:vMerge w:val="restart"/>
            <w:tcBorders>
              <w:tl2br w:val="nil"/>
              <w:tr2bl w:val="nil"/>
            </w:tcBorders>
            <w:vAlign w:val="center"/>
          </w:tcPr>
          <w:p>
            <w:pPr>
              <w:pStyle w:val="10"/>
              <w:snapToGrid w:val="0"/>
              <w:spacing w:line="290" w:lineRule="exact"/>
              <w:ind w:left="0" w:firstLine="0"/>
              <w:jc w:val="center"/>
              <w:rPr>
                <w:rFonts w:ascii="宋体" w:hAnsi="宋体" w:cs="宋体"/>
                <w:color w:val="000000"/>
                <w:szCs w:val="21"/>
              </w:rPr>
            </w:pPr>
            <w:r>
              <w:rPr>
                <w:rFonts w:hint="eastAsia" w:ascii="宋体" w:hAnsi="宋体" w:cs="宋体"/>
                <w:color w:val="000000"/>
                <w:szCs w:val="21"/>
              </w:rPr>
              <w:t>C3.7.1 材料</w:t>
            </w:r>
          </w:p>
        </w:tc>
        <w:tc>
          <w:tcPr>
            <w:tcW w:w="4755" w:type="dxa"/>
            <w:tcBorders>
              <w:tl2br w:val="nil"/>
              <w:tr2bl w:val="nil"/>
            </w:tcBorders>
            <w:vAlign w:val="center"/>
          </w:tcPr>
          <w:p>
            <w:pPr>
              <w:pStyle w:val="10"/>
              <w:snapToGrid w:val="0"/>
              <w:spacing w:line="290" w:lineRule="exact"/>
              <w:ind w:left="0" w:firstLine="0"/>
              <w:rPr>
                <w:rFonts w:ascii="宋体" w:hAnsi="宋体" w:cs="宋体"/>
                <w:color w:val="000000"/>
                <w:szCs w:val="21"/>
              </w:rPr>
            </w:pPr>
            <w:r>
              <w:rPr>
                <w:rFonts w:hint="eastAsia" w:ascii="宋体" w:hAnsi="宋体" w:cs="宋体"/>
                <w:color w:val="000000"/>
                <w:szCs w:val="21"/>
              </w:rPr>
              <w:t>(1)查阅主要受力结构件材料的质量合格证明文件，检查文件中的规格、牌号等是否符合</w:t>
            </w:r>
            <w:r>
              <w:rPr>
                <w:rFonts w:hint="eastAsia" w:ascii="宋体" w:hAnsi="宋体" w:cs="宋体"/>
                <w:szCs w:val="21"/>
              </w:rPr>
              <w:t>TSG 51—2023中2.3.2、</w:t>
            </w:r>
            <w:r>
              <w:rPr>
                <w:rFonts w:hint="eastAsia" w:ascii="宋体" w:hAnsi="宋体" w:cs="宋体"/>
                <w:color w:val="000000"/>
                <w:szCs w:val="21"/>
              </w:rPr>
              <w:t>2.3.3(3)的规定</w:t>
            </w:r>
          </w:p>
        </w:tc>
        <w:tc>
          <w:tcPr>
            <w:tcW w:w="1657" w:type="dxa"/>
            <w:tcBorders>
              <w:tl2br w:val="nil"/>
              <w:tr2bl w:val="nil"/>
            </w:tcBorders>
            <w:vAlign w:val="center"/>
          </w:tcPr>
          <w:p>
            <w:pPr>
              <w:snapToGrid w:val="0"/>
              <w:spacing w:line="290" w:lineRule="exact"/>
              <w:jc w:val="center"/>
              <w:rPr>
                <w:rFonts w:ascii="宋体" w:hAnsi="宋体" w:cs="宋体"/>
                <w:color w:val="000000"/>
                <w:sz w:val="15"/>
                <w:szCs w:val="15"/>
              </w:rPr>
            </w:pPr>
          </w:p>
        </w:tc>
        <w:tc>
          <w:tcPr>
            <w:tcW w:w="1102" w:type="dxa"/>
            <w:vMerge w:val="restart"/>
            <w:tcBorders>
              <w:tl2br w:val="nil"/>
              <w:tr2bl w:val="nil"/>
            </w:tcBorders>
            <w:vAlign w:val="center"/>
          </w:tcPr>
          <w:p>
            <w:pPr>
              <w:pStyle w:val="10"/>
              <w:snapToGrid w:val="0"/>
              <w:spacing w:line="290" w:lineRule="exact"/>
              <w:ind w:left="0" w:firstLine="0"/>
              <w:jc w:val="center"/>
              <w:rPr>
                <w:rFonts w:ascii="宋体" w:hAnsi="宋体" w:cs="宋体"/>
                <w:color w:val="000000"/>
                <w:sz w:val="15"/>
                <w:szCs w:val="15"/>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1060" w:hRule="atLeast"/>
          <w:jc w:val="center"/>
        </w:trPr>
        <w:tc>
          <w:tcPr>
            <w:tcW w:w="753" w:type="dxa"/>
            <w:vMerge w:val="continue"/>
            <w:tcBorders>
              <w:tl2br w:val="nil"/>
              <w:tr2bl w:val="nil"/>
            </w:tcBorders>
            <w:vAlign w:val="center"/>
          </w:tcPr>
          <w:p>
            <w:pPr>
              <w:pStyle w:val="10"/>
              <w:tabs>
                <w:tab w:val="left" w:pos="420"/>
              </w:tabs>
              <w:snapToGrid w:val="0"/>
              <w:spacing w:line="290" w:lineRule="exact"/>
              <w:ind w:left="210" w:firstLine="0"/>
              <w:jc w:val="center"/>
              <w:rPr>
                <w:rFonts w:ascii="宋体" w:hAnsi="宋体" w:cs="宋体"/>
                <w:color w:val="000000"/>
                <w:sz w:val="15"/>
                <w:szCs w:val="15"/>
              </w:rPr>
            </w:pPr>
          </w:p>
        </w:tc>
        <w:tc>
          <w:tcPr>
            <w:tcW w:w="1573" w:type="dxa"/>
            <w:vMerge w:val="continue"/>
            <w:tcBorders>
              <w:tl2br w:val="nil"/>
              <w:tr2bl w:val="nil"/>
            </w:tcBorders>
            <w:vAlign w:val="center"/>
          </w:tcPr>
          <w:p>
            <w:pPr>
              <w:pStyle w:val="10"/>
              <w:snapToGrid w:val="0"/>
              <w:spacing w:line="290" w:lineRule="exact"/>
              <w:ind w:left="0" w:firstLine="0"/>
              <w:jc w:val="center"/>
              <w:rPr>
                <w:rFonts w:ascii="宋体" w:hAnsi="宋体" w:cs="宋体"/>
                <w:color w:val="000000"/>
                <w:szCs w:val="21"/>
              </w:rPr>
            </w:pPr>
          </w:p>
        </w:tc>
        <w:tc>
          <w:tcPr>
            <w:tcW w:w="4755" w:type="dxa"/>
            <w:tcBorders>
              <w:tl2br w:val="nil"/>
              <w:tr2bl w:val="nil"/>
            </w:tcBorders>
            <w:vAlign w:val="center"/>
          </w:tcPr>
          <w:p>
            <w:pPr>
              <w:pStyle w:val="10"/>
              <w:snapToGrid w:val="0"/>
              <w:spacing w:line="290" w:lineRule="exact"/>
              <w:ind w:left="0" w:firstLine="0"/>
              <w:rPr>
                <w:rFonts w:ascii="宋体" w:hAnsi="宋体" w:cs="宋体"/>
                <w:color w:val="000000"/>
                <w:szCs w:val="21"/>
              </w:rPr>
            </w:pPr>
            <w:r>
              <w:rPr>
                <w:rFonts w:hint="eastAsia" w:ascii="宋体" w:hAnsi="宋体" w:cs="宋体"/>
                <w:color w:val="000000"/>
                <w:szCs w:val="21"/>
              </w:rPr>
              <w:t>(2)绝缘起重机还应当查阅其绝缘材料的质量合格证明文件，检查其选用是否符合TSG 51—2023中A6.2.2的规定和设计文件的要求</w:t>
            </w:r>
          </w:p>
        </w:tc>
        <w:tc>
          <w:tcPr>
            <w:tcW w:w="1657" w:type="dxa"/>
            <w:tcBorders>
              <w:tl2br w:val="nil"/>
              <w:tr2bl w:val="nil"/>
            </w:tcBorders>
            <w:vAlign w:val="center"/>
          </w:tcPr>
          <w:p>
            <w:pPr>
              <w:snapToGrid w:val="0"/>
              <w:spacing w:line="290" w:lineRule="exact"/>
              <w:jc w:val="center"/>
              <w:rPr>
                <w:rFonts w:ascii="宋体" w:hAnsi="宋体" w:cs="宋体"/>
                <w:color w:val="000000"/>
                <w:sz w:val="15"/>
                <w:szCs w:val="15"/>
              </w:rPr>
            </w:pPr>
          </w:p>
        </w:tc>
        <w:tc>
          <w:tcPr>
            <w:tcW w:w="1102" w:type="dxa"/>
            <w:vMerge w:val="continue"/>
            <w:tcBorders>
              <w:tl2br w:val="nil"/>
              <w:tr2bl w:val="nil"/>
            </w:tcBorders>
            <w:vAlign w:val="center"/>
          </w:tcPr>
          <w:p>
            <w:pPr>
              <w:pStyle w:val="10"/>
              <w:snapToGrid w:val="0"/>
              <w:spacing w:line="290" w:lineRule="exact"/>
              <w:ind w:left="0" w:firstLine="0"/>
              <w:jc w:val="center"/>
              <w:rPr>
                <w:rFonts w:ascii="宋体" w:hAnsi="宋体" w:cs="宋体"/>
                <w:color w:val="000000"/>
                <w:sz w:val="15"/>
                <w:szCs w:val="15"/>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1879" w:hRule="atLeast"/>
          <w:jc w:val="center"/>
        </w:trPr>
        <w:tc>
          <w:tcPr>
            <w:tcW w:w="753" w:type="dxa"/>
            <w:vMerge w:val="continue"/>
            <w:tcBorders>
              <w:tl2br w:val="nil"/>
              <w:tr2bl w:val="nil"/>
            </w:tcBorders>
            <w:vAlign w:val="center"/>
          </w:tcPr>
          <w:p>
            <w:pPr>
              <w:pStyle w:val="10"/>
              <w:tabs>
                <w:tab w:val="left" w:pos="420"/>
              </w:tabs>
              <w:snapToGrid w:val="0"/>
              <w:spacing w:line="290" w:lineRule="exact"/>
              <w:ind w:left="210" w:firstLine="0"/>
              <w:jc w:val="center"/>
              <w:rPr>
                <w:rFonts w:ascii="宋体" w:hAnsi="宋体" w:cs="宋体"/>
                <w:color w:val="000000"/>
                <w:sz w:val="15"/>
                <w:szCs w:val="15"/>
              </w:rPr>
            </w:pPr>
          </w:p>
        </w:tc>
        <w:tc>
          <w:tcPr>
            <w:tcW w:w="1573" w:type="dxa"/>
            <w:vMerge w:val="continue"/>
            <w:tcBorders>
              <w:tl2br w:val="nil"/>
              <w:tr2bl w:val="nil"/>
            </w:tcBorders>
            <w:vAlign w:val="center"/>
          </w:tcPr>
          <w:p>
            <w:pPr>
              <w:pStyle w:val="10"/>
              <w:snapToGrid w:val="0"/>
              <w:spacing w:line="290" w:lineRule="exact"/>
              <w:ind w:left="0" w:firstLine="0"/>
              <w:jc w:val="center"/>
              <w:rPr>
                <w:rFonts w:ascii="宋体" w:hAnsi="宋体" w:cs="宋体"/>
                <w:color w:val="000000"/>
                <w:szCs w:val="21"/>
              </w:rPr>
            </w:pPr>
          </w:p>
        </w:tc>
        <w:tc>
          <w:tcPr>
            <w:tcW w:w="4755" w:type="dxa"/>
            <w:tcBorders>
              <w:tl2br w:val="nil"/>
              <w:tr2bl w:val="nil"/>
            </w:tcBorders>
            <w:vAlign w:val="center"/>
          </w:tcPr>
          <w:p>
            <w:pPr>
              <w:pStyle w:val="10"/>
              <w:snapToGrid w:val="0"/>
              <w:spacing w:line="290" w:lineRule="exact"/>
              <w:ind w:left="0" w:firstLine="0"/>
              <w:rPr>
                <w:rFonts w:ascii="宋体" w:hAnsi="宋体" w:cs="宋体"/>
                <w:color w:val="000000"/>
                <w:szCs w:val="21"/>
              </w:rPr>
            </w:pPr>
            <w:r>
              <w:rPr>
                <w:rFonts w:hint="eastAsia" w:ascii="宋体" w:hAnsi="宋体" w:cs="宋体"/>
                <w:szCs w:val="21"/>
              </w:rPr>
              <w:t>(3)防爆起重机还应当查阅防爆零部件材料的质量合格证明文件，检查防爆起重机的车轮、电缆滑车等零部件材料的选用、产品铭牌和吨位牌材料的选用、缓冲器材料的选用是否符合TSG 51—2023中A6.3.1(8)(9)、A6.3.5的规定</w:t>
            </w:r>
          </w:p>
        </w:tc>
        <w:tc>
          <w:tcPr>
            <w:tcW w:w="1657" w:type="dxa"/>
            <w:tcBorders>
              <w:tl2br w:val="nil"/>
              <w:tr2bl w:val="nil"/>
            </w:tcBorders>
            <w:vAlign w:val="center"/>
          </w:tcPr>
          <w:p>
            <w:pPr>
              <w:snapToGrid w:val="0"/>
              <w:spacing w:line="290" w:lineRule="exact"/>
              <w:jc w:val="center"/>
              <w:rPr>
                <w:rFonts w:ascii="宋体" w:hAnsi="宋体" w:cs="宋体"/>
                <w:color w:val="000000"/>
                <w:sz w:val="15"/>
                <w:szCs w:val="15"/>
              </w:rPr>
            </w:pPr>
          </w:p>
        </w:tc>
        <w:tc>
          <w:tcPr>
            <w:tcW w:w="1102" w:type="dxa"/>
            <w:vMerge w:val="continue"/>
            <w:tcBorders>
              <w:tl2br w:val="nil"/>
              <w:tr2bl w:val="nil"/>
            </w:tcBorders>
            <w:vAlign w:val="center"/>
          </w:tcPr>
          <w:p>
            <w:pPr>
              <w:pStyle w:val="10"/>
              <w:snapToGrid w:val="0"/>
              <w:spacing w:line="290" w:lineRule="exact"/>
              <w:ind w:left="0" w:firstLine="0"/>
              <w:jc w:val="center"/>
              <w:rPr>
                <w:rFonts w:ascii="宋体" w:hAnsi="宋体" w:cs="宋体"/>
                <w:color w:val="000000"/>
                <w:sz w:val="15"/>
                <w:szCs w:val="15"/>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970" w:hRule="atLeast"/>
          <w:jc w:val="center"/>
        </w:trPr>
        <w:tc>
          <w:tcPr>
            <w:tcW w:w="753" w:type="dxa"/>
            <w:vMerge w:val="restart"/>
            <w:tcBorders>
              <w:tl2br w:val="nil"/>
              <w:tr2bl w:val="nil"/>
            </w:tcBorders>
            <w:vAlign w:val="center"/>
          </w:tcPr>
          <w:p>
            <w:pPr>
              <w:pStyle w:val="10"/>
              <w:numPr>
                <w:ilvl w:val="0"/>
                <w:numId w:val="1"/>
              </w:numPr>
              <w:snapToGrid w:val="0"/>
              <w:spacing w:line="290" w:lineRule="exact"/>
              <w:ind w:left="210" w:firstLine="0"/>
              <w:jc w:val="center"/>
              <w:rPr>
                <w:rFonts w:ascii="宋体" w:hAnsi="宋体" w:cs="宋体"/>
                <w:color w:val="000000"/>
                <w:sz w:val="15"/>
                <w:szCs w:val="15"/>
              </w:rPr>
            </w:pPr>
          </w:p>
        </w:tc>
        <w:tc>
          <w:tcPr>
            <w:tcW w:w="1573" w:type="dxa"/>
            <w:vMerge w:val="restart"/>
            <w:tcBorders>
              <w:tl2br w:val="nil"/>
              <w:tr2bl w:val="nil"/>
            </w:tcBorders>
            <w:vAlign w:val="center"/>
          </w:tcPr>
          <w:p>
            <w:pPr>
              <w:pStyle w:val="10"/>
              <w:snapToGrid w:val="0"/>
              <w:spacing w:line="290" w:lineRule="exact"/>
              <w:ind w:left="0" w:firstLine="0"/>
              <w:jc w:val="center"/>
              <w:rPr>
                <w:rFonts w:ascii="宋体" w:hAnsi="宋体" w:cs="宋体"/>
                <w:color w:val="000000"/>
                <w:szCs w:val="21"/>
              </w:rPr>
            </w:pPr>
            <w:r>
              <w:rPr>
                <w:rFonts w:hint="eastAsia" w:ascii="宋体" w:hAnsi="宋体" w:cs="宋体"/>
                <w:color w:val="000000"/>
                <w:szCs w:val="21"/>
              </w:rPr>
              <w:t>C3.7.2 焊接质量</w:t>
            </w:r>
          </w:p>
        </w:tc>
        <w:tc>
          <w:tcPr>
            <w:tcW w:w="4755" w:type="dxa"/>
            <w:tcBorders>
              <w:tl2br w:val="nil"/>
              <w:tr2bl w:val="nil"/>
            </w:tcBorders>
            <w:vAlign w:val="center"/>
          </w:tcPr>
          <w:p>
            <w:pPr>
              <w:pStyle w:val="10"/>
              <w:snapToGrid w:val="0"/>
              <w:spacing w:line="290" w:lineRule="exact"/>
              <w:ind w:left="0" w:firstLine="0"/>
              <w:rPr>
                <w:rFonts w:ascii="宋体" w:hAnsi="宋体" w:cs="宋体"/>
                <w:color w:val="000000"/>
                <w:szCs w:val="21"/>
              </w:rPr>
            </w:pPr>
            <w:r>
              <w:rPr>
                <w:rFonts w:hint="eastAsia" w:ascii="宋体" w:hAnsi="宋体" w:cs="宋体"/>
                <w:color w:val="000000"/>
                <w:szCs w:val="21"/>
              </w:rPr>
              <w:t>(1)检查焊缝表面是否无目测可见的裂纹、气孔、固体夹杂、未熔合和未焊透等缺陷</w:t>
            </w:r>
          </w:p>
        </w:tc>
        <w:tc>
          <w:tcPr>
            <w:tcW w:w="1657" w:type="dxa"/>
            <w:tcBorders>
              <w:tl2br w:val="nil"/>
              <w:tr2bl w:val="nil"/>
            </w:tcBorders>
            <w:vAlign w:val="center"/>
          </w:tcPr>
          <w:p>
            <w:pPr>
              <w:snapToGrid w:val="0"/>
              <w:spacing w:line="290" w:lineRule="exact"/>
              <w:jc w:val="center"/>
              <w:rPr>
                <w:rFonts w:ascii="宋体" w:hAnsi="宋体" w:cs="宋体"/>
                <w:color w:val="000000"/>
                <w:sz w:val="15"/>
                <w:szCs w:val="15"/>
              </w:rPr>
            </w:pPr>
          </w:p>
        </w:tc>
        <w:tc>
          <w:tcPr>
            <w:tcW w:w="1102" w:type="dxa"/>
            <w:vMerge w:val="restart"/>
            <w:tcBorders>
              <w:tl2br w:val="nil"/>
              <w:tr2bl w:val="nil"/>
            </w:tcBorders>
            <w:vAlign w:val="center"/>
          </w:tcPr>
          <w:p>
            <w:pPr>
              <w:pStyle w:val="10"/>
              <w:snapToGrid w:val="0"/>
              <w:spacing w:line="290" w:lineRule="exact"/>
              <w:ind w:left="0" w:firstLine="0"/>
              <w:jc w:val="center"/>
              <w:rPr>
                <w:rFonts w:ascii="宋体" w:hAnsi="宋体" w:cs="宋体"/>
                <w:color w:val="000000"/>
                <w:sz w:val="15"/>
                <w:szCs w:val="15"/>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1060" w:hRule="atLeast"/>
          <w:jc w:val="center"/>
        </w:trPr>
        <w:tc>
          <w:tcPr>
            <w:tcW w:w="753" w:type="dxa"/>
            <w:vMerge w:val="continue"/>
            <w:tcBorders>
              <w:tl2br w:val="nil"/>
              <w:tr2bl w:val="nil"/>
            </w:tcBorders>
            <w:vAlign w:val="center"/>
          </w:tcPr>
          <w:p>
            <w:pPr>
              <w:pStyle w:val="10"/>
              <w:tabs>
                <w:tab w:val="left" w:pos="420"/>
              </w:tabs>
              <w:snapToGrid w:val="0"/>
              <w:spacing w:line="290" w:lineRule="exact"/>
              <w:ind w:left="210" w:firstLine="0"/>
              <w:jc w:val="center"/>
              <w:rPr>
                <w:rFonts w:ascii="宋体" w:hAnsi="宋体" w:cs="宋体"/>
                <w:color w:val="000000"/>
                <w:sz w:val="15"/>
                <w:szCs w:val="15"/>
              </w:rPr>
            </w:pPr>
          </w:p>
        </w:tc>
        <w:tc>
          <w:tcPr>
            <w:tcW w:w="1573" w:type="dxa"/>
            <w:vMerge w:val="continue"/>
            <w:tcBorders>
              <w:tl2br w:val="nil"/>
              <w:tr2bl w:val="nil"/>
            </w:tcBorders>
            <w:vAlign w:val="center"/>
          </w:tcPr>
          <w:p>
            <w:pPr>
              <w:pStyle w:val="10"/>
              <w:snapToGrid w:val="0"/>
              <w:spacing w:line="290" w:lineRule="exact"/>
              <w:ind w:left="0" w:firstLine="0"/>
              <w:jc w:val="center"/>
              <w:rPr>
                <w:rFonts w:ascii="宋体" w:hAnsi="宋体" w:cs="宋体"/>
                <w:color w:val="000000"/>
                <w:szCs w:val="21"/>
              </w:rPr>
            </w:pPr>
          </w:p>
        </w:tc>
        <w:tc>
          <w:tcPr>
            <w:tcW w:w="4755" w:type="dxa"/>
            <w:tcBorders>
              <w:tl2br w:val="nil"/>
              <w:tr2bl w:val="nil"/>
            </w:tcBorders>
            <w:vAlign w:val="center"/>
          </w:tcPr>
          <w:p>
            <w:pPr>
              <w:pStyle w:val="10"/>
              <w:snapToGrid w:val="0"/>
              <w:spacing w:line="290" w:lineRule="exact"/>
              <w:ind w:left="0" w:firstLine="0"/>
              <w:rPr>
                <w:rFonts w:ascii="宋体" w:hAnsi="宋体" w:cs="宋体"/>
                <w:color w:val="000000"/>
                <w:szCs w:val="21"/>
              </w:rPr>
            </w:pPr>
            <w:r>
              <w:rPr>
                <w:rFonts w:hint="eastAsia" w:ascii="宋体" w:hAnsi="宋体" w:cs="宋体"/>
                <w:color w:val="000000"/>
                <w:szCs w:val="21"/>
              </w:rPr>
              <w:t>(2)查阅焊缝无损检测报告，检查主要受力结构件受拉区的对接焊缝质量是否符合</w:t>
            </w:r>
            <w:r>
              <w:rPr>
                <w:rFonts w:hint="eastAsia" w:ascii="宋体" w:hAnsi="宋体" w:cs="宋体"/>
                <w:szCs w:val="21"/>
              </w:rPr>
              <w:t>TSG 51—2023中2.3.4.3.2</w:t>
            </w:r>
            <w:r>
              <w:rPr>
                <w:rFonts w:hint="eastAsia" w:ascii="宋体" w:hAnsi="宋体" w:cs="宋体"/>
                <w:color w:val="000000"/>
                <w:szCs w:val="21"/>
              </w:rPr>
              <w:t>的规定</w:t>
            </w:r>
          </w:p>
        </w:tc>
        <w:tc>
          <w:tcPr>
            <w:tcW w:w="1657" w:type="dxa"/>
            <w:tcBorders>
              <w:tl2br w:val="nil"/>
              <w:tr2bl w:val="nil"/>
            </w:tcBorders>
            <w:vAlign w:val="center"/>
          </w:tcPr>
          <w:p>
            <w:pPr>
              <w:pStyle w:val="10"/>
              <w:snapToGrid w:val="0"/>
              <w:spacing w:line="290" w:lineRule="exact"/>
              <w:ind w:left="0" w:firstLine="0"/>
              <w:jc w:val="center"/>
              <w:rPr>
                <w:rFonts w:ascii="宋体" w:hAnsi="宋体" w:cs="宋体"/>
                <w:color w:val="000000"/>
                <w:sz w:val="15"/>
                <w:szCs w:val="15"/>
              </w:rPr>
            </w:pPr>
          </w:p>
        </w:tc>
        <w:tc>
          <w:tcPr>
            <w:tcW w:w="1102" w:type="dxa"/>
            <w:vMerge w:val="continue"/>
            <w:tcBorders>
              <w:tl2br w:val="nil"/>
              <w:tr2bl w:val="nil"/>
            </w:tcBorders>
            <w:vAlign w:val="center"/>
          </w:tcPr>
          <w:p>
            <w:pPr>
              <w:pStyle w:val="10"/>
              <w:snapToGrid w:val="0"/>
              <w:spacing w:line="290" w:lineRule="exact"/>
              <w:ind w:left="0" w:firstLine="0"/>
              <w:jc w:val="center"/>
              <w:rPr>
                <w:rFonts w:ascii="宋体" w:hAnsi="宋体" w:cs="宋体"/>
                <w:color w:val="000000"/>
                <w:sz w:val="15"/>
                <w:szCs w:val="15"/>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970" w:hRule="atLeast"/>
          <w:jc w:val="center"/>
        </w:trPr>
        <w:tc>
          <w:tcPr>
            <w:tcW w:w="753" w:type="dxa"/>
            <w:vMerge w:val="continue"/>
            <w:tcBorders>
              <w:tl2br w:val="nil"/>
              <w:tr2bl w:val="nil"/>
            </w:tcBorders>
            <w:vAlign w:val="center"/>
          </w:tcPr>
          <w:p>
            <w:pPr>
              <w:pStyle w:val="10"/>
              <w:tabs>
                <w:tab w:val="left" w:pos="420"/>
              </w:tabs>
              <w:snapToGrid w:val="0"/>
              <w:spacing w:line="290" w:lineRule="exact"/>
              <w:ind w:left="210" w:firstLine="0"/>
              <w:jc w:val="center"/>
              <w:rPr>
                <w:rFonts w:ascii="宋体" w:hAnsi="宋体" w:cs="宋体"/>
                <w:color w:val="000000"/>
                <w:sz w:val="15"/>
                <w:szCs w:val="15"/>
              </w:rPr>
            </w:pPr>
          </w:p>
        </w:tc>
        <w:tc>
          <w:tcPr>
            <w:tcW w:w="1573" w:type="dxa"/>
            <w:vMerge w:val="continue"/>
            <w:tcBorders>
              <w:tl2br w:val="nil"/>
              <w:tr2bl w:val="nil"/>
            </w:tcBorders>
            <w:vAlign w:val="center"/>
          </w:tcPr>
          <w:p>
            <w:pPr>
              <w:pStyle w:val="10"/>
              <w:snapToGrid w:val="0"/>
              <w:spacing w:line="290" w:lineRule="exact"/>
              <w:ind w:left="0" w:firstLine="0"/>
              <w:jc w:val="center"/>
              <w:rPr>
                <w:rFonts w:ascii="宋体" w:hAnsi="宋体" w:cs="宋体"/>
                <w:color w:val="000000"/>
                <w:szCs w:val="21"/>
              </w:rPr>
            </w:pPr>
          </w:p>
        </w:tc>
        <w:tc>
          <w:tcPr>
            <w:tcW w:w="4755" w:type="dxa"/>
            <w:tcBorders>
              <w:tl2br w:val="nil"/>
              <w:tr2bl w:val="nil"/>
            </w:tcBorders>
            <w:vAlign w:val="center"/>
          </w:tcPr>
          <w:p>
            <w:pPr>
              <w:pStyle w:val="10"/>
              <w:snapToGrid w:val="0"/>
              <w:spacing w:line="290" w:lineRule="exact"/>
              <w:ind w:left="0" w:firstLine="0"/>
              <w:rPr>
                <w:rFonts w:ascii="宋体" w:hAnsi="宋体" w:cs="宋体"/>
                <w:color w:val="000000"/>
                <w:szCs w:val="21"/>
              </w:rPr>
            </w:pPr>
            <w:r>
              <w:rPr>
                <w:rFonts w:hint="eastAsia" w:ascii="宋体" w:hAnsi="宋体" w:cs="宋体"/>
                <w:kern w:val="32"/>
                <w:szCs w:val="21"/>
              </w:rPr>
              <w:t>(4)</w:t>
            </w:r>
            <w:r>
              <w:rPr>
                <w:rFonts w:hint="eastAsia" w:ascii="宋体" w:hAnsi="宋体" w:cs="宋体"/>
                <w:szCs w:val="21"/>
              </w:rPr>
              <w:t>冶金桥式起重机相关部件的焊接质量是否符合TSG 51—2023中A6.1.1.2的规定</w:t>
            </w:r>
          </w:p>
        </w:tc>
        <w:tc>
          <w:tcPr>
            <w:tcW w:w="1657" w:type="dxa"/>
            <w:tcBorders>
              <w:tl2br w:val="nil"/>
              <w:tr2bl w:val="nil"/>
            </w:tcBorders>
            <w:vAlign w:val="center"/>
          </w:tcPr>
          <w:p>
            <w:pPr>
              <w:pStyle w:val="10"/>
              <w:snapToGrid w:val="0"/>
              <w:spacing w:line="290" w:lineRule="exact"/>
              <w:ind w:left="0" w:firstLine="0"/>
              <w:jc w:val="center"/>
              <w:rPr>
                <w:rFonts w:ascii="宋体" w:hAnsi="宋体" w:cs="宋体"/>
                <w:color w:val="000000"/>
                <w:sz w:val="15"/>
                <w:szCs w:val="15"/>
              </w:rPr>
            </w:pPr>
          </w:p>
        </w:tc>
        <w:tc>
          <w:tcPr>
            <w:tcW w:w="1102" w:type="dxa"/>
            <w:vMerge w:val="continue"/>
            <w:tcBorders>
              <w:tl2br w:val="nil"/>
              <w:tr2bl w:val="nil"/>
            </w:tcBorders>
            <w:vAlign w:val="center"/>
          </w:tcPr>
          <w:p>
            <w:pPr>
              <w:pStyle w:val="10"/>
              <w:snapToGrid w:val="0"/>
              <w:spacing w:line="290" w:lineRule="exact"/>
              <w:ind w:left="0" w:firstLine="0"/>
              <w:jc w:val="center"/>
              <w:rPr>
                <w:rFonts w:ascii="宋体" w:hAnsi="宋体" w:cs="宋体"/>
                <w:color w:val="000000"/>
                <w:sz w:val="15"/>
                <w:szCs w:val="15"/>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1304" w:hRule="atLeast"/>
          <w:jc w:val="center"/>
        </w:trPr>
        <w:tc>
          <w:tcPr>
            <w:tcW w:w="753" w:type="dxa"/>
            <w:vMerge w:val="restart"/>
            <w:tcBorders>
              <w:tl2br w:val="nil"/>
              <w:tr2bl w:val="nil"/>
            </w:tcBorders>
            <w:vAlign w:val="center"/>
          </w:tcPr>
          <w:p>
            <w:pPr>
              <w:pStyle w:val="10"/>
              <w:numPr>
                <w:ilvl w:val="0"/>
                <w:numId w:val="1"/>
              </w:numPr>
              <w:snapToGrid w:val="0"/>
              <w:spacing w:line="290" w:lineRule="exact"/>
              <w:ind w:left="210" w:firstLine="0"/>
              <w:jc w:val="center"/>
              <w:rPr>
                <w:rFonts w:ascii="宋体" w:hAnsi="宋体" w:cs="宋体"/>
                <w:color w:val="000000"/>
                <w:sz w:val="15"/>
                <w:szCs w:val="15"/>
              </w:rPr>
            </w:pPr>
          </w:p>
        </w:tc>
        <w:tc>
          <w:tcPr>
            <w:tcW w:w="1573" w:type="dxa"/>
            <w:vMerge w:val="restart"/>
            <w:tcBorders>
              <w:tl2br w:val="nil"/>
              <w:tr2bl w:val="nil"/>
            </w:tcBorders>
            <w:vAlign w:val="center"/>
          </w:tcPr>
          <w:p>
            <w:pPr>
              <w:pStyle w:val="10"/>
              <w:snapToGrid w:val="0"/>
              <w:spacing w:line="290" w:lineRule="exact"/>
              <w:ind w:left="0" w:firstLine="0"/>
              <w:jc w:val="center"/>
              <w:rPr>
                <w:rFonts w:ascii="宋体" w:hAnsi="宋体" w:cs="宋体"/>
                <w:color w:val="000000"/>
                <w:szCs w:val="21"/>
              </w:rPr>
            </w:pPr>
            <w:r>
              <w:rPr>
                <w:rFonts w:hint="eastAsia" w:ascii="宋体" w:hAnsi="宋体" w:cs="宋体"/>
                <w:color w:val="000000"/>
                <w:szCs w:val="21"/>
              </w:rPr>
              <w:t>C3.7.3 金属结构检查</w:t>
            </w:r>
            <w:r>
              <w:rPr>
                <w:rFonts w:hint="eastAsia" w:ascii="宋体" w:hAnsi="宋体" w:cs="宋体"/>
                <w:b/>
                <w:bCs/>
                <w:i/>
                <w:iCs/>
                <w:color w:val="000000"/>
                <w:szCs w:val="21"/>
                <w:lang w:eastAsia="zh-CN" w:bidi="ar"/>
              </w:rPr>
              <w:t>（仅</w:t>
            </w:r>
            <w:r>
              <w:rPr>
                <w:rFonts w:hint="eastAsia" w:ascii="宋体" w:hAnsi="宋体" w:cs="宋体"/>
                <w:b/>
                <w:bCs/>
                <w:i/>
                <w:iCs/>
                <w:color w:val="0000FF"/>
                <w:szCs w:val="21"/>
                <w:lang w:eastAsia="zh-CN" w:bidi="ar"/>
              </w:rPr>
              <w:t>适用于改造、</w:t>
            </w:r>
            <w:r>
              <w:rPr>
                <w:rFonts w:hint="eastAsia" w:ascii="宋体" w:hAnsi="宋体" w:cs="宋体"/>
                <w:b/>
                <w:bCs/>
                <w:i/>
                <w:iCs/>
                <w:color w:val="0000FF"/>
                <w:szCs w:val="21"/>
                <w:lang w:val="en-US" w:eastAsia="zh-CN" w:bidi="ar"/>
              </w:rPr>
              <w:t>修理</w:t>
            </w:r>
            <w:r>
              <w:rPr>
                <w:rFonts w:hint="eastAsia" w:ascii="宋体" w:hAnsi="宋体" w:cs="宋体"/>
                <w:b/>
                <w:bCs/>
                <w:i/>
                <w:iCs/>
                <w:color w:val="000000"/>
                <w:szCs w:val="21"/>
                <w:lang w:eastAsia="zh-CN" w:bidi="ar"/>
              </w:rPr>
              <w:t>）</w:t>
            </w:r>
          </w:p>
        </w:tc>
        <w:tc>
          <w:tcPr>
            <w:tcW w:w="4755" w:type="dxa"/>
            <w:tcBorders>
              <w:tl2br w:val="nil"/>
              <w:tr2bl w:val="nil"/>
            </w:tcBorders>
            <w:vAlign w:val="center"/>
          </w:tcPr>
          <w:p>
            <w:pPr>
              <w:pStyle w:val="10"/>
              <w:snapToGrid w:val="0"/>
              <w:spacing w:line="290" w:lineRule="exact"/>
              <w:ind w:left="0" w:firstLine="0"/>
              <w:rPr>
                <w:rFonts w:ascii="宋体" w:hAnsi="宋体" w:cs="宋体"/>
                <w:color w:val="000000"/>
                <w:szCs w:val="21"/>
              </w:rPr>
            </w:pPr>
            <w:r>
              <w:rPr>
                <w:rFonts w:hint="eastAsia" w:ascii="宋体" w:hAnsi="宋体" w:cs="宋体"/>
                <w:color w:val="000000"/>
                <w:szCs w:val="21"/>
              </w:rPr>
              <w:t>(1)主要受力结构件的连接焊缝无明显可见的裂纹</w:t>
            </w:r>
          </w:p>
        </w:tc>
        <w:tc>
          <w:tcPr>
            <w:tcW w:w="1657" w:type="dxa"/>
            <w:tcBorders>
              <w:tl2br w:val="nil"/>
              <w:tr2bl w:val="nil"/>
            </w:tcBorders>
            <w:vAlign w:val="center"/>
          </w:tcPr>
          <w:p>
            <w:pPr>
              <w:pStyle w:val="10"/>
              <w:snapToGrid w:val="0"/>
              <w:spacing w:line="290" w:lineRule="exact"/>
              <w:ind w:left="0" w:firstLine="0"/>
              <w:jc w:val="center"/>
              <w:rPr>
                <w:rFonts w:ascii="宋体" w:hAnsi="宋体" w:cs="宋体"/>
                <w:color w:val="000000"/>
                <w:sz w:val="15"/>
                <w:szCs w:val="15"/>
              </w:rPr>
            </w:pPr>
          </w:p>
        </w:tc>
        <w:tc>
          <w:tcPr>
            <w:tcW w:w="1102" w:type="dxa"/>
            <w:vMerge w:val="restart"/>
            <w:tcBorders>
              <w:tl2br w:val="nil"/>
              <w:tr2bl w:val="nil"/>
            </w:tcBorders>
            <w:vAlign w:val="center"/>
          </w:tcPr>
          <w:p>
            <w:pPr>
              <w:pStyle w:val="10"/>
              <w:snapToGrid w:val="0"/>
              <w:spacing w:line="290" w:lineRule="exact"/>
              <w:ind w:left="0" w:firstLine="0"/>
              <w:jc w:val="center"/>
              <w:rPr>
                <w:rFonts w:ascii="宋体" w:hAnsi="宋体" w:cs="宋体"/>
                <w:color w:val="000000"/>
                <w:sz w:val="15"/>
                <w:szCs w:val="15"/>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1304" w:hRule="atLeast"/>
          <w:jc w:val="center"/>
        </w:trPr>
        <w:tc>
          <w:tcPr>
            <w:tcW w:w="753" w:type="dxa"/>
            <w:vMerge w:val="continue"/>
            <w:tcBorders>
              <w:tl2br w:val="nil"/>
              <w:tr2bl w:val="nil"/>
            </w:tcBorders>
            <w:vAlign w:val="center"/>
          </w:tcPr>
          <w:p>
            <w:pPr>
              <w:pStyle w:val="10"/>
              <w:tabs>
                <w:tab w:val="left" w:pos="420"/>
              </w:tabs>
              <w:snapToGrid w:val="0"/>
              <w:spacing w:line="290" w:lineRule="exact"/>
              <w:ind w:left="210" w:firstLine="0"/>
              <w:jc w:val="center"/>
              <w:rPr>
                <w:rFonts w:ascii="宋体" w:hAnsi="宋体" w:cs="宋体"/>
                <w:color w:val="000000"/>
                <w:sz w:val="15"/>
                <w:szCs w:val="15"/>
              </w:rPr>
            </w:pPr>
          </w:p>
        </w:tc>
        <w:tc>
          <w:tcPr>
            <w:tcW w:w="1573" w:type="dxa"/>
            <w:vMerge w:val="continue"/>
            <w:tcBorders>
              <w:tl2br w:val="nil"/>
              <w:tr2bl w:val="nil"/>
            </w:tcBorders>
            <w:vAlign w:val="center"/>
          </w:tcPr>
          <w:p>
            <w:pPr>
              <w:pStyle w:val="10"/>
              <w:snapToGrid w:val="0"/>
              <w:spacing w:line="290" w:lineRule="exact"/>
              <w:ind w:left="0" w:firstLine="0"/>
              <w:rPr>
                <w:rFonts w:ascii="宋体" w:hAnsi="宋体" w:cs="宋体"/>
                <w:color w:val="000000"/>
                <w:szCs w:val="21"/>
              </w:rPr>
            </w:pPr>
          </w:p>
        </w:tc>
        <w:tc>
          <w:tcPr>
            <w:tcW w:w="4755" w:type="dxa"/>
            <w:tcBorders>
              <w:tl2br w:val="nil"/>
              <w:tr2bl w:val="nil"/>
            </w:tcBorders>
            <w:vAlign w:val="center"/>
          </w:tcPr>
          <w:p>
            <w:pPr>
              <w:pStyle w:val="10"/>
              <w:snapToGrid w:val="0"/>
              <w:spacing w:line="290" w:lineRule="exact"/>
              <w:ind w:left="0" w:firstLine="0"/>
              <w:rPr>
                <w:rFonts w:ascii="宋体" w:hAnsi="宋体" w:cs="宋体"/>
                <w:color w:val="000000"/>
                <w:szCs w:val="21"/>
              </w:rPr>
            </w:pPr>
            <w:r>
              <w:rPr>
                <w:rFonts w:hint="eastAsia" w:ascii="宋体" w:hAnsi="宋体" w:cs="宋体"/>
                <w:color w:val="000000"/>
                <w:szCs w:val="21"/>
              </w:rPr>
              <w:t>(2)主要受力结构件断面有效厚度不低于设计厚度的90%</w:t>
            </w:r>
          </w:p>
        </w:tc>
        <w:tc>
          <w:tcPr>
            <w:tcW w:w="1657" w:type="dxa"/>
            <w:tcBorders>
              <w:tl2br w:val="nil"/>
              <w:tr2bl w:val="nil"/>
            </w:tcBorders>
            <w:vAlign w:val="center"/>
          </w:tcPr>
          <w:p>
            <w:pPr>
              <w:pStyle w:val="10"/>
              <w:snapToGrid w:val="0"/>
              <w:spacing w:line="290" w:lineRule="exact"/>
              <w:ind w:left="0" w:firstLine="0"/>
              <w:jc w:val="center"/>
              <w:rPr>
                <w:rFonts w:ascii="宋体" w:hAnsi="宋体" w:cs="宋体"/>
                <w:color w:val="000000"/>
                <w:sz w:val="15"/>
                <w:szCs w:val="15"/>
              </w:rPr>
            </w:pPr>
          </w:p>
        </w:tc>
        <w:tc>
          <w:tcPr>
            <w:tcW w:w="1102" w:type="dxa"/>
            <w:vMerge w:val="continue"/>
            <w:tcBorders>
              <w:tl2br w:val="nil"/>
              <w:tr2bl w:val="nil"/>
            </w:tcBorders>
            <w:vAlign w:val="center"/>
          </w:tcPr>
          <w:p>
            <w:pPr>
              <w:pStyle w:val="10"/>
              <w:snapToGrid w:val="0"/>
              <w:spacing w:line="290" w:lineRule="exact"/>
              <w:ind w:left="0" w:firstLine="0"/>
              <w:jc w:val="center"/>
              <w:rPr>
                <w:rFonts w:ascii="宋体" w:hAnsi="宋体" w:cs="宋体"/>
                <w:color w:val="000000"/>
                <w:sz w:val="15"/>
                <w:szCs w:val="15"/>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1304" w:hRule="atLeast"/>
          <w:jc w:val="center"/>
        </w:trPr>
        <w:tc>
          <w:tcPr>
            <w:tcW w:w="753" w:type="dxa"/>
            <w:vMerge w:val="continue"/>
            <w:tcBorders>
              <w:tl2br w:val="nil"/>
              <w:tr2bl w:val="nil"/>
            </w:tcBorders>
            <w:vAlign w:val="center"/>
          </w:tcPr>
          <w:p>
            <w:pPr>
              <w:pStyle w:val="10"/>
              <w:tabs>
                <w:tab w:val="left" w:pos="420"/>
              </w:tabs>
              <w:snapToGrid w:val="0"/>
              <w:spacing w:line="290" w:lineRule="exact"/>
              <w:ind w:left="210" w:firstLine="0"/>
              <w:jc w:val="center"/>
              <w:rPr>
                <w:rFonts w:ascii="宋体" w:hAnsi="宋体" w:cs="宋体"/>
                <w:color w:val="000000"/>
                <w:sz w:val="15"/>
                <w:szCs w:val="15"/>
              </w:rPr>
            </w:pPr>
          </w:p>
        </w:tc>
        <w:tc>
          <w:tcPr>
            <w:tcW w:w="1573" w:type="dxa"/>
            <w:vMerge w:val="continue"/>
            <w:tcBorders>
              <w:tl2br w:val="nil"/>
              <w:tr2bl w:val="nil"/>
            </w:tcBorders>
            <w:vAlign w:val="center"/>
          </w:tcPr>
          <w:p>
            <w:pPr>
              <w:pStyle w:val="10"/>
              <w:snapToGrid w:val="0"/>
              <w:spacing w:line="290" w:lineRule="exact"/>
              <w:ind w:left="0" w:firstLine="0"/>
              <w:rPr>
                <w:rFonts w:ascii="宋体" w:hAnsi="宋体" w:cs="宋体"/>
                <w:color w:val="000000"/>
                <w:szCs w:val="21"/>
              </w:rPr>
            </w:pPr>
          </w:p>
        </w:tc>
        <w:tc>
          <w:tcPr>
            <w:tcW w:w="4755" w:type="dxa"/>
            <w:tcBorders>
              <w:tl2br w:val="nil"/>
              <w:tr2bl w:val="nil"/>
            </w:tcBorders>
            <w:vAlign w:val="center"/>
          </w:tcPr>
          <w:p>
            <w:pPr>
              <w:pStyle w:val="10"/>
              <w:snapToGrid w:val="0"/>
              <w:spacing w:line="290" w:lineRule="exact"/>
              <w:ind w:left="0" w:firstLine="0"/>
              <w:rPr>
                <w:rFonts w:ascii="宋体" w:hAnsi="宋体" w:cs="宋体"/>
                <w:color w:val="000000"/>
                <w:szCs w:val="21"/>
              </w:rPr>
            </w:pPr>
            <w:r>
              <w:rPr>
                <w:rFonts w:hint="eastAsia" w:ascii="宋体" w:hAnsi="宋体" w:cs="宋体"/>
                <w:color w:val="000000"/>
                <w:szCs w:val="21"/>
              </w:rPr>
              <w:t>(3)螺栓和销轴等连接无明显松动、缺件、损坏等缺陷</w:t>
            </w:r>
          </w:p>
        </w:tc>
        <w:tc>
          <w:tcPr>
            <w:tcW w:w="1657" w:type="dxa"/>
            <w:tcBorders>
              <w:tl2br w:val="nil"/>
              <w:tr2bl w:val="nil"/>
            </w:tcBorders>
            <w:vAlign w:val="center"/>
          </w:tcPr>
          <w:p>
            <w:pPr>
              <w:pStyle w:val="10"/>
              <w:snapToGrid w:val="0"/>
              <w:spacing w:line="290" w:lineRule="exact"/>
              <w:ind w:left="0" w:firstLine="0"/>
              <w:jc w:val="center"/>
              <w:rPr>
                <w:rFonts w:ascii="宋体" w:hAnsi="宋体" w:cs="宋体"/>
                <w:color w:val="000000"/>
                <w:sz w:val="15"/>
                <w:szCs w:val="15"/>
              </w:rPr>
            </w:pPr>
          </w:p>
        </w:tc>
        <w:tc>
          <w:tcPr>
            <w:tcW w:w="1102" w:type="dxa"/>
            <w:vMerge w:val="continue"/>
            <w:tcBorders>
              <w:tl2br w:val="nil"/>
              <w:tr2bl w:val="nil"/>
            </w:tcBorders>
            <w:vAlign w:val="center"/>
          </w:tcPr>
          <w:p>
            <w:pPr>
              <w:pStyle w:val="10"/>
              <w:snapToGrid w:val="0"/>
              <w:spacing w:line="290" w:lineRule="exact"/>
              <w:ind w:left="0" w:firstLine="0"/>
              <w:jc w:val="center"/>
              <w:rPr>
                <w:rFonts w:ascii="宋体" w:hAnsi="宋体" w:cs="宋体"/>
                <w:color w:val="000000"/>
                <w:sz w:val="15"/>
                <w:szCs w:val="15"/>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1304" w:hRule="atLeast"/>
          <w:jc w:val="center"/>
        </w:trPr>
        <w:tc>
          <w:tcPr>
            <w:tcW w:w="753" w:type="dxa"/>
            <w:tcBorders>
              <w:tl2br w:val="nil"/>
              <w:tr2bl w:val="nil"/>
            </w:tcBorders>
            <w:vAlign w:val="center"/>
          </w:tcPr>
          <w:p>
            <w:pPr>
              <w:pStyle w:val="10"/>
              <w:numPr>
                <w:ilvl w:val="0"/>
                <w:numId w:val="1"/>
              </w:numPr>
              <w:snapToGrid w:val="0"/>
              <w:spacing w:line="290" w:lineRule="exact"/>
              <w:ind w:left="210" w:firstLine="0"/>
              <w:jc w:val="center"/>
              <w:rPr>
                <w:rFonts w:ascii="宋体" w:hAnsi="宋体" w:cs="宋体"/>
                <w:color w:val="000000"/>
                <w:sz w:val="15"/>
                <w:szCs w:val="15"/>
              </w:rPr>
            </w:pPr>
          </w:p>
        </w:tc>
        <w:tc>
          <w:tcPr>
            <w:tcW w:w="1573" w:type="dxa"/>
            <w:tcBorders>
              <w:tl2br w:val="nil"/>
              <w:tr2bl w:val="nil"/>
            </w:tcBorders>
            <w:vAlign w:val="center"/>
          </w:tcPr>
          <w:p>
            <w:pPr>
              <w:pStyle w:val="10"/>
              <w:snapToGrid w:val="0"/>
              <w:spacing w:line="290" w:lineRule="exact"/>
              <w:ind w:left="0" w:firstLine="0"/>
              <w:jc w:val="center"/>
              <w:rPr>
                <w:rFonts w:ascii="宋体" w:hAnsi="宋体" w:cs="宋体"/>
                <w:color w:val="000000"/>
                <w:szCs w:val="21"/>
              </w:rPr>
            </w:pPr>
            <w:r>
              <w:rPr>
                <w:rFonts w:hint="eastAsia" w:ascii="宋体" w:hAnsi="宋体" w:cs="宋体"/>
                <w:color w:val="000000"/>
                <w:szCs w:val="21"/>
              </w:rPr>
              <w:t>C3.7.4 门、梯子、走台和栏杆</w:t>
            </w:r>
          </w:p>
        </w:tc>
        <w:tc>
          <w:tcPr>
            <w:tcW w:w="4755" w:type="dxa"/>
            <w:tcBorders>
              <w:tl2br w:val="nil"/>
              <w:tr2bl w:val="nil"/>
            </w:tcBorders>
            <w:vAlign w:val="center"/>
          </w:tcPr>
          <w:p>
            <w:pPr>
              <w:pStyle w:val="10"/>
              <w:snapToGrid w:val="0"/>
              <w:spacing w:line="290" w:lineRule="exact"/>
              <w:ind w:left="0" w:firstLine="0"/>
              <w:rPr>
                <w:rFonts w:ascii="宋体" w:hAnsi="宋体" w:cs="宋体"/>
                <w:color w:val="000000"/>
                <w:szCs w:val="21"/>
              </w:rPr>
            </w:pPr>
            <w:r>
              <w:rPr>
                <w:rFonts w:hint="eastAsia" w:ascii="宋体" w:hAnsi="宋体" w:cs="宋体"/>
                <w:color w:val="000000"/>
                <w:szCs w:val="21"/>
              </w:rPr>
              <w:t>检查是否按照</w:t>
            </w:r>
            <w:r>
              <w:rPr>
                <w:rFonts w:hint="eastAsia" w:ascii="宋体" w:hAnsi="宋体" w:cs="宋体"/>
                <w:szCs w:val="21"/>
              </w:rPr>
              <w:t>TSG 51—2023中2.7.2(1)～2.7.2(5)、2.7.3(1)～2.7.3(9)和设</w:t>
            </w:r>
            <w:r>
              <w:rPr>
                <w:rFonts w:hint="eastAsia" w:ascii="宋体" w:hAnsi="宋体" w:cs="宋体"/>
                <w:color w:val="000000"/>
                <w:szCs w:val="21"/>
              </w:rPr>
              <w:t>计文件要求设置了梯子、扶手、护圈、平台、走台、踢脚板和栏杆等</w:t>
            </w:r>
          </w:p>
        </w:tc>
        <w:tc>
          <w:tcPr>
            <w:tcW w:w="1657" w:type="dxa"/>
            <w:tcBorders>
              <w:tl2br w:val="nil"/>
              <w:tr2bl w:val="nil"/>
            </w:tcBorders>
            <w:vAlign w:val="center"/>
          </w:tcPr>
          <w:p>
            <w:pPr>
              <w:snapToGrid w:val="0"/>
              <w:spacing w:line="290" w:lineRule="exact"/>
              <w:jc w:val="center"/>
              <w:rPr>
                <w:rFonts w:ascii="宋体" w:hAnsi="宋体" w:cs="宋体"/>
                <w:color w:val="000000"/>
                <w:sz w:val="15"/>
                <w:szCs w:val="15"/>
              </w:rPr>
            </w:pPr>
          </w:p>
        </w:tc>
        <w:tc>
          <w:tcPr>
            <w:tcW w:w="1102" w:type="dxa"/>
            <w:tcBorders>
              <w:tl2br w:val="nil"/>
              <w:tr2bl w:val="nil"/>
            </w:tcBorders>
            <w:vAlign w:val="center"/>
          </w:tcPr>
          <w:p>
            <w:pPr>
              <w:pStyle w:val="10"/>
              <w:snapToGrid w:val="0"/>
              <w:spacing w:line="290" w:lineRule="exact"/>
              <w:ind w:left="0" w:firstLine="0"/>
              <w:jc w:val="center"/>
              <w:rPr>
                <w:rFonts w:ascii="宋体" w:hAnsi="宋体" w:cs="宋体"/>
                <w:color w:val="000000"/>
                <w:sz w:val="15"/>
                <w:szCs w:val="15"/>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1403" w:hRule="atLeast"/>
          <w:jc w:val="center"/>
        </w:trPr>
        <w:tc>
          <w:tcPr>
            <w:tcW w:w="753" w:type="dxa"/>
            <w:vMerge w:val="restart"/>
            <w:tcBorders>
              <w:tl2br w:val="nil"/>
              <w:tr2bl w:val="nil"/>
            </w:tcBorders>
            <w:vAlign w:val="center"/>
          </w:tcPr>
          <w:p>
            <w:pPr>
              <w:pStyle w:val="10"/>
              <w:numPr>
                <w:ilvl w:val="0"/>
                <w:numId w:val="1"/>
              </w:numPr>
              <w:snapToGrid w:val="0"/>
              <w:spacing w:line="290" w:lineRule="exact"/>
              <w:ind w:left="210" w:firstLine="0"/>
              <w:jc w:val="center"/>
              <w:rPr>
                <w:rFonts w:ascii="宋体" w:hAnsi="宋体" w:cs="宋体"/>
                <w:color w:val="000000"/>
                <w:sz w:val="15"/>
                <w:szCs w:val="15"/>
              </w:rPr>
            </w:pPr>
          </w:p>
        </w:tc>
        <w:tc>
          <w:tcPr>
            <w:tcW w:w="1573" w:type="dxa"/>
            <w:vMerge w:val="restart"/>
            <w:tcBorders>
              <w:tl2br w:val="nil"/>
              <w:tr2bl w:val="nil"/>
            </w:tcBorders>
            <w:vAlign w:val="center"/>
          </w:tcPr>
          <w:p>
            <w:pPr>
              <w:widowControl/>
              <w:jc w:val="center"/>
              <w:rPr>
                <w:rFonts w:ascii="宋体" w:hAnsi="宋体" w:cs="宋体"/>
                <w:color w:val="000000"/>
                <w:szCs w:val="21"/>
              </w:rPr>
            </w:pPr>
            <w:r>
              <w:rPr>
                <w:rFonts w:hint="eastAsia" w:ascii="宋体" w:hAnsi="宋体" w:cs="宋体"/>
                <w:color w:val="000000"/>
                <w:szCs w:val="21"/>
              </w:rPr>
              <w:t>C3.8.1 主要零部件检查一般要求</w:t>
            </w:r>
          </w:p>
        </w:tc>
        <w:tc>
          <w:tcPr>
            <w:tcW w:w="4755" w:type="dxa"/>
            <w:tcBorders>
              <w:tl2br w:val="nil"/>
              <w:tr2bl w:val="nil"/>
            </w:tcBorders>
            <w:vAlign w:val="center"/>
          </w:tcPr>
          <w:p>
            <w:pPr>
              <w:pStyle w:val="10"/>
              <w:snapToGrid w:val="0"/>
              <w:spacing w:line="290" w:lineRule="exact"/>
              <w:ind w:left="0" w:firstLine="0"/>
              <w:rPr>
                <w:rFonts w:ascii="宋体" w:hAnsi="宋体" w:cs="宋体"/>
                <w:color w:val="000000"/>
                <w:szCs w:val="21"/>
              </w:rPr>
            </w:pPr>
            <w:r>
              <w:rPr>
                <w:rFonts w:hint="eastAsia" w:ascii="宋体" w:hAnsi="宋体" w:cs="宋体"/>
                <w:color w:val="000000"/>
                <w:szCs w:val="21"/>
              </w:rPr>
              <w:t>(1)钢丝绳的固定连接、压板或者绳夹的数量、钢丝绳安全圈数和绕绳余量应当符合</w:t>
            </w:r>
            <w:r>
              <w:rPr>
                <w:rFonts w:hint="eastAsia" w:ascii="宋体" w:hAnsi="宋体" w:cs="宋体"/>
                <w:szCs w:val="21"/>
              </w:rPr>
              <w:t>TSG 51—2023中A3.1.2、A3.1.3</w:t>
            </w:r>
            <w:r>
              <w:rPr>
                <w:rFonts w:hint="eastAsia" w:ascii="宋体" w:hAnsi="宋体" w:cs="宋体"/>
                <w:color w:val="000000"/>
                <w:szCs w:val="21"/>
              </w:rPr>
              <w:t>的规定；链条与链轮应当啮合正确，无卡阻和冲击现象</w:t>
            </w:r>
          </w:p>
        </w:tc>
        <w:tc>
          <w:tcPr>
            <w:tcW w:w="1657" w:type="dxa"/>
            <w:tcBorders>
              <w:tl2br w:val="nil"/>
              <w:tr2bl w:val="nil"/>
            </w:tcBorders>
            <w:vAlign w:val="center"/>
          </w:tcPr>
          <w:p>
            <w:pPr>
              <w:snapToGrid w:val="0"/>
              <w:spacing w:line="290" w:lineRule="exact"/>
              <w:jc w:val="center"/>
              <w:rPr>
                <w:rFonts w:ascii="宋体" w:hAnsi="宋体" w:cs="宋体"/>
                <w:color w:val="000000"/>
                <w:sz w:val="15"/>
                <w:szCs w:val="15"/>
              </w:rPr>
            </w:pPr>
          </w:p>
        </w:tc>
        <w:tc>
          <w:tcPr>
            <w:tcW w:w="1102" w:type="dxa"/>
            <w:vMerge w:val="restart"/>
            <w:tcBorders>
              <w:tl2br w:val="nil"/>
              <w:tr2bl w:val="nil"/>
            </w:tcBorders>
            <w:vAlign w:val="center"/>
          </w:tcPr>
          <w:p>
            <w:pPr>
              <w:pStyle w:val="10"/>
              <w:snapToGrid w:val="0"/>
              <w:spacing w:line="290" w:lineRule="exact"/>
              <w:ind w:left="0" w:firstLine="0"/>
              <w:jc w:val="center"/>
              <w:rPr>
                <w:rFonts w:ascii="宋体" w:hAnsi="宋体" w:cs="宋体"/>
                <w:color w:val="000000"/>
                <w:sz w:val="15"/>
                <w:szCs w:val="15"/>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1569" w:hRule="atLeast"/>
          <w:jc w:val="center"/>
        </w:trPr>
        <w:tc>
          <w:tcPr>
            <w:tcW w:w="753" w:type="dxa"/>
            <w:vMerge w:val="continue"/>
            <w:tcBorders>
              <w:tl2br w:val="nil"/>
              <w:tr2bl w:val="nil"/>
            </w:tcBorders>
            <w:vAlign w:val="center"/>
          </w:tcPr>
          <w:p>
            <w:pPr>
              <w:pStyle w:val="10"/>
              <w:tabs>
                <w:tab w:val="left" w:pos="420"/>
              </w:tabs>
              <w:snapToGrid w:val="0"/>
              <w:spacing w:line="290" w:lineRule="exact"/>
              <w:ind w:left="210" w:firstLine="0"/>
              <w:jc w:val="center"/>
              <w:rPr>
                <w:rFonts w:ascii="宋体" w:hAnsi="宋体" w:cs="宋体"/>
                <w:color w:val="000000"/>
                <w:sz w:val="15"/>
                <w:szCs w:val="15"/>
              </w:rPr>
            </w:pPr>
          </w:p>
        </w:tc>
        <w:tc>
          <w:tcPr>
            <w:tcW w:w="1573" w:type="dxa"/>
            <w:vMerge w:val="continue"/>
            <w:tcBorders>
              <w:tl2br w:val="nil"/>
              <w:tr2bl w:val="nil"/>
            </w:tcBorders>
            <w:vAlign w:val="center"/>
          </w:tcPr>
          <w:p>
            <w:pPr>
              <w:pStyle w:val="10"/>
              <w:snapToGrid w:val="0"/>
              <w:spacing w:line="290" w:lineRule="exact"/>
              <w:ind w:left="0" w:firstLine="0"/>
              <w:jc w:val="center"/>
              <w:rPr>
                <w:rFonts w:ascii="宋体" w:hAnsi="宋体" w:cs="宋体"/>
                <w:color w:val="000000"/>
                <w:sz w:val="15"/>
                <w:szCs w:val="15"/>
              </w:rPr>
            </w:pPr>
          </w:p>
        </w:tc>
        <w:tc>
          <w:tcPr>
            <w:tcW w:w="4755" w:type="dxa"/>
            <w:tcBorders>
              <w:tl2br w:val="nil"/>
              <w:tr2bl w:val="nil"/>
            </w:tcBorders>
            <w:vAlign w:val="center"/>
          </w:tcPr>
          <w:p>
            <w:pPr>
              <w:pStyle w:val="10"/>
              <w:snapToGrid w:val="0"/>
              <w:spacing w:line="290" w:lineRule="exact"/>
              <w:ind w:left="0" w:firstLine="0"/>
              <w:rPr>
                <w:rFonts w:ascii="宋体" w:hAnsi="宋体" w:cs="宋体"/>
                <w:color w:val="000000"/>
                <w:szCs w:val="21"/>
              </w:rPr>
            </w:pPr>
            <w:r>
              <w:rPr>
                <w:rFonts w:hint="eastAsia" w:ascii="宋体" w:hAnsi="宋体" w:cs="宋体"/>
                <w:color w:val="000000"/>
                <w:szCs w:val="21"/>
              </w:rPr>
              <w:t>(2)吊钩、起重磁铁、抓斗、横梁等吊具悬挂牢固可靠；吊钩设置防重物意外脱钩的保险装置(司索人员无法靠近吊钩的除外)有效；吊钩不应当焊补，铸造起重机钩口防磨保护鞍座完整</w:t>
            </w:r>
          </w:p>
        </w:tc>
        <w:tc>
          <w:tcPr>
            <w:tcW w:w="1657" w:type="dxa"/>
            <w:tcBorders>
              <w:tl2br w:val="nil"/>
              <w:tr2bl w:val="nil"/>
            </w:tcBorders>
            <w:vAlign w:val="center"/>
          </w:tcPr>
          <w:p>
            <w:pPr>
              <w:snapToGrid w:val="0"/>
              <w:spacing w:line="290" w:lineRule="exact"/>
              <w:jc w:val="center"/>
              <w:rPr>
                <w:rFonts w:ascii="宋体" w:hAnsi="宋体" w:cs="宋体"/>
                <w:color w:val="000000"/>
                <w:sz w:val="15"/>
                <w:szCs w:val="15"/>
              </w:rPr>
            </w:pPr>
          </w:p>
        </w:tc>
        <w:tc>
          <w:tcPr>
            <w:tcW w:w="1102" w:type="dxa"/>
            <w:vMerge w:val="continue"/>
            <w:tcBorders>
              <w:tl2br w:val="nil"/>
              <w:tr2bl w:val="nil"/>
            </w:tcBorders>
            <w:vAlign w:val="center"/>
          </w:tcPr>
          <w:p>
            <w:pPr>
              <w:pStyle w:val="10"/>
              <w:snapToGrid w:val="0"/>
              <w:spacing w:line="290" w:lineRule="exact"/>
              <w:ind w:left="0" w:firstLine="0"/>
              <w:jc w:val="center"/>
              <w:rPr>
                <w:rFonts w:ascii="宋体" w:hAnsi="宋体" w:cs="宋体"/>
                <w:color w:val="000000"/>
                <w:sz w:val="15"/>
                <w:szCs w:val="15"/>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1304" w:hRule="atLeast"/>
          <w:jc w:val="center"/>
        </w:trPr>
        <w:tc>
          <w:tcPr>
            <w:tcW w:w="753" w:type="dxa"/>
            <w:vMerge w:val="continue"/>
            <w:tcBorders>
              <w:tl2br w:val="nil"/>
              <w:tr2bl w:val="nil"/>
            </w:tcBorders>
            <w:vAlign w:val="center"/>
          </w:tcPr>
          <w:p>
            <w:pPr>
              <w:pStyle w:val="10"/>
              <w:tabs>
                <w:tab w:val="left" w:pos="420"/>
              </w:tabs>
              <w:snapToGrid w:val="0"/>
              <w:spacing w:line="290" w:lineRule="exact"/>
              <w:ind w:left="210" w:firstLine="0"/>
              <w:jc w:val="center"/>
              <w:rPr>
                <w:rFonts w:ascii="宋体" w:hAnsi="宋体" w:cs="宋体"/>
                <w:color w:val="000000"/>
                <w:sz w:val="15"/>
                <w:szCs w:val="15"/>
              </w:rPr>
            </w:pPr>
          </w:p>
        </w:tc>
        <w:tc>
          <w:tcPr>
            <w:tcW w:w="1573" w:type="dxa"/>
            <w:vMerge w:val="continue"/>
            <w:tcBorders>
              <w:tl2br w:val="nil"/>
              <w:tr2bl w:val="nil"/>
            </w:tcBorders>
            <w:vAlign w:val="center"/>
          </w:tcPr>
          <w:p>
            <w:pPr>
              <w:pStyle w:val="10"/>
              <w:snapToGrid w:val="0"/>
              <w:spacing w:line="290" w:lineRule="exact"/>
              <w:ind w:left="0" w:firstLine="0"/>
              <w:jc w:val="center"/>
              <w:rPr>
                <w:rFonts w:ascii="宋体" w:hAnsi="宋体" w:cs="宋体"/>
                <w:color w:val="000000"/>
                <w:sz w:val="15"/>
                <w:szCs w:val="15"/>
              </w:rPr>
            </w:pPr>
          </w:p>
        </w:tc>
        <w:tc>
          <w:tcPr>
            <w:tcW w:w="4755" w:type="dxa"/>
            <w:tcBorders>
              <w:tl2br w:val="nil"/>
              <w:tr2bl w:val="nil"/>
            </w:tcBorders>
            <w:vAlign w:val="center"/>
          </w:tcPr>
          <w:p>
            <w:pPr>
              <w:pStyle w:val="10"/>
              <w:snapToGrid w:val="0"/>
              <w:spacing w:line="290" w:lineRule="exact"/>
              <w:ind w:left="0" w:firstLine="0"/>
              <w:rPr>
                <w:rFonts w:ascii="宋体" w:hAnsi="宋体" w:cs="宋体"/>
                <w:color w:val="000000"/>
                <w:szCs w:val="21"/>
              </w:rPr>
            </w:pPr>
            <w:r>
              <w:rPr>
                <w:rFonts w:hint="eastAsia" w:ascii="宋体" w:hAnsi="宋体" w:cs="宋体"/>
                <w:color w:val="000000"/>
                <w:szCs w:val="21"/>
              </w:rPr>
              <w:t>(3)滑轮防钢丝绳脱槽装置应当符合</w:t>
            </w:r>
            <w:r>
              <w:rPr>
                <w:rFonts w:hint="eastAsia" w:ascii="宋体" w:hAnsi="宋体" w:cs="宋体"/>
                <w:szCs w:val="21"/>
              </w:rPr>
              <w:t>TSG 51—2023中2.5.2(1)</w:t>
            </w:r>
            <w:r>
              <w:rPr>
                <w:rFonts w:hint="eastAsia" w:ascii="宋体" w:hAnsi="宋体" w:cs="宋体"/>
                <w:color w:val="000000"/>
                <w:szCs w:val="21"/>
              </w:rPr>
              <w:t xml:space="preserve">的规定 </w:t>
            </w:r>
          </w:p>
        </w:tc>
        <w:tc>
          <w:tcPr>
            <w:tcW w:w="1657" w:type="dxa"/>
            <w:tcBorders>
              <w:tl2br w:val="nil"/>
              <w:tr2bl w:val="nil"/>
            </w:tcBorders>
            <w:vAlign w:val="center"/>
          </w:tcPr>
          <w:p>
            <w:pPr>
              <w:snapToGrid w:val="0"/>
              <w:spacing w:line="290" w:lineRule="exact"/>
              <w:jc w:val="center"/>
              <w:rPr>
                <w:rFonts w:ascii="宋体" w:hAnsi="宋体" w:cs="宋体"/>
                <w:color w:val="000000"/>
                <w:sz w:val="15"/>
                <w:szCs w:val="15"/>
              </w:rPr>
            </w:pPr>
          </w:p>
        </w:tc>
        <w:tc>
          <w:tcPr>
            <w:tcW w:w="1102" w:type="dxa"/>
            <w:vMerge w:val="continue"/>
            <w:tcBorders>
              <w:tl2br w:val="nil"/>
              <w:tr2bl w:val="nil"/>
            </w:tcBorders>
            <w:vAlign w:val="center"/>
          </w:tcPr>
          <w:p>
            <w:pPr>
              <w:pStyle w:val="10"/>
              <w:snapToGrid w:val="0"/>
              <w:spacing w:line="290" w:lineRule="exact"/>
              <w:ind w:left="0" w:firstLine="0"/>
              <w:jc w:val="center"/>
              <w:rPr>
                <w:rFonts w:ascii="宋体" w:hAnsi="宋体" w:cs="宋体"/>
                <w:color w:val="000000"/>
                <w:sz w:val="15"/>
                <w:szCs w:val="15"/>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2190" w:hRule="atLeast"/>
          <w:jc w:val="center"/>
        </w:trPr>
        <w:tc>
          <w:tcPr>
            <w:tcW w:w="753" w:type="dxa"/>
            <w:vMerge w:val="continue"/>
            <w:tcBorders>
              <w:tl2br w:val="nil"/>
              <w:tr2bl w:val="nil"/>
            </w:tcBorders>
            <w:vAlign w:val="center"/>
          </w:tcPr>
          <w:p>
            <w:pPr>
              <w:pStyle w:val="10"/>
              <w:tabs>
                <w:tab w:val="left" w:pos="420"/>
              </w:tabs>
              <w:snapToGrid w:val="0"/>
              <w:spacing w:line="290" w:lineRule="exact"/>
              <w:ind w:left="210" w:firstLine="0"/>
              <w:jc w:val="center"/>
              <w:rPr>
                <w:rFonts w:ascii="宋体" w:hAnsi="宋体" w:cs="宋体"/>
                <w:color w:val="000000"/>
                <w:sz w:val="15"/>
                <w:szCs w:val="15"/>
              </w:rPr>
            </w:pPr>
          </w:p>
        </w:tc>
        <w:tc>
          <w:tcPr>
            <w:tcW w:w="1573" w:type="dxa"/>
            <w:vMerge w:val="continue"/>
            <w:tcBorders>
              <w:tl2br w:val="nil"/>
              <w:tr2bl w:val="nil"/>
            </w:tcBorders>
            <w:vAlign w:val="center"/>
          </w:tcPr>
          <w:p>
            <w:pPr>
              <w:pStyle w:val="10"/>
              <w:snapToGrid w:val="0"/>
              <w:spacing w:line="290" w:lineRule="exact"/>
              <w:ind w:left="0" w:firstLine="0"/>
              <w:jc w:val="center"/>
              <w:rPr>
                <w:rFonts w:ascii="宋体" w:hAnsi="宋体" w:cs="宋体"/>
                <w:color w:val="000000"/>
                <w:sz w:val="15"/>
                <w:szCs w:val="15"/>
              </w:rPr>
            </w:pPr>
          </w:p>
        </w:tc>
        <w:tc>
          <w:tcPr>
            <w:tcW w:w="4755" w:type="dxa"/>
            <w:tcBorders>
              <w:tl2br w:val="nil"/>
              <w:tr2bl w:val="nil"/>
            </w:tcBorders>
            <w:vAlign w:val="center"/>
          </w:tcPr>
          <w:p>
            <w:pPr>
              <w:pStyle w:val="10"/>
              <w:snapToGrid w:val="0"/>
              <w:spacing w:line="290" w:lineRule="exact"/>
              <w:ind w:left="0" w:firstLine="0"/>
              <w:rPr>
                <w:rFonts w:hint="eastAsia" w:ascii="宋体" w:hAnsi="宋体" w:eastAsia="宋体" w:cs="宋体"/>
                <w:color w:val="000000"/>
                <w:szCs w:val="21"/>
                <w:lang w:eastAsia="zh-CN"/>
              </w:rPr>
            </w:pPr>
            <w:r>
              <w:rPr>
                <w:rFonts w:hint="eastAsia" w:ascii="宋体" w:hAnsi="宋体" w:cs="宋体"/>
                <w:kern w:val="32"/>
                <w:szCs w:val="21"/>
              </w:rPr>
              <w:t>(4)</w:t>
            </w:r>
            <w:r>
              <w:rPr>
                <w:rFonts w:hint="eastAsia" w:ascii="宋体" w:hAnsi="宋体" w:cs="宋体"/>
                <w:color w:val="000000"/>
                <w:szCs w:val="21"/>
              </w:rPr>
              <w:t>特殊场合(如吊运炽热金属、熔融金属或者危险品等)使用的起重机械钢丝绳的报废断丝数达到GB/T 5972—2016《起重机  钢丝绳  保养、维护、检验和报废》中规定的钢丝绳断丝数的一半(包括钢丝绳表面腐蚀进行的折减)时，以及防爆型起重机钢丝绳有断丝时，应当予以报废</w:t>
            </w:r>
            <w:r>
              <w:rPr>
                <w:rFonts w:hint="eastAsia" w:ascii="宋体" w:hAnsi="宋体" w:cs="宋体"/>
                <w:color w:val="000000"/>
                <w:szCs w:val="21"/>
                <w:lang w:eastAsia="zh-CN"/>
              </w:rPr>
              <w:t>。</w:t>
            </w:r>
            <w:r>
              <w:rPr>
                <w:rFonts w:hint="eastAsia" w:ascii="宋体" w:hAnsi="宋体" w:cs="宋体"/>
                <w:b/>
                <w:bCs/>
                <w:i/>
                <w:iCs/>
                <w:color w:val="000000"/>
                <w:szCs w:val="21"/>
                <w:lang w:eastAsia="zh-CN" w:bidi="ar"/>
              </w:rPr>
              <w:t>（仅适用</w:t>
            </w:r>
            <w:r>
              <w:rPr>
                <w:rFonts w:hint="eastAsia" w:ascii="宋体" w:hAnsi="宋体" w:cs="宋体"/>
                <w:b/>
                <w:bCs/>
                <w:i/>
                <w:iCs/>
                <w:color w:val="0000FF"/>
                <w:szCs w:val="21"/>
                <w:lang w:eastAsia="zh-CN" w:bidi="ar"/>
              </w:rPr>
              <w:t>于改造、</w:t>
            </w:r>
            <w:r>
              <w:rPr>
                <w:rFonts w:hint="eastAsia" w:ascii="宋体" w:hAnsi="宋体" w:cs="宋体"/>
                <w:b/>
                <w:bCs/>
                <w:i/>
                <w:iCs/>
                <w:color w:val="0000FF"/>
                <w:szCs w:val="21"/>
                <w:lang w:val="en-US" w:eastAsia="zh-CN" w:bidi="ar"/>
              </w:rPr>
              <w:t>修理</w:t>
            </w:r>
            <w:r>
              <w:rPr>
                <w:rFonts w:hint="eastAsia" w:ascii="宋体" w:hAnsi="宋体" w:cs="宋体"/>
                <w:b/>
                <w:bCs/>
                <w:i/>
                <w:iCs/>
                <w:color w:val="0000FF"/>
                <w:szCs w:val="21"/>
                <w:lang w:eastAsia="zh-CN" w:bidi="ar"/>
              </w:rPr>
              <w:t>）</w:t>
            </w:r>
          </w:p>
        </w:tc>
        <w:tc>
          <w:tcPr>
            <w:tcW w:w="1657" w:type="dxa"/>
            <w:tcBorders>
              <w:tl2br w:val="nil"/>
              <w:tr2bl w:val="nil"/>
            </w:tcBorders>
            <w:vAlign w:val="center"/>
          </w:tcPr>
          <w:p>
            <w:pPr>
              <w:snapToGrid w:val="0"/>
              <w:spacing w:line="290" w:lineRule="exact"/>
              <w:jc w:val="center"/>
              <w:rPr>
                <w:rFonts w:ascii="宋体" w:hAnsi="宋体" w:cs="宋体"/>
                <w:color w:val="000000"/>
                <w:sz w:val="15"/>
                <w:szCs w:val="15"/>
              </w:rPr>
            </w:pPr>
          </w:p>
        </w:tc>
        <w:tc>
          <w:tcPr>
            <w:tcW w:w="1102" w:type="dxa"/>
            <w:vMerge w:val="continue"/>
            <w:tcBorders>
              <w:tl2br w:val="nil"/>
              <w:tr2bl w:val="nil"/>
            </w:tcBorders>
            <w:vAlign w:val="center"/>
          </w:tcPr>
          <w:p>
            <w:pPr>
              <w:pStyle w:val="10"/>
              <w:snapToGrid w:val="0"/>
              <w:spacing w:line="290" w:lineRule="exact"/>
              <w:ind w:left="0" w:firstLine="0"/>
              <w:jc w:val="center"/>
              <w:rPr>
                <w:rFonts w:ascii="宋体" w:hAnsi="宋体" w:cs="宋体"/>
                <w:color w:val="000000"/>
                <w:sz w:val="15"/>
                <w:szCs w:val="15"/>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1572" w:hRule="atLeast"/>
          <w:jc w:val="center"/>
        </w:trPr>
        <w:tc>
          <w:tcPr>
            <w:tcW w:w="753" w:type="dxa"/>
            <w:vMerge w:val="restart"/>
            <w:tcBorders>
              <w:tl2br w:val="nil"/>
              <w:tr2bl w:val="nil"/>
            </w:tcBorders>
            <w:vAlign w:val="center"/>
          </w:tcPr>
          <w:p>
            <w:pPr>
              <w:pStyle w:val="10"/>
              <w:numPr>
                <w:ilvl w:val="0"/>
                <w:numId w:val="1"/>
              </w:numPr>
              <w:snapToGrid w:val="0"/>
              <w:spacing w:line="290" w:lineRule="exact"/>
              <w:ind w:left="210" w:firstLine="0"/>
              <w:jc w:val="center"/>
              <w:rPr>
                <w:rFonts w:ascii="宋体" w:hAnsi="宋体" w:cs="宋体"/>
                <w:color w:val="000000"/>
                <w:sz w:val="15"/>
                <w:szCs w:val="15"/>
              </w:rPr>
            </w:pPr>
          </w:p>
        </w:tc>
        <w:tc>
          <w:tcPr>
            <w:tcW w:w="1573" w:type="dxa"/>
            <w:vMerge w:val="restart"/>
            <w:tcBorders>
              <w:tl2br w:val="nil"/>
              <w:tr2bl w:val="nil"/>
            </w:tcBorders>
            <w:vAlign w:val="center"/>
          </w:tcPr>
          <w:p>
            <w:pPr>
              <w:pStyle w:val="10"/>
              <w:snapToGrid w:val="0"/>
              <w:spacing w:line="290" w:lineRule="exact"/>
              <w:ind w:left="0" w:firstLine="0"/>
              <w:jc w:val="center"/>
              <w:rPr>
                <w:rFonts w:ascii="宋体" w:hAnsi="宋体" w:cs="宋体"/>
                <w:color w:val="000000"/>
                <w:szCs w:val="21"/>
              </w:rPr>
            </w:pPr>
            <w:r>
              <w:rPr>
                <w:rFonts w:hint="eastAsia" w:ascii="宋体" w:hAnsi="宋体" w:cs="宋体"/>
                <w:color w:val="000000"/>
                <w:szCs w:val="21"/>
              </w:rPr>
              <w:t>C3.8.3 吊运熔融金属的冶金桥式起重机专项检查</w:t>
            </w:r>
          </w:p>
        </w:tc>
        <w:tc>
          <w:tcPr>
            <w:tcW w:w="4755" w:type="dxa"/>
            <w:tcBorders>
              <w:tl2br w:val="nil"/>
              <w:tr2bl w:val="nil"/>
            </w:tcBorders>
            <w:vAlign w:val="center"/>
          </w:tcPr>
          <w:p>
            <w:pPr>
              <w:pStyle w:val="10"/>
              <w:snapToGrid w:val="0"/>
              <w:spacing w:line="290" w:lineRule="exact"/>
              <w:ind w:left="0" w:firstLine="0"/>
              <w:rPr>
                <w:rFonts w:ascii="宋体" w:hAnsi="宋体" w:cs="宋体"/>
                <w:kern w:val="32"/>
                <w:szCs w:val="21"/>
              </w:rPr>
            </w:pPr>
            <w:r>
              <w:rPr>
                <w:rFonts w:hint="eastAsia" w:ascii="宋体" w:hAnsi="宋体" w:cs="宋体"/>
                <w:kern w:val="32"/>
                <w:szCs w:val="21"/>
              </w:rPr>
              <w:t>(1)</w:t>
            </w:r>
            <w:r>
              <w:rPr>
                <w:rFonts w:hint="eastAsia" w:ascii="宋体" w:hAnsi="宋体" w:cs="宋体"/>
                <w:color w:val="000000"/>
                <w:szCs w:val="21"/>
              </w:rPr>
              <w:t>检查吊具、电动机、钢丝绳、滑轮、卷筒、制动器、司机室、主梁隔热板是否符合TSG 51—2023中A6.1的规定</w:t>
            </w:r>
          </w:p>
        </w:tc>
        <w:tc>
          <w:tcPr>
            <w:tcW w:w="1657" w:type="dxa"/>
            <w:tcBorders>
              <w:tl2br w:val="nil"/>
              <w:tr2bl w:val="nil"/>
            </w:tcBorders>
            <w:vAlign w:val="center"/>
          </w:tcPr>
          <w:p>
            <w:pPr>
              <w:snapToGrid w:val="0"/>
              <w:spacing w:line="290" w:lineRule="exact"/>
              <w:jc w:val="center"/>
              <w:rPr>
                <w:rFonts w:ascii="宋体" w:hAnsi="宋体" w:cs="宋体"/>
                <w:color w:val="000000"/>
                <w:sz w:val="15"/>
                <w:szCs w:val="15"/>
              </w:rPr>
            </w:pPr>
          </w:p>
        </w:tc>
        <w:tc>
          <w:tcPr>
            <w:tcW w:w="1102" w:type="dxa"/>
            <w:vMerge w:val="restart"/>
            <w:tcBorders>
              <w:tl2br w:val="nil"/>
              <w:tr2bl w:val="nil"/>
            </w:tcBorders>
            <w:vAlign w:val="center"/>
          </w:tcPr>
          <w:p>
            <w:pPr>
              <w:pStyle w:val="10"/>
              <w:snapToGrid w:val="0"/>
              <w:spacing w:line="290" w:lineRule="exact"/>
              <w:ind w:left="0" w:firstLine="0"/>
              <w:jc w:val="center"/>
              <w:rPr>
                <w:rFonts w:ascii="宋体" w:hAnsi="宋体" w:cs="宋体"/>
                <w:color w:val="000000"/>
                <w:sz w:val="15"/>
                <w:szCs w:val="15"/>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1572" w:hRule="atLeast"/>
          <w:jc w:val="center"/>
        </w:trPr>
        <w:tc>
          <w:tcPr>
            <w:tcW w:w="753" w:type="dxa"/>
            <w:vMerge w:val="continue"/>
            <w:tcBorders>
              <w:tl2br w:val="nil"/>
              <w:tr2bl w:val="nil"/>
            </w:tcBorders>
            <w:vAlign w:val="center"/>
          </w:tcPr>
          <w:p>
            <w:pPr>
              <w:pStyle w:val="10"/>
              <w:tabs>
                <w:tab w:val="left" w:pos="420"/>
              </w:tabs>
              <w:snapToGrid w:val="0"/>
              <w:spacing w:line="290" w:lineRule="exact"/>
              <w:ind w:left="210" w:firstLine="0"/>
              <w:jc w:val="center"/>
              <w:rPr>
                <w:rFonts w:ascii="宋体" w:hAnsi="宋体" w:cs="宋体"/>
                <w:color w:val="000000"/>
                <w:sz w:val="15"/>
                <w:szCs w:val="15"/>
              </w:rPr>
            </w:pPr>
          </w:p>
        </w:tc>
        <w:tc>
          <w:tcPr>
            <w:tcW w:w="1573" w:type="dxa"/>
            <w:vMerge w:val="continue"/>
            <w:tcBorders>
              <w:tl2br w:val="nil"/>
              <w:tr2bl w:val="nil"/>
            </w:tcBorders>
            <w:vAlign w:val="center"/>
          </w:tcPr>
          <w:p>
            <w:pPr>
              <w:pStyle w:val="10"/>
              <w:snapToGrid w:val="0"/>
              <w:spacing w:line="290" w:lineRule="exact"/>
              <w:ind w:left="0" w:firstLine="0"/>
              <w:jc w:val="center"/>
              <w:rPr>
                <w:rFonts w:ascii="宋体" w:hAnsi="宋体" w:cs="宋体"/>
                <w:color w:val="000000"/>
                <w:szCs w:val="21"/>
              </w:rPr>
            </w:pPr>
          </w:p>
        </w:tc>
        <w:tc>
          <w:tcPr>
            <w:tcW w:w="4755" w:type="dxa"/>
            <w:tcBorders>
              <w:tl2br w:val="nil"/>
              <w:tr2bl w:val="nil"/>
            </w:tcBorders>
            <w:vAlign w:val="center"/>
          </w:tcPr>
          <w:p>
            <w:pPr>
              <w:pStyle w:val="10"/>
              <w:snapToGrid w:val="0"/>
              <w:spacing w:line="290" w:lineRule="exact"/>
              <w:ind w:left="0" w:firstLine="0"/>
              <w:rPr>
                <w:rFonts w:ascii="宋体" w:hAnsi="宋体" w:cs="宋体"/>
                <w:kern w:val="32"/>
                <w:szCs w:val="21"/>
              </w:rPr>
            </w:pPr>
            <w:r>
              <w:rPr>
                <w:rFonts w:hint="eastAsia" w:ascii="宋体" w:hAnsi="宋体" w:cs="宋体"/>
                <w:color w:val="000000"/>
                <w:szCs w:val="21"/>
              </w:rPr>
              <w:t>(2)检查起升机构是否符合TSG 51—2023中A6.1.2.1.1、A6.1.2.1.2、A6.1.2.2的规定</w:t>
            </w:r>
          </w:p>
        </w:tc>
        <w:tc>
          <w:tcPr>
            <w:tcW w:w="1657" w:type="dxa"/>
            <w:tcBorders>
              <w:tl2br w:val="nil"/>
              <w:tr2bl w:val="nil"/>
            </w:tcBorders>
            <w:vAlign w:val="center"/>
          </w:tcPr>
          <w:p>
            <w:pPr>
              <w:snapToGrid w:val="0"/>
              <w:spacing w:line="290" w:lineRule="exact"/>
              <w:jc w:val="center"/>
              <w:rPr>
                <w:rFonts w:ascii="宋体" w:hAnsi="宋体" w:cs="宋体"/>
                <w:color w:val="000000"/>
                <w:sz w:val="15"/>
                <w:szCs w:val="15"/>
              </w:rPr>
            </w:pPr>
          </w:p>
        </w:tc>
        <w:tc>
          <w:tcPr>
            <w:tcW w:w="1102" w:type="dxa"/>
            <w:vMerge w:val="continue"/>
            <w:tcBorders>
              <w:tl2br w:val="nil"/>
              <w:tr2bl w:val="nil"/>
            </w:tcBorders>
            <w:vAlign w:val="center"/>
          </w:tcPr>
          <w:p>
            <w:pPr>
              <w:pStyle w:val="10"/>
              <w:snapToGrid w:val="0"/>
              <w:spacing w:line="290" w:lineRule="exact"/>
              <w:ind w:left="0" w:firstLine="0"/>
              <w:jc w:val="center"/>
              <w:rPr>
                <w:rFonts w:ascii="宋体" w:hAnsi="宋体" w:cs="宋体"/>
                <w:color w:val="000000"/>
                <w:sz w:val="15"/>
                <w:szCs w:val="15"/>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1572" w:hRule="atLeast"/>
          <w:jc w:val="center"/>
        </w:trPr>
        <w:tc>
          <w:tcPr>
            <w:tcW w:w="753" w:type="dxa"/>
            <w:tcBorders>
              <w:tl2br w:val="nil"/>
              <w:tr2bl w:val="nil"/>
            </w:tcBorders>
            <w:vAlign w:val="center"/>
          </w:tcPr>
          <w:p>
            <w:pPr>
              <w:pStyle w:val="10"/>
              <w:numPr>
                <w:ilvl w:val="0"/>
                <w:numId w:val="1"/>
              </w:numPr>
              <w:snapToGrid w:val="0"/>
              <w:spacing w:line="290" w:lineRule="exact"/>
              <w:ind w:left="210" w:firstLine="0"/>
              <w:jc w:val="center"/>
              <w:rPr>
                <w:rFonts w:ascii="宋体" w:hAnsi="宋体" w:cs="宋体"/>
                <w:color w:val="000000"/>
                <w:sz w:val="15"/>
                <w:szCs w:val="15"/>
              </w:rPr>
            </w:pPr>
          </w:p>
        </w:tc>
        <w:tc>
          <w:tcPr>
            <w:tcW w:w="1573" w:type="dxa"/>
            <w:tcBorders>
              <w:tl2br w:val="nil"/>
              <w:tr2bl w:val="nil"/>
            </w:tcBorders>
            <w:vAlign w:val="center"/>
          </w:tcPr>
          <w:p>
            <w:pPr>
              <w:snapToGrid w:val="0"/>
              <w:spacing w:line="240" w:lineRule="auto"/>
              <w:jc w:val="center"/>
              <w:rPr>
                <w:rFonts w:ascii="宋体" w:hAnsi="宋体" w:cs="宋体"/>
                <w:szCs w:val="21"/>
              </w:rPr>
            </w:pPr>
            <w:r>
              <w:rPr>
                <w:rFonts w:hint="eastAsia" w:ascii="宋体" w:hAnsi="宋体" w:cs="宋体"/>
                <w:szCs w:val="21"/>
              </w:rPr>
              <w:t>C3.9液压和气动系统检查</w:t>
            </w:r>
          </w:p>
        </w:tc>
        <w:tc>
          <w:tcPr>
            <w:tcW w:w="4755" w:type="dxa"/>
            <w:tcBorders>
              <w:tl2br w:val="nil"/>
              <w:tr2bl w:val="nil"/>
            </w:tcBorders>
            <w:vAlign w:val="center"/>
          </w:tcPr>
          <w:p>
            <w:pPr>
              <w:pStyle w:val="10"/>
              <w:snapToGrid w:val="0"/>
              <w:spacing w:line="290" w:lineRule="exact"/>
              <w:ind w:left="0" w:firstLine="0"/>
              <w:rPr>
                <w:rFonts w:ascii="宋体" w:hAnsi="宋体" w:cs="宋体"/>
                <w:color w:val="000000"/>
                <w:szCs w:val="21"/>
              </w:rPr>
            </w:pPr>
            <w:r>
              <w:rPr>
                <w:rFonts w:hint="eastAsia" w:ascii="宋体" w:hAnsi="宋体" w:cs="宋体"/>
                <w:szCs w:val="21"/>
              </w:rPr>
              <w:t>检查液压系统和气动系统是否符合TSG 51—2023中2.6.2(1)～</w:t>
            </w:r>
            <w:r>
              <w:rPr>
                <w:rFonts w:hint="eastAsia" w:ascii="宋体" w:hAnsi="宋体" w:cs="宋体"/>
                <w:color w:val="000000"/>
                <w:szCs w:val="21"/>
              </w:rPr>
              <w:t>(4)</w:t>
            </w:r>
            <w:r>
              <w:rPr>
                <w:rFonts w:hint="eastAsia" w:ascii="宋体" w:hAnsi="宋体" w:cs="宋体"/>
                <w:color w:val="0000FF"/>
                <w:szCs w:val="21"/>
              </w:rPr>
              <w:t>、</w:t>
            </w:r>
            <w:r>
              <w:rPr>
                <w:rFonts w:hint="eastAsia" w:ascii="宋体" w:hAnsi="宋体" w:cs="宋体"/>
                <w:color w:val="000000"/>
                <w:szCs w:val="21"/>
              </w:rPr>
              <w:t>2.6.3</w:t>
            </w:r>
            <w:r>
              <w:rPr>
                <w:rFonts w:hint="eastAsia" w:ascii="宋体" w:hAnsi="宋体" w:cs="宋体"/>
                <w:szCs w:val="21"/>
              </w:rPr>
              <w:t>的规定和设计文件的要求</w:t>
            </w:r>
          </w:p>
        </w:tc>
        <w:tc>
          <w:tcPr>
            <w:tcW w:w="1657" w:type="dxa"/>
            <w:tcBorders>
              <w:tl2br w:val="nil"/>
              <w:tr2bl w:val="nil"/>
            </w:tcBorders>
            <w:vAlign w:val="center"/>
          </w:tcPr>
          <w:p>
            <w:pPr>
              <w:snapToGrid w:val="0"/>
              <w:spacing w:line="290" w:lineRule="exact"/>
              <w:jc w:val="center"/>
              <w:rPr>
                <w:rFonts w:ascii="宋体" w:hAnsi="宋体" w:cs="宋体"/>
                <w:color w:val="000000"/>
                <w:sz w:val="15"/>
                <w:szCs w:val="15"/>
              </w:rPr>
            </w:pPr>
          </w:p>
        </w:tc>
        <w:tc>
          <w:tcPr>
            <w:tcW w:w="1102" w:type="dxa"/>
            <w:tcBorders>
              <w:tl2br w:val="nil"/>
              <w:tr2bl w:val="nil"/>
            </w:tcBorders>
            <w:vAlign w:val="center"/>
          </w:tcPr>
          <w:p>
            <w:pPr>
              <w:pStyle w:val="10"/>
              <w:snapToGrid w:val="0"/>
              <w:spacing w:line="290" w:lineRule="exact"/>
              <w:ind w:left="0" w:firstLine="0"/>
              <w:jc w:val="center"/>
              <w:rPr>
                <w:rFonts w:ascii="宋体" w:hAnsi="宋体" w:cs="宋体"/>
                <w:color w:val="000000"/>
                <w:sz w:val="15"/>
                <w:szCs w:val="15"/>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1572" w:hRule="atLeast"/>
          <w:jc w:val="center"/>
        </w:trPr>
        <w:tc>
          <w:tcPr>
            <w:tcW w:w="753" w:type="dxa"/>
            <w:tcBorders>
              <w:tl2br w:val="nil"/>
              <w:tr2bl w:val="nil"/>
            </w:tcBorders>
            <w:vAlign w:val="center"/>
          </w:tcPr>
          <w:p>
            <w:pPr>
              <w:pStyle w:val="10"/>
              <w:numPr>
                <w:ilvl w:val="0"/>
                <w:numId w:val="1"/>
              </w:numPr>
              <w:snapToGrid w:val="0"/>
              <w:spacing w:line="290" w:lineRule="exact"/>
              <w:ind w:left="210" w:firstLine="0"/>
              <w:jc w:val="center"/>
              <w:rPr>
                <w:rFonts w:ascii="宋体" w:hAnsi="宋体" w:cs="宋体"/>
                <w:color w:val="000000"/>
                <w:sz w:val="15"/>
                <w:szCs w:val="15"/>
              </w:rPr>
            </w:pPr>
          </w:p>
        </w:tc>
        <w:tc>
          <w:tcPr>
            <w:tcW w:w="1573" w:type="dxa"/>
            <w:tcBorders>
              <w:tl2br w:val="nil"/>
              <w:tr2bl w:val="nil"/>
            </w:tcBorders>
            <w:vAlign w:val="center"/>
          </w:tcPr>
          <w:p>
            <w:pPr>
              <w:snapToGrid w:val="0"/>
              <w:spacing w:line="240" w:lineRule="auto"/>
              <w:jc w:val="center"/>
              <w:rPr>
                <w:rFonts w:ascii="宋体" w:hAnsi="宋体" w:cs="宋体"/>
                <w:szCs w:val="21"/>
              </w:rPr>
            </w:pPr>
            <w:r>
              <w:rPr>
                <w:rFonts w:hint="eastAsia" w:ascii="宋体" w:hAnsi="宋体" w:cs="宋体"/>
                <w:szCs w:val="21"/>
              </w:rPr>
              <w:t>C3.10司机室检查</w:t>
            </w:r>
          </w:p>
        </w:tc>
        <w:tc>
          <w:tcPr>
            <w:tcW w:w="4755" w:type="dxa"/>
            <w:tcBorders>
              <w:tl2br w:val="nil"/>
              <w:tr2bl w:val="nil"/>
            </w:tcBorders>
            <w:vAlign w:val="center"/>
          </w:tcPr>
          <w:p>
            <w:pPr>
              <w:pStyle w:val="10"/>
              <w:snapToGrid w:val="0"/>
              <w:spacing w:line="290" w:lineRule="exact"/>
              <w:ind w:left="0" w:firstLine="0"/>
              <w:rPr>
                <w:rFonts w:ascii="宋体" w:hAnsi="宋体" w:cs="宋体"/>
                <w:color w:val="000000"/>
                <w:szCs w:val="21"/>
              </w:rPr>
            </w:pPr>
            <w:r>
              <w:rPr>
                <w:rFonts w:hint="eastAsia" w:ascii="宋体" w:hAnsi="宋体" w:cs="宋体"/>
                <w:szCs w:val="21"/>
              </w:rPr>
              <w:t>检查是否按照设计图样的要求配置司机室；司机室的配置及其防护是否符合TSG 51—2023中2.7.1(1)～</w:t>
            </w:r>
            <w:r>
              <w:rPr>
                <w:rFonts w:hint="eastAsia" w:ascii="宋体" w:hAnsi="宋体" w:cs="宋体"/>
                <w:color w:val="000000"/>
                <w:szCs w:val="21"/>
              </w:rPr>
              <w:t>(7)</w:t>
            </w:r>
            <w:r>
              <w:rPr>
                <w:rFonts w:hint="eastAsia" w:ascii="宋体" w:hAnsi="宋体" w:cs="宋体"/>
                <w:szCs w:val="21"/>
              </w:rPr>
              <w:t>的规定</w:t>
            </w:r>
          </w:p>
        </w:tc>
        <w:tc>
          <w:tcPr>
            <w:tcW w:w="1657" w:type="dxa"/>
            <w:tcBorders>
              <w:tl2br w:val="nil"/>
              <w:tr2bl w:val="nil"/>
            </w:tcBorders>
            <w:vAlign w:val="center"/>
          </w:tcPr>
          <w:p>
            <w:pPr>
              <w:snapToGrid w:val="0"/>
              <w:spacing w:line="290" w:lineRule="exact"/>
              <w:jc w:val="center"/>
              <w:rPr>
                <w:rFonts w:ascii="宋体" w:hAnsi="宋体" w:cs="宋体"/>
                <w:color w:val="000000"/>
                <w:sz w:val="15"/>
                <w:szCs w:val="15"/>
              </w:rPr>
            </w:pPr>
          </w:p>
        </w:tc>
        <w:tc>
          <w:tcPr>
            <w:tcW w:w="1102" w:type="dxa"/>
            <w:tcBorders>
              <w:tl2br w:val="nil"/>
              <w:tr2bl w:val="nil"/>
            </w:tcBorders>
            <w:vAlign w:val="center"/>
          </w:tcPr>
          <w:p>
            <w:pPr>
              <w:pStyle w:val="10"/>
              <w:snapToGrid w:val="0"/>
              <w:spacing w:line="290" w:lineRule="exact"/>
              <w:ind w:left="0" w:firstLine="0"/>
              <w:jc w:val="center"/>
              <w:rPr>
                <w:rFonts w:ascii="宋体" w:hAnsi="宋体" w:cs="宋体"/>
                <w:color w:val="000000"/>
                <w:sz w:val="15"/>
                <w:szCs w:val="15"/>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1572" w:hRule="atLeast"/>
          <w:jc w:val="center"/>
        </w:trPr>
        <w:tc>
          <w:tcPr>
            <w:tcW w:w="753" w:type="dxa"/>
            <w:vMerge w:val="restart"/>
            <w:tcBorders>
              <w:tl2br w:val="nil"/>
              <w:tr2bl w:val="nil"/>
            </w:tcBorders>
            <w:vAlign w:val="center"/>
          </w:tcPr>
          <w:p>
            <w:pPr>
              <w:pStyle w:val="10"/>
              <w:numPr>
                <w:ilvl w:val="0"/>
                <w:numId w:val="1"/>
              </w:numPr>
              <w:snapToGrid w:val="0"/>
              <w:spacing w:line="290" w:lineRule="exact"/>
              <w:ind w:left="210" w:firstLine="0"/>
              <w:jc w:val="center"/>
              <w:rPr>
                <w:rFonts w:ascii="宋体" w:hAnsi="宋体" w:cs="宋体"/>
                <w:color w:val="000000"/>
                <w:sz w:val="15"/>
                <w:szCs w:val="15"/>
              </w:rPr>
            </w:pPr>
          </w:p>
        </w:tc>
        <w:tc>
          <w:tcPr>
            <w:tcW w:w="1573" w:type="dxa"/>
            <w:vMerge w:val="restart"/>
            <w:tcBorders>
              <w:tl2br w:val="nil"/>
              <w:tr2bl w:val="nil"/>
            </w:tcBorders>
            <w:vAlign w:val="center"/>
          </w:tcPr>
          <w:p>
            <w:pPr>
              <w:snapToGrid w:val="0"/>
              <w:spacing w:line="240" w:lineRule="auto"/>
              <w:jc w:val="center"/>
              <w:rPr>
                <w:rFonts w:ascii="宋体" w:hAnsi="宋体" w:cs="宋体"/>
                <w:b/>
                <w:bCs/>
                <w:color w:val="000000"/>
                <w:szCs w:val="21"/>
              </w:rPr>
            </w:pPr>
            <w:r>
              <w:rPr>
                <w:rFonts w:hint="eastAsia" w:ascii="宋体" w:hAnsi="宋体" w:cs="宋体"/>
                <w:szCs w:val="21"/>
              </w:rPr>
              <w:t>C3.11.1</w:t>
            </w:r>
            <w:r>
              <w:rPr>
                <w:rFonts w:hint="eastAsia" w:ascii="宋体" w:hAnsi="宋体" w:cs="宋体"/>
                <w:kern w:val="32"/>
                <w:szCs w:val="21"/>
              </w:rPr>
              <w:t>电气设备及元件的选择和防护</w:t>
            </w:r>
          </w:p>
        </w:tc>
        <w:tc>
          <w:tcPr>
            <w:tcW w:w="4755" w:type="dxa"/>
            <w:tcBorders>
              <w:tl2br w:val="nil"/>
              <w:tr2bl w:val="nil"/>
            </w:tcBorders>
            <w:vAlign w:val="center"/>
          </w:tcPr>
          <w:p>
            <w:pPr>
              <w:snapToGrid w:val="0"/>
              <w:spacing w:before="9" w:beforeLines="3" w:after="9" w:afterLines="3" w:line="290" w:lineRule="exact"/>
              <w:rPr>
                <w:rFonts w:ascii="宋体" w:hAnsi="宋体" w:cs="宋体"/>
                <w:color w:val="000000"/>
                <w:szCs w:val="21"/>
              </w:rPr>
            </w:pPr>
            <w:r>
              <w:rPr>
                <w:rFonts w:hint="eastAsia" w:ascii="宋体" w:hAnsi="宋体" w:cs="宋体"/>
                <w:kern w:val="32"/>
                <w:szCs w:val="21"/>
              </w:rPr>
              <w:t>(1)</w:t>
            </w:r>
            <w:r>
              <w:rPr>
                <w:rFonts w:hint="eastAsia" w:ascii="宋体" w:hAnsi="宋体" w:cs="宋体"/>
                <w:szCs w:val="21"/>
              </w:rPr>
              <w:t>检查电气设备及元件的选择和防护是否符合TSG 51—2023中2.6.1.1、A4.1.1的规定，电气设备功能是否齐全</w:t>
            </w:r>
          </w:p>
        </w:tc>
        <w:tc>
          <w:tcPr>
            <w:tcW w:w="1657" w:type="dxa"/>
            <w:tcBorders>
              <w:tl2br w:val="nil"/>
              <w:tr2bl w:val="nil"/>
            </w:tcBorders>
            <w:vAlign w:val="center"/>
          </w:tcPr>
          <w:p>
            <w:pPr>
              <w:snapToGrid w:val="0"/>
              <w:spacing w:line="290" w:lineRule="exact"/>
              <w:jc w:val="center"/>
              <w:rPr>
                <w:rFonts w:ascii="宋体" w:hAnsi="宋体" w:cs="宋体"/>
                <w:color w:val="000000"/>
                <w:sz w:val="15"/>
                <w:szCs w:val="15"/>
              </w:rPr>
            </w:pPr>
          </w:p>
        </w:tc>
        <w:tc>
          <w:tcPr>
            <w:tcW w:w="1102" w:type="dxa"/>
            <w:vMerge w:val="restart"/>
            <w:tcBorders>
              <w:tl2br w:val="nil"/>
              <w:tr2bl w:val="nil"/>
            </w:tcBorders>
            <w:vAlign w:val="center"/>
          </w:tcPr>
          <w:p>
            <w:pPr>
              <w:pStyle w:val="10"/>
              <w:snapToGrid w:val="0"/>
              <w:spacing w:line="290" w:lineRule="exact"/>
              <w:ind w:left="0" w:firstLine="0"/>
              <w:jc w:val="center"/>
              <w:rPr>
                <w:rFonts w:ascii="宋体" w:hAnsi="宋体" w:cs="宋体"/>
                <w:color w:val="000000"/>
                <w:sz w:val="15"/>
                <w:szCs w:val="15"/>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1572" w:hRule="atLeast"/>
          <w:jc w:val="center"/>
        </w:trPr>
        <w:tc>
          <w:tcPr>
            <w:tcW w:w="753" w:type="dxa"/>
            <w:vMerge w:val="continue"/>
            <w:tcBorders>
              <w:tl2br w:val="nil"/>
              <w:tr2bl w:val="nil"/>
            </w:tcBorders>
            <w:vAlign w:val="center"/>
          </w:tcPr>
          <w:p>
            <w:pPr>
              <w:pStyle w:val="10"/>
              <w:tabs>
                <w:tab w:val="left" w:pos="420"/>
              </w:tabs>
              <w:snapToGrid w:val="0"/>
              <w:spacing w:line="290" w:lineRule="exact"/>
              <w:ind w:left="210" w:firstLine="0"/>
              <w:jc w:val="center"/>
              <w:rPr>
                <w:rFonts w:ascii="宋体" w:hAnsi="宋体" w:cs="宋体"/>
                <w:color w:val="000000"/>
                <w:sz w:val="15"/>
                <w:szCs w:val="15"/>
              </w:rPr>
            </w:pPr>
          </w:p>
        </w:tc>
        <w:tc>
          <w:tcPr>
            <w:tcW w:w="1573" w:type="dxa"/>
            <w:vMerge w:val="continue"/>
            <w:tcBorders>
              <w:tl2br w:val="nil"/>
              <w:tr2bl w:val="nil"/>
            </w:tcBorders>
            <w:vAlign w:val="center"/>
          </w:tcPr>
          <w:p>
            <w:pPr>
              <w:snapToGrid w:val="0"/>
              <w:spacing w:line="240" w:lineRule="auto"/>
              <w:jc w:val="center"/>
              <w:rPr>
                <w:rFonts w:ascii="宋体" w:hAnsi="宋体" w:cs="宋体"/>
                <w:sz w:val="15"/>
                <w:szCs w:val="15"/>
              </w:rPr>
            </w:pPr>
          </w:p>
        </w:tc>
        <w:tc>
          <w:tcPr>
            <w:tcW w:w="4755" w:type="dxa"/>
            <w:tcBorders>
              <w:tl2br w:val="nil"/>
              <w:tr2bl w:val="nil"/>
            </w:tcBorders>
            <w:vAlign w:val="center"/>
          </w:tcPr>
          <w:p>
            <w:pPr>
              <w:pStyle w:val="10"/>
              <w:snapToGrid w:val="0"/>
              <w:spacing w:line="290" w:lineRule="exact"/>
              <w:ind w:left="0" w:firstLine="0"/>
              <w:rPr>
                <w:rFonts w:ascii="宋体" w:hAnsi="宋体" w:cs="宋体"/>
                <w:szCs w:val="21"/>
              </w:rPr>
            </w:pPr>
            <w:r>
              <w:rPr>
                <w:rFonts w:hint="eastAsia" w:ascii="宋体" w:hAnsi="宋体" w:cs="宋体"/>
                <w:szCs w:val="21"/>
              </w:rPr>
              <w:t>(2)检查防爆型、绝缘型起重机械电气设备及其元器件是否与工作环境的防爆、绝缘、温度等级相适应，是否有防护措施</w:t>
            </w:r>
          </w:p>
        </w:tc>
        <w:tc>
          <w:tcPr>
            <w:tcW w:w="1657" w:type="dxa"/>
            <w:tcBorders>
              <w:tl2br w:val="nil"/>
              <w:tr2bl w:val="nil"/>
            </w:tcBorders>
            <w:vAlign w:val="center"/>
          </w:tcPr>
          <w:p>
            <w:pPr>
              <w:snapToGrid w:val="0"/>
              <w:spacing w:line="290" w:lineRule="exact"/>
              <w:jc w:val="center"/>
              <w:rPr>
                <w:rFonts w:ascii="宋体" w:hAnsi="宋体" w:cs="宋体"/>
                <w:color w:val="000000"/>
                <w:sz w:val="15"/>
                <w:szCs w:val="15"/>
              </w:rPr>
            </w:pPr>
          </w:p>
        </w:tc>
        <w:tc>
          <w:tcPr>
            <w:tcW w:w="1102" w:type="dxa"/>
            <w:vMerge w:val="continue"/>
            <w:tcBorders>
              <w:tl2br w:val="nil"/>
              <w:tr2bl w:val="nil"/>
            </w:tcBorders>
            <w:vAlign w:val="center"/>
          </w:tcPr>
          <w:p>
            <w:pPr>
              <w:pStyle w:val="10"/>
              <w:snapToGrid w:val="0"/>
              <w:spacing w:line="290" w:lineRule="exact"/>
              <w:ind w:left="0" w:firstLine="0"/>
              <w:jc w:val="center"/>
              <w:rPr>
                <w:rFonts w:ascii="宋体" w:hAnsi="宋体" w:cs="宋体"/>
                <w:color w:val="000000"/>
                <w:sz w:val="15"/>
                <w:szCs w:val="15"/>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1572" w:hRule="atLeast"/>
          <w:jc w:val="center"/>
        </w:trPr>
        <w:tc>
          <w:tcPr>
            <w:tcW w:w="753" w:type="dxa"/>
            <w:vMerge w:val="continue"/>
            <w:tcBorders>
              <w:tl2br w:val="nil"/>
              <w:tr2bl w:val="nil"/>
            </w:tcBorders>
            <w:vAlign w:val="center"/>
          </w:tcPr>
          <w:p>
            <w:pPr>
              <w:pStyle w:val="10"/>
              <w:tabs>
                <w:tab w:val="left" w:pos="420"/>
              </w:tabs>
              <w:snapToGrid w:val="0"/>
              <w:spacing w:line="290" w:lineRule="exact"/>
              <w:ind w:left="210" w:firstLine="0"/>
              <w:jc w:val="center"/>
              <w:rPr>
                <w:rFonts w:ascii="宋体" w:hAnsi="宋体" w:cs="宋体"/>
                <w:color w:val="000000"/>
                <w:sz w:val="15"/>
                <w:szCs w:val="15"/>
              </w:rPr>
            </w:pPr>
          </w:p>
        </w:tc>
        <w:tc>
          <w:tcPr>
            <w:tcW w:w="1573" w:type="dxa"/>
            <w:vMerge w:val="continue"/>
            <w:tcBorders>
              <w:tl2br w:val="nil"/>
              <w:tr2bl w:val="nil"/>
            </w:tcBorders>
            <w:vAlign w:val="center"/>
          </w:tcPr>
          <w:p>
            <w:pPr>
              <w:snapToGrid w:val="0"/>
              <w:spacing w:line="240" w:lineRule="auto"/>
              <w:jc w:val="center"/>
              <w:rPr>
                <w:rFonts w:ascii="宋体" w:hAnsi="宋体" w:cs="宋体"/>
                <w:sz w:val="15"/>
                <w:szCs w:val="15"/>
              </w:rPr>
            </w:pPr>
          </w:p>
        </w:tc>
        <w:tc>
          <w:tcPr>
            <w:tcW w:w="4755" w:type="dxa"/>
            <w:tcBorders>
              <w:tl2br w:val="nil"/>
              <w:tr2bl w:val="nil"/>
            </w:tcBorders>
            <w:vAlign w:val="center"/>
          </w:tcPr>
          <w:p>
            <w:pPr>
              <w:pStyle w:val="10"/>
              <w:snapToGrid w:val="0"/>
              <w:spacing w:line="290" w:lineRule="exact"/>
              <w:ind w:left="0" w:firstLine="0"/>
              <w:rPr>
                <w:rFonts w:ascii="宋体" w:hAnsi="宋体" w:cs="宋体"/>
                <w:szCs w:val="21"/>
              </w:rPr>
            </w:pPr>
            <w:r>
              <w:rPr>
                <w:rFonts w:hint="eastAsia" w:ascii="宋体" w:hAnsi="宋体" w:cs="宋体"/>
                <w:szCs w:val="21"/>
              </w:rPr>
              <w:t>(3)检查吊运熔融金属的冶金桥式起重机电气设备及其元器件是否符合TSG 51—2023中A6.1.1.1(1)的规定</w:t>
            </w:r>
          </w:p>
        </w:tc>
        <w:tc>
          <w:tcPr>
            <w:tcW w:w="1657" w:type="dxa"/>
            <w:tcBorders>
              <w:tl2br w:val="nil"/>
              <w:tr2bl w:val="nil"/>
            </w:tcBorders>
            <w:vAlign w:val="center"/>
          </w:tcPr>
          <w:p>
            <w:pPr>
              <w:snapToGrid w:val="0"/>
              <w:spacing w:line="290" w:lineRule="exact"/>
              <w:jc w:val="center"/>
              <w:rPr>
                <w:rFonts w:ascii="宋体" w:hAnsi="宋体" w:cs="宋体"/>
                <w:color w:val="000000"/>
                <w:sz w:val="15"/>
                <w:szCs w:val="15"/>
              </w:rPr>
            </w:pPr>
          </w:p>
        </w:tc>
        <w:tc>
          <w:tcPr>
            <w:tcW w:w="1102" w:type="dxa"/>
            <w:vMerge w:val="continue"/>
            <w:tcBorders>
              <w:tl2br w:val="nil"/>
              <w:tr2bl w:val="nil"/>
            </w:tcBorders>
            <w:vAlign w:val="center"/>
          </w:tcPr>
          <w:p>
            <w:pPr>
              <w:pStyle w:val="10"/>
              <w:snapToGrid w:val="0"/>
              <w:spacing w:line="290" w:lineRule="exact"/>
              <w:ind w:left="0" w:firstLine="0"/>
              <w:jc w:val="center"/>
              <w:rPr>
                <w:rFonts w:ascii="宋体" w:hAnsi="宋体" w:cs="宋体"/>
                <w:color w:val="000000"/>
                <w:sz w:val="15"/>
                <w:szCs w:val="15"/>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1572" w:hRule="atLeast"/>
          <w:jc w:val="center"/>
        </w:trPr>
        <w:tc>
          <w:tcPr>
            <w:tcW w:w="753" w:type="dxa"/>
            <w:vMerge w:val="restart"/>
            <w:tcBorders>
              <w:tl2br w:val="nil"/>
              <w:tr2bl w:val="nil"/>
            </w:tcBorders>
            <w:vAlign w:val="center"/>
          </w:tcPr>
          <w:p>
            <w:pPr>
              <w:pStyle w:val="10"/>
              <w:numPr>
                <w:ilvl w:val="0"/>
                <w:numId w:val="1"/>
              </w:numPr>
              <w:snapToGrid w:val="0"/>
              <w:spacing w:line="290" w:lineRule="exact"/>
              <w:ind w:left="210" w:firstLine="0"/>
              <w:jc w:val="center"/>
              <w:rPr>
                <w:rFonts w:ascii="宋体" w:hAnsi="宋体" w:cs="宋体"/>
                <w:color w:val="000000"/>
                <w:sz w:val="15"/>
                <w:szCs w:val="15"/>
              </w:rPr>
            </w:pPr>
          </w:p>
        </w:tc>
        <w:tc>
          <w:tcPr>
            <w:tcW w:w="1573" w:type="dxa"/>
            <w:vMerge w:val="restart"/>
            <w:tcBorders>
              <w:tl2br w:val="nil"/>
              <w:tr2bl w:val="nil"/>
            </w:tcBorders>
            <w:vAlign w:val="center"/>
          </w:tcPr>
          <w:p>
            <w:pPr>
              <w:snapToGrid w:val="0"/>
              <w:jc w:val="center"/>
              <w:rPr>
                <w:rFonts w:ascii="宋体" w:hAnsi="宋体" w:cs="宋体"/>
                <w:b/>
                <w:bCs/>
                <w:color w:val="000000"/>
                <w:szCs w:val="21"/>
              </w:rPr>
            </w:pPr>
            <w:r>
              <w:rPr>
                <w:rFonts w:hint="eastAsia" w:ascii="宋体" w:hAnsi="宋体" w:cs="宋体"/>
                <w:szCs w:val="21"/>
              </w:rPr>
              <w:t>C3.11.2无线遥控</w:t>
            </w:r>
          </w:p>
        </w:tc>
        <w:tc>
          <w:tcPr>
            <w:tcW w:w="4755" w:type="dxa"/>
            <w:tcBorders>
              <w:tl2br w:val="nil"/>
              <w:tr2bl w:val="nil"/>
            </w:tcBorders>
            <w:vAlign w:val="center"/>
          </w:tcPr>
          <w:p>
            <w:pPr>
              <w:snapToGrid w:val="0"/>
              <w:rPr>
                <w:rFonts w:ascii="宋体" w:hAnsi="宋体" w:cs="宋体"/>
                <w:color w:val="000000"/>
                <w:szCs w:val="21"/>
              </w:rPr>
            </w:pPr>
            <w:r>
              <w:rPr>
                <w:rFonts w:hint="eastAsia" w:ascii="宋体" w:hAnsi="宋体" w:cs="宋体"/>
                <w:szCs w:val="21"/>
              </w:rPr>
              <w:t>(1)检查无线遥控装置的设置是否符合TSG 51—2023中A4.1.3.2(1)～</w:t>
            </w:r>
            <w:r>
              <w:rPr>
                <w:rFonts w:hint="eastAsia" w:ascii="宋体" w:hAnsi="宋体" w:cs="宋体"/>
                <w:color w:val="000000"/>
                <w:szCs w:val="21"/>
              </w:rPr>
              <w:t>(4)</w:t>
            </w:r>
            <w:r>
              <w:rPr>
                <w:rFonts w:hint="eastAsia" w:ascii="宋体" w:hAnsi="宋体" w:cs="宋体"/>
                <w:szCs w:val="21"/>
              </w:rPr>
              <w:t>的规定</w:t>
            </w:r>
          </w:p>
        </w:tc>
        <w:tc>
          <w:tcPr>
            <w:tcW w:w="1657" w:type="dxa"/>
            <w:tcBorders>
              <w:tl2br w:val="nil"/>
              <w:tr2bl w:val="nil"/>
            </w:tcBorders>
            <w:vAlign w:val="center"/>
          </w:tcPr>
          <w:p>
            <w:pPr>
              <w:snapToGrid w:val="0"/>
              <w:spacing w:line="290" w:lineRule="exact"/>
              <w:jc w:val="center"/>
              <w:rPr>
                <w:rFonts w:ascii="宋体" w:hAnsi="宋体" w:cs="宋体"/>
                <w:color w:val="000000"/>
                <w:sz w:val="15"/>
                <w:szCs w:val="15"/>
              </w:rPr>
            </w:pPr>
          </w:p>
        </w:tc>
        <w:tc>
          <w:tcPr>
            <w:tcW w:w="1102" w:type="dxa"/>
            <w:vMerge w:val="restart"/>
            <w:tcBorders>
              <w:tl2br w:val="nil"/>
              <w:tr2bl w:val="nil"/>
            </w:tcBorders>
            <w:vAlign w:val="center"/>
          </w:tcPr>
          <w:p>
            <w:pPr>
              <w:pStyle w:val="10"/>
              <w:snapToGrid w:val="0"/>
              <w:spacing w:line="290" w:lineRule="exact"/>
              <w:ind w:left="0" w:firstLine="0"/>
              <w:jc w:val="center"/>
              <w:rPr>
                <w:rFonts w:ascii="宋体" w:hAnsi="宋体" w:cs="宋体"/>
                <w:color w:val="000000"/>
                <w:sz w:val="15"/>
                <w:szCs w:val="15"/>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1572" w:hRule="atLeast"/>
          <w:jc w:val="center"/>
        </w:trPr>
        <w:tc>
          <w:tcPr>
            <w:tcW w:w="753" w:type="dxa"/>
            <w:vMerge w:val="continue"/>
            <w:tcBorders>
              <w:tl2br w:val="nil"/>
              <w:tr2bl w:val="nil"/>
            </w:tcBorders>
            <w:vAlign w:val="center"/>
          </w:tcPr>
          <w:p>
            <w:pPr>
              <w:pStyle w:val="10"/>
              <w:tabs>
                <w:tab w:val="left" w:pos="420"/>
              </w:tabs>
              <w:snapToGrid w:val="0"/>
              <w:spacing w:line="290" w:lineRule="exact"/>
              <w:ind w:left="210" w:firstLine="0"/>
              <w:jc w:val="center"/>
              <w:rPr>
                <w:rFonts w:ascii="宋体" w:hAnsi="宋体" w:cs="宋体"/>
                <w:color w:val="000000"/>
                <w:sz w:val="15"/>
                <w:szCs w:val="15"/>
              </w:rPr>
            </w:pPr>
          </w:p>
        </w:tc>
        <w:tc>
          <w:tcPr>
            <w:tcW w:w="1573" w:type="dxa"/>
            <w:vMerge w:val="continue"/>
            <w:tcBorders>
              <w:tl2br w:val="nil"/>
              <w:tr2bl w:val="nil"/>
            </w:tcBorders>
            <w:vAlign w:val="center"/>
          </w:tcPr>
          <w:p>
            <w:pPr>
              <w:snapToGrid w:val="0"/>
              <w:jc w:val="center"/>
              <w:rPr>
                <w:rFonts w:ascii="宋体" w:hAnsi="宋体" w:cs="宋体"/>
                <w:szCs w:val="21"/>
              </w:rPr>
            </w:pPr>
          </w:p>
        </w:tc>
        <w:tc>
          <w:tcPr>
            <w:tcW w:w="4755" w:type="dxa"/>
            <w:tcBorders>
              <w:tl2br w:val="nil"/>
              <w:tr2bl w:val="nil"/>
            </w:tcBorders>
            <w:vAlign w:val="center"/>
          </w:tcPr>
          <w:p>
            <w:pPr>
              <w:pStyle w:val="10"/>
              <w:snapToGrid w:val="0"/>
              <w:spacing w:line="290" w:lineRule="exact"/>
              <w:ind w:left="0" w:firstLine="0"/>
              <w:rPr>
                <w:rFonts w:ascii="宋体" w:hAnsi="宋体" w:cs="宋体"/>
                <w:szCs w:val="21"/>
              </w:rPr>
            </w:pPr>
            <w:r>
              <w:rPr>
                <w:rFonts w:hint="eastAsia" w:ascii="宋体" w:hAnsi="宋体" w:cs="宋体"/>
                <w:szCs w:val="21"/>
              </w:rPr>
              <w:t>(2)吊运熔融金属的冶金桥式起重机采用电动葫芦作为起升机构时，检查其操纵方式是否符合TSG 51—2023中A6.1.1.1（3）的规定</w:t>
            </w:r>
          </w:p>
        </w:tc>
        <w:tc>
          <w:tcPr>
            <w:tcW w:w="1657" w:type="dxa"/>
            <w:tcBorders>
              <w:tl2br w:val="nil"/>
              <w:tr2bl w:val="nil"/>
            </w:tcBorders>
            <w:vAlign w:val="center"/>
          </w:tcPr>
          <w:p>
            <w:pPr>
              <w:snapToGrid w:val="0"/>
              <w:spacing w:line="290" w:lineRule="exact"/>
              <w:jc w:val="center"/>
              <w:rPr>
                <w:rFonts w:ascii="宋体" w:hAnsi="宋体" w:cs="宋体"/>
                <w:color w:val="000000"/>
                <w:sz w:val="15"/>
                <w:szCs w:val="15"/>
              </w:rPr>
            </w:pPr>
          </w:p>
        </w:tc>
        <w:tc>
          <w:tcPr>
            <w:tcW w:w="1102" w:type="dxa"/>
            <w:vMerge w:val="continue"/>
            <w:tcBorders>
              <w:tl2br w:val="nil"/>
              <w:tr2bl w:val="nil"/>
            </w:tcBorders>
            <w:vAlign w:val="center"/>
          </w:tcPr>
          <w:p>
            <w:pPr>
              <w:pStyle w:val="10"/>
              <w:snapToGrid w:val="0"/>
              <w:spacing w:line="290" w:lineRule="exact"/>
              <w:ind w:left="0" w:firstLine="0"/>
              <w:jc w:val="center"/>
              <w:rPr>
                <w:rFonts w:ascii="宋体" w:hAnsi="宋体" w:cs="宋体"/>
                <w:color w:val="000000"/>
                <w:sz w:val="15"/>
                <w:szCs w:val="15"/>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1104" w:hRule="atLeast"/>
          <w:jc w:val="center"/>
        </w:trPr>
        <w:tc>
          <w:tcPr>
            <w:tcW w:w="753" w:type="dxa"/>
            <w:vMerge w:val="restart"/>
            <w:tcBorders>
              <w:tl2br w:val="nil"/>
              <w:tr2bl w:val="nil"/>
            </w:tcBorders>
            <w:vAlign w:val="center"/>
          </w:tcPr>
          <w:p>
            <w:pPr>
              <w:pStyle w:val="10"/>
              <w:numPr>
                <w:ilvl w:val="0"/>
                <w:numId w:val="1"/>
              </w:numPr>
              <w:snapToGrid w:val="0"/>
              <w:spacing w:line="290" w:lineRule="exact"/>
              <w:ind w:left="210" w:firstLine="0"/>
              <w:jc w:val="center"/>
              <w:rPr>
                <w:rFonts w:ascii="宋体" w:hAnsi="宋体" w:cs="宋体"/>
                <w:color w:val="000000"/>
                <w:sz w:val="15"/>
                <w:szCs w:val="15"/>
              </w:rPr>
            </w:pPr>
          </w:p>
        </w:tc>
        <w:tc>
          <w:tcPr>
            <w:tcW w:w="1573" w:type="dxa"/>
            <w:vMerge w:val="restart"/>
            <w:tcBorders>
              <w:tl2br w:val="nil"/>
              <w:tr2bl w:val="nil"/>
            </w:tcBorders>
            <w:vAlign w:val="center"/>
          </w:tcPr>
          <w:p>
            <w:pPr>
              <w:pStyle w:val="10"/>
              <w:snapToGrid w:val="0"/>
              <w:spacing w:line="290" w:lineRule="exact"/>
              <w:ind w:left="0" w:firstLine="0"/>
              <w:rPr>
                <w:rFonts w:ascii="宋体" w:hAnsi="宋体" w:cs="宋体"/>
                <w:color w:val="000000"/>
                <w:szCs w:val="21"/>
              </w:rPr>
            </w:pPr>
            <w:r>
              <w:rPr>
                <w:rFonts w:hint="eastAsia" w:ascii="宋体" w:hAnsi="宋体" w:cs="宋体"/>
                <w:szCs w:val="21"/>
              </w:rPr>
              <w:t>C3.11.3</w:t>
            </w:r>
            <w:r>
              <w:rPr>
                <w:rFonts w:hint="eastAsia" w:ascii="宋体" w:hAnsi="宋体" w:cs="宋体"/>
                <w:kern w:val="32"/>
                <w:szCs w:val="21"/>
              </w:rPr>
              <w:t>电气保护</w:t>
            </w:r>
          </w:p>
        </w:tc>
        <w:tc>
          <w:tcPr>
            <w:tcW w:w="4755" w:type="dxa"/>
            <w:tcBorders>
              <w:tl2br w:val="nil"/>
              <w:tr2bl w:val="nil"/>
            </w:tcBorders>
            <w:vAlign w:val="center"/>
          </w:tcPr>
          <w:p>
            <w:pPr>
              <w:numPr>
                <w:ilvl w:val="0"/>
                <w:numId w:val="2"/>
              </w:numPr>
              <w:snapToGrid w:val="0"/>
              <w:ind w:left="283" w:hanging="283"/>
              <w:rPr>
                <w:rFonts w:ascii="宋体" w:hAnsi="宋体" w:cs="宋体"/>
                <w:color w:val="000000"/>
                <w:szCs w:val="21"/>
              </w:rPr>
            </w:pPr>
            <w:r>
              <w:rPr>
                <w:rFonts w:hint="eastAsia" w:ascii="宋体" w:hAnsi="宋体" w:cs="宋体"/>
                <w:color w:val="000000"/>
                <w:szCs w:val="21"/>
              </w:rPr>
              <w:t>电动机保护</w:t>
            </w:r>
          </w:p>
        </w:tc>
        <w:tc>
          <w:tcPr>
            <w:tcW w:w="1657" w:type="dxa"/>
            <w:tcBorders>
              <w:tl2br w:val="nil"/>
              <w:tr2bl w:val="nil"/>
            </w:tcBorders>
            <w:vAlign w:val="center"/>
          </w:tcPr>
          <w:p>
            <w:pPr>
              <w:snapToGrid w:val="0"/>
              <w:spacing w:line="290" w:lineRule="exact"/>
              <w:jc w:val="center"/>
              <w:rPr>
                <w:rFonts w:ascii="宋体" w:hAnsi="宋体" w:cs="宋体"/>
                <w:color w:val="000000"/>
                <w:sz w:val="15"/>
                <w:szCs w:val="15"/>
              </w:rPr>
            </w:pPr>
          </w:p>
        </w:tc>
        <w:tc>
          <w:tcPr>
            <w:tcW w:w="1102" w:type="dxa"/>
            <w:vMerge w:val="restart"/>
            <w:tcBorders>
              <w:tl2br w:val="nil"/>
              <w:tr2bl w:val="nil"/>
            </w:tcBorders>
            <w:vAlign w:val="center"/>
          </w:tcPr>
          <w:p>
            <w:pPr>
              <w:pStyle w:val="10"/>
              <w:snapToGrid w:val="0"/>
              <w:spacing w:line="290" w:lineRule="exact"/>
              <w:ind w:left="0" w:firstLine="0"/>
              <w:jc w:val="center"/>
              <w:rPr>
                <w:rFonts w:ascii="宋体" w:hAnsi="宋体" w:cs="宋体"/>
                <w:color w:val="000000"/>
                <w:sz w:val="15"/>
                <w:szCs w:val="15"/>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1104" w:hRule="atLeast"/>
          <w:jc w:val="center"/>
        </w:trPr>
        <w:tc>
          <w:tcPr>
            <w:tcW w:w="753" w:type="dxa"/>
            <w:vMerge w:val="continue"/>
            <w:tcBorders>
              <w:tl2br w:val="nil"/>
              <w:tr2bl w:val="nil"/>
            </w:tcBorders>
            <w:vAlign w:val="center"/>
          </w:tcPr>
          <w:p>
            <w:pPr>
              <w:pStyle w:val="10"/>
              <w:tabs>
                <w:tab w:val="left" w:pos="420"/>
              </w:tabs>
              <w:snapToGrid w:val="0"/>
              <w:spacing w:line="290" w:lineRule="exact"/>
              <w:ind w:left="210" w:firstLine="0"/>
              <w:jc w:val="center"/>
              <w:rPr>
                <w:rFonts w:ascii="宋体" w:hAnsi="宋体" w:cs="宋体"/>
                <w:color w:val="000000"/>
                <w:sz w:val="15"/>
                <w:szCs w:val="15"/>
              </w:rPr>
            </w:pPr>
          </w:p>
        </w:tc>
        <w:tc>
          <w:tcPr>
            <w:tcW w:w="1573" w:type="dxa"/>
            <w:vMerge w:val="continue"/>
            <w:tcBorders>
              <w:tl2br w:val="nil"/>
              <w:tr2bl w:val="nil"/>
            </w:tcBorders>
            <w:vAlign w:val="center"/>
          </w:tcPr>
          <w:p>
            <w:pPr>
              <w:pStyle w:val="10"/>
              <w:snapToGrid w:val="0"/>
              <w:spacing w:line="290" w:lineRule="exact"/>
              <w:ind w:left="0" w:firstLine="0"/>
              <w:rPr>
                <w:rFonts w:ascii="宋体" w:hAnsi="宋体" w:cs="宋体"/>
                <w:color w:val="000000"/>
                <w:sz w:val="15"/>
                <w:szCs w:val="15"/>
              </w:rPr>
            </w:pPr>
          </w:p>
        </w:tc>
        <w:tc>
          <w:tcPr>
            <w:tcW w:w="4755" w:type="dxa"/>
            <w:tcBorders>
              <w:tl2br w:val="nil"/>
              <w:tr2bl w:val="nil"/>
            </w:tcBorders>
            <w:vAlign w:val="center"/>
          </w:tcPr>
          <w:p>
            <w:pPr>
              <w:numPr>
                <w:ilvl w:val="0"/>
                <w:numId w:val="2"/>
              </w:numPr>
              <w:snapToGrid w:val="0"/>
              <w:ind w:left="283" w:hanging="283"/>
              <w:rPr>
                <w:rFonts w:ascii="宋体" w:hAnsi="宋体" w:cs="宋体"/>
                <w:kern w:val="32"/>
                <w:szCs w:val="21"/>
              </w:rPr>
            </w:pPr>
            <w:r>
              <w:rPr>
                <w:rFonts w:hint="eastAsia" w:ascii="宋体" w:hAnsi="宋体" w:cs="宋体"/>
                <w:kern w:val="32"/>
                <w:szCs w:val="21"/>
              </w:rPr>
              <w:t>线路保护</w:t>
            </w:r>
          </w:p>
        </w:tc>
        <w:tc>
          <w:tcPr>
            <w:tcW w:w="1657" w:type="dxa"/>
            <w:tcBorders>
              <w:tl2br w:val="nil"/>
              <w:tr2bl w:val="nil"/>
            </w:tcBorders>
            <w:vAlign w:val="center"/>
          </w:tcPr>
          <w:p>
            <w:pPr>
              <w:snapToGrid w:val="0"/>
              <w:spacing w:line="290" w:lineRule="exact"/>
              <w:jc w:val="center"/>
              <w:rPr>
                <w:rFonts w:ascii="宋体" w:hAnsi="宋体" w:cs="宋体"/>
                <w:color w:val="000000"/>
                <w:sz w:val="15"/>
                <w:szCs w:val="15"/>
              </w:rPr>
            </w:pPr>
          </w:p>
        </w:tc>
        <w:tc>
          <w:tcPr>
            <w:tcW w:w="1102" w:type="dxa"/>
            <w:vMerge w:val="continue"/>
            <w:tcBorders>
              <w:tl2br w:val="nil"/>
              <w:tr2bl w:val="nil"/>
            </w:tcBorders>
            <w:vAlign w:val="center"/>
          </w:tcPr>
          <w:p>
            <w:pPr>
              <w:pStyle w:val="10"/>
              <w:snapToGrid w:val="0"/>
              <w:spacing w:line="290" w:lineRule="exact"/>
              <w:ind w:left="0" w:firstLine="0"/>
              <w:jc w:val="center"/>
              <w:rPr>
                <w:rFonts w:ascii="宋体" w:hAnsi="宋体" w:cs="宋体"/>
                <w:color w:val="000000"/>
                <w:sz w:val="15"/>
                <w:szCs w:val="15"/>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1104" w:hRule="atLeast"/>
          <w:jc w:val="center"/>
        </w:trPr>
        <w:tc>
          <w:tcPr>
            <w:tcW w:w="753" w:type="dxa"/>
            <w:vMerge w:val="continue"/>
            <w:tcBorders>
              <w:tl2br w:val="nil"/>
              <w:tr2bl w:val="nil"/>
            </w:tcBorders>
            <w:vAlign w:val="center"/>
          </w:tcPr>
          <w:p>
            <w:pPr>
              <w:pStyle w:val="10"/>
              <w:tabs>
                <w:tab w:val="left" w:pos="420"/>
              </w:tabs>
              <w:snapToGrid w:val="0"/>
              <w:spacing w:line="290" w:lineRule="exact"/>
              <w:ind w:left="210" w:firstLine="0"/>
              <w:jc w:val="center"/>
              <w:rPr>
                <w:rFonts w:ascii="宋体" w:hAnsi="宋体" w:cs="宋体"/>
                <w:color w:val="000000"/>
                <w:sz w:val="15"/>
                <w:szCs w:val="15"/>
              </w:rPr>
            </w:pPr>
          </w:p>
        </w:tc>
        <w:tc>
          <w:tcPr>
            <w:tcW w:w="1573" w:type="dxa"/>
            <w:vMerge w:val="continue"/>
            <w:tcBorders>
              <w:tl2br w:val="nil"/>
              <w:tr2bl w:val="nil"/>
            </w:tcBorders>
            <w:vAlign w:val="center"/>
          </w:tcPr>
          <w:p>
            <w:pPr>
              <w:pStyle w:val="10"/>
              <w:snapToGrid w:val="0"/>
              <w:spacing w:line="290" w:lineRule="exact"/>
              <w:ind w:left="0" w:firstLine="0"/>
              <w:rPr>
                <w:rFonts w:ascii="宋体" w:hAnsi="宋体" w:cs="宋体"/>
                <w:color w:val="000000"/>
                <w:sz w:val="15"/>
                <w:szCs w:val="15"/>
              </w:rPr>
            </w:pPr>
          </w:p>
        </w:tc>
        <w:tc>
          <w:tcPr>
            <w:tcW w:w="4755" w:type="dxa"/>
            <w:tcBorders>
              <w:tl2br w:val="nil"/>
              <w:tr2bl w:val="nil"/>
            </w:tcBorders>
            <w:vAlign w:val="center"/>
          </w:tcPr>
          <w:p>
            <w:pPr>
              <w:widowControl/>
              <w:numPr>
                <w:ilvl w:val="0"/>
                <w:numId w:val="2"/>
              </w:numPr>
              <w:ind w:left="283" w:hanging="283"/>
              <w:rPr>
                <w:rFonts w:ascii="宋体" w:hAnsi="宋体" w:cs="宋体"/>
                <w:kern w:val="32"/>
                <w:szCs w:val="21"/>
              </w:rPr>
            </w:pPr>
            <w:r>
              <w:rPr>
                <w:rFonts w:hint="eastAsia" w:ascii="宋体" w:hAnsi="宋体" w:cs="宋体"/>
                <w:color w:val="000000"/>
                <w:szCs w:val="21"/>
                <w:lang w:bidi="ar"/>
              </w:rPr>
              <w:t xml:space="preserve">错相和缺相保护 </w:t>
            </w:r>
          </w:p>
        </w:tc>
        <w:tc>
          <w:tcPr>
            <w:tcW w:w="1657" w:type="dxa"/>
            <w:tcBorders>
              <w:tl2br w:val="nil"/>
              <w:tr2bl w:val="nil"/>
            </w:tcBorders>
            <w:vAlign w:val="center"/>
          </w:tcPr>
          <w:p>
            <w:pPr>
              <w:snapToGrid w:val="0"/>
              <w:spacing w:line="290" w:lineRule="exact"/>
              <w:jc w:val="center"/>
              <w:rPr>
                <w:rFonts w:ascii="宋体" w:hAnsi="宋体" w:cs="宋体"/>
                <w:color w:val="000000"/>
                <w:sz w:val="15"/>
                <w:szCs w:val="15"/>
              </w:rPr>
            </w:pPr>
          </w:p>
        </w:tc>
        <w:tc>
          <w:tcPr>
            <w:tcW w:w="1102" w:type="dxa"/>
            <w:vMerge w:val="continue"/>
            <w:tcBorders>
              <w:tl2br w:val="nil"/>
              <w:tr2bl w:val="nil"/>
            </w:tcBorders>
            <w:vAlign w:val="center"/>
          </w:tcPr>
          <w:p>
            <w:pPr>
              <w:pStyle w:val="10"/>
              <w:snapToGrid w:val="0"/>
              <w:spacing w:line="290" w:lineRule="exact"/>
              <w:ind w:left="0" w:firstLine="0"/>
              <w:jc w:val="center"/>
              <w:rPr>
                <w:rFonts w:ascii="宋体" w:hAnsi="宋体" w:cs="宋体"/>
                <w:color w:val="000000"/>
                <w:sz w:val="15"/>
                <w:szCs w:val="15"/>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1104" w:hRule="atLeast"/>
          <w:jc w:val="center"/>
        </w:trPr>
        <w:tc>
          <w:tcPr>
            <w:tcW w:w="753" w:type="dxa"/>
            <w:vMerge w:val="continue"/>
            <w:tcBorders>
              <w:tl2br w:val="nil"/>
              <w:tr2bl w:val="nil"/>
            </w:tcBorders>
            <w:vAlign w:val="center"/>
          </w:tcPr>
          <w:p>
            <w:pPr>
              <w:pStyle w:val="10"/>
              <w:tabs>
                <w:tab w:val="left" w:pos="420"/>
              </w:tabs>
              <w:snapToGrid w:val="0"/>
              <w:spacing w:line="290" w:lineRule="exact"/>
              <w:ind w:left="210" w:firstLine="0"/>
              <w:jc w:val="center"/>
              <w:rPr>
                <w:rFonts w:ascii="宋体" w:hAnsi="宋体" w:cs="宋体"/>
                <w:color w:val="000000"/>
                <w:sz w:val="15"/>
                <w:szCs w:val="15"/>
              </w:rPr>
            </w:pPr>
          </w:p>
        </w:tc>
        <w:tc>
          <w:tcPr>
            <w:tcW w:w="1573" w:type="dxa"/>
            <w:vMerge w:val="continue"/>
            <w:tcBorders>
              <w:tl2br w:val="nil"/>
              <w:tr2bl w:val="nil"/>
            </w:tcBorders>
            <w:vAlign w:val="center"/>
          </w:tcPr>
          <w:p>
            <w:pPr>
              <w:pStyle w:val="10"/>
              <w:snapToGrid w:val="0"/>
              <w:spacing w:line="290" w:lineRule="exact"/>
              <w:ind w:left="0" w:firstLine="0"/>
              <w:rPr>
                <w:rFonts w:ascii="宋体" w:hAnsi="宋体" w:cs="宋体"/>
                <w:color w:val="000000"/>
                <w:sz w:val="15"/>
                <w:szCs w:val="15"/>
              </w:rPr>
            </w:pPr>
          </w:p>
        </w:tc>
        <w:tc>
          <w:tcPr>
            <w:tcW w:w="4755" w:type="dxa"/>
            <w:tcBorders>
              <w:tl2br w:val="nil"/>
              <w:tr2bl w:val="nil"/>
            </w:tcBorders>
            <w:vAlign w:val="center"/>
          </w:tcPr>
          <w:p>
            <w:pPr>
              <w:widowControl/>
              <w:numPr>
                <w:ilvl w:val="0"/>
                <w:numId w:val="2"/>
              </w:numPr>
              <w:ind w:left="283" w:hanging="283"/>
              <w:rPr>
                <w:rFonts w:ascii="宋体" w:hAnsi="宋体" w:cs="宋体"/>
                <w:kern w:val="32"/>
                <w:szCs w:val="21"/>
              </w:rPr>
            </w:pPr>
            <w:r>
              <w:rPr>
                <w:rFonts w:hint="eastAsia" w:ascii="宋体" w:hAnsi="宋体" w:cs="宋体"/>
                <w:color w:val="000000"/>
                <w:szCs w:val="21"/>
                <w:lang w:bidi="ar"/>
              </w:rPr>
              <w:t>零位保护</w:t>
            </w:r>
          </w:p>
        </w:tc>
        <w:tc>
          <w:tcPr>
            <w:tcW w:w="1657" w:type="dxa"/>
            <w:tcBorders>
              <w:tl2br w:val="nil"/>
              <w:tr2bl w:val="nil"/>
            </w:tcBorders>
            <w:vAlign w:val="center"/>
          </w:tcPr>
          <w:p>
            <w:pPr>
              <w:snapToGrid w:val="0"/>
              <w:spacing w:line="290" w:lineRule="exact"/>
              <w:jc w:val="center"/>
              <w:rPr>
                <w:rFonts w:ascii="宋体" w:hAnsi="宋体" w:cs="宋体"/>
                <w:color w:val="000000"/>
                <w:sz w:val="15"/>
                <w:szCs w:val="15"/>
              </w:rPr>
            </w:pPr>
          </w:p>
        </w:tc>
        <w:tc>
          <w:tcPr>
            <w:tcW w:w="1102" w:type="dxa"/>
            <w:vMerge w:val="continue"/>
            <w:tcBorders>
              <w:tl2br w:val="nil"/>
              <w:tr2bl w:val="nil"/>
            </w:tcBorders>
            <w:vAlign w:val="center"/>
          </w:tcPr>
          <w:p>
            <w:pPr>
              <w:pStyle w:val="10"/>
              <w:snapToGrid w:val="0"/>
              <w:spacing w:line="290" w:lineRule="exact"/>
              <w:ind w:left="0" w:firstLine="0"/>
              <w:jc w:val="center"/>
              <w:rPr>
                <w:rFonts w:ascii="宋体" w:hAnsi="宋体" w:cs="宋体"/>
                <w:color w:val="000000"/>
                <w:sz w:val="15"/>
                <w:szCs w:val="15"/>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1104" w:hRule="atLeast"/>
          <w:jc w:val="center"/>
        </w:trPr>
        <w:tc>
          <w:tcPr>
            <w:tcW w:w="753" w:type="dxa"/>
            <w:vMerge w:val="continue"/>
            <w:tcBorders>
              <w:tl2br w:val="nil"/>
              <w:tr2bl w:val="nil"/>
            </w:tcBorders>
            <w:vAlign w:val="center"/>
          </w:tcPr>
          <w:p>
            <w:pPr>
              <w:pStyle w:val="10"/>
              <w:tabs>
                <w:tab w:val="left" w:pos="420"/>
              </w:tabs>
              <w:snapToGrid w:val="0"/>
              <w:spacing w:line="290" w:lineRule="exact"/>
              <w:ind w:left="210" w:firstLine="0"/>
              <w:jc w:val="center"/>
              <w:rPr>
                <w:rFonts w:ascii="宋体" w:hAnsi="宋体" w:cs="宋体"/>
                <w:color w:val="000000"/>
                <w:sz w:val="15"/>
                <w:szCs w:val="15"/>
              </w:rPr>
            </w:pPr>
          </w:p>
        </w:tc>
        <w:tc>
          <w:tcPr>
            <w:tcW w:w="1573" w:type="dxa"/>
            <w:vMerge w:val="continue"/>
            <w:tcBorders>
              <w:tl2br w:val="nil"/>
              <w:tr2bl w:val="nil"/>
            </w:tcBorders>
            <w:vAlign w:val="center"/>
          </w:tcPr>
          <w:p>
            <w:pPr>
              <w:pStyle w:val="10"/>
              <w:snapToGrid w:val="0"/>
              <w:spacing w:line="290" w:lineRule="exact"/>
              <w:ind w:left="0" w:firstLine="0"/>
              <w:rPr>
                <w:rFonts w:ascii="宋体" w:hAnsi="宋体" w:cs="宋体"/>
                <w:color w:val="000000"/>
                <w:sz w:val="15"/>
                <w:szCs w:val="15"/>
              </w:rPr>
            </w:pPr>
          </w:p>
        </w:tc>
        <w:tc>
          <w:tcPr>
            <w:tcW w:w="4755" w:type="dxa"/>
            <w:tcBorders>
              <w:tl2br w:val="nil"/>
              <w:tr2bl w:val="nil"/>
            </w:tcBorders>
            <w:vAlign w:val="center"/>
          </w:tcPr>
          <w:p>
            <w:pPr>
              <w:widowControl/>
              <w:numPr>
                <w:ilvl w:val="0"/>
                <w:numId w:val="2"/>
              </w:numPr>
              <w:ind w:left="283" w:hanging="283"/>
              <w:rPr>
                <w:rFonts w:ascii="宋体" w:hAnsi="宋体" w:cs="宋体"/>
                <w:kern w:val="32"/>
                <w:szCs w:val="21"/>
              </w:rPr>
            </w:pPr>
            <w:r>
              <w:rPr>
                <w:rFonts w:hint="eastAsia" w:ascii="宋体" w:hAnsi="宋体" w:cs="宋体"/>
                <w:color w:val="000000"/>
                <w:szCs w:val="21"/>
                <w:lang w:bidi="ar"/>
              </w:rPr>
              <w:t>失压保护</w:t>
            </w:r>
          </w:p>
        </w:tc>
        <w:tc>
          <w:tcPr>
            <w:tcW w:w="1657" w:type="dxa"/>
            <w:tcBorders>
              <w:tl2br w:val="nil"/>
              <w:tr2bl w:val="nil"/>
            </w:tcBorders>
            <w:vAlign w:val="center"/>
          </w:tcPr>
          <w:p>
            <w:pPr>
              <w:snapToGrid w:val="0"/>
              <w:spacing w:line="290" w:lineRule="exact"/>
              <w:jc w:val="center"/>
              <w:rPr>
                <w:rFonts w:ascii="宋体" w:hAnsi="宋体" w:cs="宋体"/>
                <w:color w:val="000000"/>
                <w:sz w:val="15"/>
                <w:szCs w:val="15"/>
              </w:rPr>
            </w:pPr>
          </w:p>
        </w:tc>
        <w:tc>
          <w:tcPr>
            <w:tcW w:w="1102" w:type="dxa"/>
            <w:vMerge w:val="continue"/>
            <w:tcBorders>
              <w:tl2br w:val="nil"/>
              <w:tr2bl w:val="nil"/>
            </w:tcBorders>
            <w:vAlign w:val="center"/>
          </w:tcPr>
          <w:p>
            <w:pPr>
              <w:pStyle w:val="10"/>
              <w:snapToGrid w:val="0"/>
              <w:spacing w:line="290" w:lineRule="exact"/>
              <w:ind w:left="0" w:firstLine="0"/>
              <w:jc w:val="center"/>
              <w:rPr>
                <w:rFonts w:ascii="宋体" w:hAnsi="宋体" w:cs="宋体"/>
                <w:color w:val="000000"/>
                <w:sz w:val="15"/>
                <w:szCs w:val="15"/>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1104" w:hRule="atLeast"/>
          <w:jc w:val="center"/>
        </w:trPr>
        <w:tc>
          <w:tcPr>
            <w:tcW w:w="753" w:type="dxa"/>
            <w:vMerge w:val="continue"/>
            <w:tcBorders>
              <w:tl2br w:val="nil"/>
              <w:tr2bl w:val="nil"/>
            </w:tcBorders>
            <w:vAlign w:val="center"/>
          </w:tcPr>
          <w:p>
            <w:pPr>
              <w:pStyle w:val="10"/>
              <w:tabs>
                <w:tab w:val="left" w:pos="420"/>
              </w:tabs>
              <w:snapToGrid w:val="0"/>
              <w:spacing w:line="290" w:lineRule="exact"/>
              <w:ind w:left="210" w:firstLine="0"/>
              <w:jc w:val="center"/>
              <w:rPr>
                <w:rFonts w:ascii="宋体" w:hAnsi="宋体" w:cs="宋体"/>
                <w:color w:val="000000"/>
                <w:sz w:val="15"/>
                <w:szCs w:val="15"/>
              </w:rPr>
            </w:pPr>
          </w:p>
        </w:tc>
        <w:tc>
          <w:tcPr>
            <w:tcW w:w="1573" w:type="dxa"/>
            <w:vMerge w:val="continue"/>
            <w:tcBorders>
              <w:tl2br w:val="nil"/>
              <w:tr2bl w:val="nil"/>
            </w:tcBorders>
            <w:vAlign w:val="center"/>
          </w:tcPr>
          <w:p>
            <w:pPr>
              <w:pStyle w:val="10"/>
              <w:snapToGrid w:val="0"/>
              <w:spacing w:line="290" w:lineRule="exact"/>
              <w:ind w:left="0" w:firstLine="0"/>
              <w:rPr>
                <w:rFonts w:ascii="宋体" w:hAnsi="宋体" w:cs="宋体"/>
                <w:color w:val="000000"/>
                <w:sz w:val="15"/>
                <w:szCs w:val="15"/>
              </w:rPr>
            </w:pPr>
          </w:p>
        </w:tc>
        <w:tc>
          <w:tcPr>
            <w:tcW w:w="4755" w:type="dxa"/>
            <w:tcBorders>
              <w:tl2br w:val="nil"/>
              <w:tr2bl w:val="nil"/>
            </w:tcBorders>
            <w:vAlign w:val="center"/>
          </w:tcPr>
          <w:p>
            <w:pPr>
              <w:widowControl/>
              <w:numPr>
                <w:ilvl w:val="0"/>
                <w:numId w:val="2"/>
              </w:numPr>
              <w:ind w:left="283" w:hanging="283"/>
              <w:rPr>
                <w:rFonts w:ascii="宋体" w:hAnsi="宋体" w:cs="宋体"/>
                <w:kern w:val="32"/>
                <w:szCs w:val="21"/>
              </w:rPr>
            </w:pPr>
            <w:r>
              <w:rPr>
                <w:rFonts w:hint="eastAsia" w:ascii="宋体" w:hAnsi="宋体" w:cs="宋体"/>
                <w:color w:val="000000"/>
                <w:szCs w:val="21"/>
                <w:lang w:bidi="ar"/>
              </w:rPr>
              <w:t xml:space="preserve">电动机定子异常失电保护 </w:t>
            </w:r>
          </w:p>
        </w:tc>
        <w:tc>
          <w:tcPr>
            <w:tcW w:w="1657" w:type="dxa"/>
            <w:tcBorders>
              <w:tl2br w:val="nil"/>
              <w:tr2bl w:val="nil"/>
            </w:tcBorders>
            <w:vAlign w:val="center"/>
          </w:tcPr>
          <w:p>
            <w:pPr>
              <w:snapToGrid w:val="0"/>
              <w:spacing w:line="290" w:lineRule="exact"/>
              <w:jc w:val="center"/>
              <w:rPr>
                <w:rFonts w:ascii="宋体" w:hAnsi="宋体" w:cs="宋体"/>
                <w:color w:val="000000"/>
                <w:sz w:val="15"/>
                <w:szCs w:val="15"/>
              </w:rPr>
            </w:pPr>
          </w:p>
        </w:tc>
        <w:tc>
          <w:tcPr>
            <w:tcW w:w="1102" w:type="dxa"/>
            <w:vMerge w:val="continue"/>
            <w:tcBorders>
              <w:tl2br w:val="nil"/>
              <w:tr2bl w:val="nil"/>
            </w:tcBorders>
            <w:vAlign w:val="center"/>
          </w:tcPr>
          <w:p>
            <w:pPr>
              <w:pStyle w:val="10"/>
              <w:snapToGrid w:val="0"/>
              <w:spacing w:line="290" w:lineRule="exact"/>
              <w:ind w:left="0" w:firstLine="0"/>
              <w:jc w:val="center"/>
              <w:rPr>
                <w:rFonts w:ascii="宋体" w:hAnsi="宋体" w:cs="宋体"/>
                <w:color w:val="000000"/>
                <w:sz w:val="15"/>
                <w:szCs w:val="15"/>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1104" w:hRule="atLeast"/>
          <w:jc w:val="center"/>
        </w:trPr>
        <w:tc>
          <w:tcPr>
            <w:tcW w:w="753" w:type="dxa"/>
            <w:vMerge w:val="continue"/>
            <w:tcBorders>
              <w:tl2br w:val="nil"/>
              <w:tr2bl w:val="nil"/>
            </w:tcBorders>
            <w:vAlign w:val="center"/>
          </w:tcPr>
          <w:p>
            <w:pPr>
              <w:pStyle w:val="10"/>
              <w:tabs>
                <w:tab w:val="left" w:pos="420"/>
              </w:tabs>
              <w:snapToGrid w:val="0"/>
              <w:spacing w:line="290" w:lineRule="exact"/>
              <w:ind w:left="210" w:firstLine="0"/>
              <w:jc w:val="center"/>
              <w:rPr>
                <w:rFonts w:ascii="宋体" w:hAnsi="宋体" w:cs="宋体"/>
                <w:color w:val="000000"/>
                <w:sz w:val="15"/>
                <w:szCs w:val="15"/>
              </w:rPr>
            </w:pPr>
          </w:p>
        </w:tc>
        <w:tc>
          <w:tcPr>
            <w:tcW w:w="1573" w:type="dxa"/>
            <w:vMerge w:val="continue"/>
            <w:tcBorders>
              <w:tl2br w:val="nil"/>
              <w:tr2bl w:val="nil"/>
            </w:tcBorders>
            <w:vAlign w:val="center"/>
          </w:tcPr>
          <w:p>
            <w:pPr>
              <w:pStyle w:val="10"/>
              <w:snapToGrid w:val="0"/>
              <w:spacing w:line="290" w:lineRule="exact"/>
              <w:ind w:left="0" w:firstLine="0"/>
              <w:rPr>
                <w:rFonts w:ascii="宋体" w:hAnsi="宋体" w:cs="宋体"/>
                <w:color w:val="000000"/>
                <w:sz w:val="15"/>
                <w:szCs w:val="15"/>
              </w:rPr>
            </w:pPr>
          </w:p>
        </w:tc>
        <w:tc>
          <w:tcPr>
            <w:tcW w:w="4755" w:type="dxa"/>
            <w:tcBorders>
              <w:tl2br w:val="nil"/>
              <w:tr2bl w:val="nil"/>
            </w:tcBorders>
            <w:vAlign w:val="center"/>
          </w:tcPr>
          <w:p>
            <w:pPr>
              <w:widowControl/>
              <w:numPr>
                <w:ilvl w:val="0"/>
                <w:numId w:val="2"/>
              </w:numPr>
              <w:ind w:left="283" w:hanging="283"/>
              <w:rPr>
                <w:rFonts w:ascii="宋体" w:hAnsi="宋体" w:cs="宋体"/>
                <w:kern w:val="32"/>
                <w:szCs w:val="21"/>
              </w:rPr>
            </w:pPr>
            <w:r>
              <w:rPr>
                <w:rFonts w:hint="eastAsia" w:ascii="宋体" w:hAnsi="宋体" w:cs="宋体"/>
                <w:color w:val="000000"/>
                <w:szCs w:val="21"/>
                <w:lang w:bidi="ar"/>
              </w:rPr>
              <w:t xml:space="preserve">超速保护 </w:t>
            </w:r>
          </w:p>
        </w:tc>
        <w:tc>
          <w:tcPr>
            <w:tcW w:w="1657" w:type="dxa"/>
            <w:tcBorders>
              <w:tl2br w:val="nil"/>
              <w:tr2bl w:val="nil"/>
            </w:tcBorders>
            <w:vAlign w:val="center"/>
          </w:tcPr>
          <w:p>
            <w:pPr>
              <w:snapToGrid w:val="0"/>
              <w:spacing w:line="290" w:lineRule="exact"/>
              <w:jc w:val="center"/>
              <w:rPr>
                <w:rFonts w:ascii="宋体" w:hAnsi="宋体" w:cs="宋体"/>
                <w:color w:val="000000"/>
                <w:sz w:val="15"/>
                <w:szCs w:val="15"/>
              </w:rPr>
            </w:pPr>
          </w:p>
        </w:tc>
        <w:tc>
          <w:tcPr>
            <w:tcW w:w="1102" w:type="dxa"/>
            <w:vMerge w:val="continue"/>
            <w:tcBorders>
              <w:tl2br w:val="nil"/>
              <w:tr2bl w:val="nil"/>
            </w:tcBorders>
            <w:vAlign w:val="center"/>
          </w:tcPr>
          <w:p>
            <w:pPr>
              <w:pStyle w:val="10"/>
              <w:snapToGrid w:val="0"/>
              <w:spacing w:line="290" w:lineRule="exact"/>
              <w:ind w:left="0" w:firstLine="0"/>
              <w:jc w:val="center"/>
              <w:rPr>
                <w:rFonts w:ascii="宋体" w:hAnsi="宋体" w:cs="宋体"/>
                <w:color w:val="000000"/>
                <w:sz w:val="15"/>
                <w:szCs w:val="15"/>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1104" w:hRule="atLeast"/>
          <w:jc w:val="center"/>
        </w:trPr>
        <w:tc>
          <w:tcPr>
            <w:tcW w:w="753" w:type="dxa"/>
            <w:vMerge w:val="continue"/>
            <w:tcBorders>
              <w:tl2br w:val="nil"/>
              <w:tr2bl w:val="nil"/>
            </w:tcBorders>
            <w:vAlign w:val="center"/>
          </w:tcPr>
          <w:p>
            <w:pPr>
              <w:pStyle w:val="10"/>
              <w:tabs>
                <w:tab w:val="left" w:pos="420"/>
              </w:tabs>
              <w:snapToGrid w:val="0"/>
              <w:spacing w:line="290" w:lineRule="exact"/>
              <w:ind w:left="210" w:firstLine="0"/>
              <w:jc w:val="center"/>
              <w:rPr>
                <w:rFonts w:ascii="宋体" w:hAnsi="宋体" w:cs="宋体"/>
                <w:color w:val="000000"/>
                <w:sz w:val="15"/>
                <w:szCs w:val="15"/>
              </w:rPr>
            </w:pPr>
          </w:p>
        </w:tc>
        <w:tc>
          <w:tcPr>
            <w:tcW w:w="1573" w:type="dxa"/>
            <w:vMerge w:val="continue"/>
            <w:tcBorders>
              <w:tl2br w:val="nil"/>
              <w:tr2bl w:val="nil"/>
            </w:tcBorders>
            <w:vAlign w:val="center"/>
          </w:tcPr>
          <w:p>
            <w:pPr>
              <w:pStyle w:val="10"/>
              <w:snapToGrid w:val="0"/>
              <w:spacing w:line="290" w:lineRule="exact"/>
              <w:ind w:left="0" w:firstLine="0"/>
              <w:rPr>
                <w:rFonts w:ascii="宋体" w:hAnsi="宋体" w:cs="宋体"/>
                <w:color w:val="000000"/>
                <w:sz w:val="15"/>
                <w:szCs w:val="15"/>
              </w:rPr>
            </w:pPr>
          </w:p>
        </w:tc>
        <w:tc>
          <w:tcPr>
            <w:tcW w:w="4755" w:type="dxa"/>
            <w:tcBorders>
              <w:tl2br w:val="nil"/>
              <w:tr2bl w:val="nil"/>
            </w:tcBorders>
            <w:vAlign w:val="center"/>
          </w:tcPr>
          <w:p>
            <w:pPr>
              <w:widowControl/>
              <w:numPr>
                <w:ilvl w:val="0"/>
                <w:numId w:val="2"/>
              </w:numPr>
              <w:ind w:left="283" w:hanging="283"/>
              <w:rPr>
                <w:rFonts w:ascii="宋体" w:hAnsi="宋体" w:cs="宋体"/>
                <w:kern w:val="32"/>
                <w:szCs w:val="21"/>
              </w:rPr>
            </w:pPr>
            <w:r>
              <w:rPr>
                <w:rFonts w:hint="eastAsia" w:ascii="宋体" w:hAnsi="宋体" w:cs="宋体"/>
                <w:color w:val="000000"/>
                <w:szCs w:val="21"/>
                <w:lang w:bidi="ar"/>
              </w:rPr>
              <w:t>接地与防雷</w:t>
            </w:r>
          </w:p>
        </w:tc>
        <w:tc>
          <w:tcPr>
            <w:tcW w:w="1657" w:type="dxa"/>
            <w:tcBorders>
              <w:tl2br w:val="nil"/>
              <w:tr2bl w:val="nil"/>
            </w:tcBorders>
            <w:vAlign w:val="center"/>
          </w:tcPr>
          <w:p>
            <w:pPr>
              <w:snapToGrid w:val="0"/>
              <w:spacing w:line="290" w:lineRule="exact"/>
              <w:jc w:val="center"/>
              <w:rPr>
                <w:rFonts w:hint="eastAsia" w:ascii="宋体" w:hAnsi="宋体" w:eastAsia="宋体" w:cs="宋体"/>
                <w:color w:val="000000"/>
                <w:sz w:val="15"/>
                <w:szCs w:val="15"/>
                <w:lang w:eastAsia="zh-CN"/>
              </w:rPr>
            </w:pPr>
            <w:r>
              <w:rPr>
                <w:rFonts w:hint="eastAsia" w:ascii="宋体" w:hAnsi="宋体" w:cs="宋体"/>
                <w:color w:val="000000"/>
                <w:sz w:val="15"/>
                <w:szCs w:val="15"/>
                <w:lang w:eastAsia="zh-CN"/>
              </w:rPr>
              <w:t>Ω</w:t>
            </w:r>
          </w:p>
        </w:tc>
        <w:tc>
          <w:tcPr>
            <w:tcW w:w="1102" w:type="dxa"/>
            <w:vMerge w:val="continue"/>
            <w:tcBorders>
              <w:tl2br w:val="nil"/>
              <w:tr2bl w:val="nil"/>
            </w:tcBorders>
            <w:vAlign w:val="center"/>
          </w:tcPr>
          <w:p>
            <w:pPr>
              <w:pStyle w:val="10"/>
              <w:snapToGrid w:val="0"/>
              <w:spacing w:line="290" w:lineRule="exact"/>
              <w:ind w:left="0" w:firstLine="0"/>
              <w:jc w:val="center"/>
              <w:rPr>
                <w:rFonts w:ascii="宋体" w:hAnsi="宋体" w:cs="宋体"/>
                <w:color w:val="000000"/>
                <w:sz w:val="15"/>
                <w:szCs w:val="15"/>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1104" w:hRule="atLeast"/>
          <w:jc w:val="center"/>
        </w:trPr>
        <w:tc>
          <w:tcPr>
            <w:tcW w:w="753" w:type="dxa"/>
            <w:vMerge w:val="continue"/>
            <w:tcBorders>
              <w:tl2br w:val="nil"/>
              <w:tr2bl w:val="nil"/>
            </w:tcBorders>
            <w:vAlign w:val="center"/>
          </w:tcPr>
          <w:p>
            <w:pPr>
              <w:pStyle w:val="10"/>
              <w:tabs>
                <w:tab w:val="left" w:pos="420"/>
              </w:tabs>
              <w:snapToGrid w:val="0"/>
              <w:spacing w:line="290" w:lineRule="exact"/>
              <w:ind w:left="210" w:firstLine="0"/>
              <w:jc w:val="center"/>
              <w:rPr>
                <w:rFonts w:ascii="宋体" w:hAnsi="宋体" w:cs="宋体"/>
                <w:color w:val="000000"/>
                <w:sz w:val="15"/>
                <w:szCs w:val="15"/>
              </w:rPr>
            </w:pPr>
          </w:p>
        </w:tc>
        <w:tc>
          <w:tcPr>
            <w:tcW w:w="1573" w:type="dxa"/>
            <w:vMerge w:val="continue"/>
            <w:tcBorders>
              <w:tl2br w:val="nil"/>
              <w:tr2bl w:val="nil"/>
            </w:tcBorders>
            <w:vAlign w:val="center"/>
          </w:tcPr>
          <w:p>
            <w:pPr>
              <w:pStyle w:val="10"/>
              <w:snapToGrid w:val="0"/>
              <w:spacing w:line="290" w:lineRule="exact"/>
              <w:ind w:left="0" w:firstLine="0"/>
              <w:rPr>
                <w:rFonts w:ascii="宋体" w:hAnsi="宋体" w:cs="宋体"/>
                <w:color w:val="000000"/>
                <w:sz w:val="15"/>
                <w:szCs w:val="15"/>
              </w:rPr>
            </w:pPr>
          </w:p>
        </w:tc>
        <w:tc>
          <w:tcPr>
            <w:tcW w:w="4755" w:type="dxa"/>
            <w:tcBorders>
              <w:tl2br w:val="nil"/>
              <w:tr2bl w:val="nil"/>
            </w:tcBorders>
            <w:vAlign w:val="center"/>
          </w:tcPr>
          <w:p>
            <w:pPr>
              <w:widowControl/>
              <w:numPr>
                <w:ilvl w:val="0"/>
                <w:numId w:val="2"/>
              </w:numPr>
              <w:ind w:left="283" w:hanging="283"/>
              <w:rPr>
                <w:rFonts w:ascii="宋体" w:hAnsi="宋体" w:cs="宋体"/>
                <w:kern w:val="32"/>
                <w:szCs w:val="21"/>
              </w:rPr>
            </w:pPr>
            <w:r>
              <w:rPr>
                <w:rFonts w:hint="eastAsia" w:ascii="宋体" w:hAnsi="宋体" w:cs="宋体"/>
                <w:color w:val="000000"/>
                <w:szCs w:val="21"/>
                <w:lang w:bidi="ar"/>
              </w:rPr>
              <w:t>失磁保护</w:t>
            </w:r>
          </w:p>
        </w:tc>
        <w:tc>
          <w:tcPr>
            <w:tcW w:w="1657" w:type="dxa"/>
            <w:tcBorders>
              <w:tl2br w:val="nil"/>
              <w:tr2bl w:val="nil"/>
            </w:tcBorders>
            <w:vAlign w:val="center"/>
          </w:tcPr>
          <w:p>
            <w:pPr>
              <w:snapToGrid w:val="0"/>
              <w:spacing w:line="290" w:lineRule="exact"/>
              <w:jc w:val="center"/>
              <w:rPr>
                <w:rFonts w:ascii="宋体" w:hAnsi="宋体" w:cs="宋体"/>
                <w:color w:val="000000"/>
                <w:sz w:val="15"/>
                <w:szCs w:val="15"/>
              </w:rPr>
            </w:pPr>
          </w:p>
        </w:tc>
        <w:tc>
          <w:tcPr>
            <w:tcW w:w="1102" w:type="dxa"/>
            <w:vMerge w:val="continue"/>
            <w:tcBorders>
              <w:tl2br w:val="nil"/>
              <w:tr2bl w:val="nil"/>
            </w:tcBorders>
            <w:vAlign w:val="center"/>
          </w:tcPr>
          <w:p>
            <w:pPr>
              <w:pStyle w:val="10"/>
              <w:snapToGrid w:val="0"/>
              <w:spacing w:line="290" w:lineRule="exact"/>
              <w:ind w:left="0" w:firstLine="0"/>
              <w:jc w:val="center"/>
              <w:rPr>
                <w:rFonts w:ascii="宋体" w:hAnsi="宋体" w:cs="宋体"/>
                <w:color w:val="000000"/>
                <w:sz w:val="15"/>
                <w:szCs w:val="15"/>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1104" w:hRule="atLeast"/>
          <w:jc w:val="center"/>
        </w:trPr>
        <w:tc>
          <w:tcPr>
            <w:tcW w:w="753" w:type="dxa"/>
            <w:vMerge w:val="continue"/>
            <w:tcBorders>
              <w:tl2br w:val="nil"/>
              <w:tr2bl w:val="nil"/>
            </w:tcBorders>
            <w:vAlign w:val="center"/>
          </w:tcPr>
          <w:p>
            <w:pPr>
              <w:pStyle w:val="10"/>
              <w:tabs>
                <w:tab w:val="left" w:pos="420"/>
              </w:tabs>
              <w:snapToGrid w:val="0"/>
              <w:spacing w:line="290" w:lineRule="exact"/>
              <w:ind w:left="210" w:firstLine="0"/>
              <w:jc w:val="center"/>
              <w:rPr>
                <w:rFonts w:ascii="宋体" w:hAnsi="宋体" w:cs="宋体"/>
                <w:color w:val="000000"/>
                <w:sz w:val="15"/>
                <w:szCs w:val="15"/>
              </w:rPr>
            </w:pPr>
          </w:p>
        </w:tc>
        <w:tc>
          <w:tcPr>
            <w:tcW w:w="1573" w:type="dxa"/>
            <w:vMerge w:val="continue"/>
            <w:tcBorders>
              <w:tl2br w:val="nil"/>
              <w:tr2bl w:val="nil"/>
            </w:tcBorders>
          </w:tcPr>
          <w:p>
            <w:pPr>
              <w:pStyle w:val="10"/>
              <w:snapToGrid w:val="0"/>
              <w:spacing w:line="290" w:lineRule="exact"/>
              <w:ind w:left="0" w:firstLine="0"/>
              <w:rPr>
                <w:rFonts w:ascii="宋体" w:hAnsi="宋体" w:cs="宋体"/>
                <w:color w:val="000000"/>
                <w:sz w:val="15"/>
                <w:szCs w:val="15"/>
              </w:rPr>
            </w:pPr>
          </w:p>
        </w:tc>
        <w:tc>
          <w:tcPr>
            <w:tcW w:w="4755" w:type="dxa"/>
            <w:tcBorders>
              <w:tl2br w:val="nil"/>
              <w:tr2bl w:val="nil"/>
            </w:tcBorders>
            <w:vAlign w:val="center"/>
          </w:tcPr>
          <w:p>
            <w:pPr>
              <w:widowControl/>
              <w:numPr>
                <w:ilvl w:val="0"/>
                <w:numId w:val="2"/>
              </w:numPr>
              <w:ind w:left="283" w:hanging="283"/>
              <w:rPr>
                <w:rFonts w:ascii="宋体" w:hAnsi="宋体" w:cs="宋体"/>
                <w:kern w:val="32"/>
                <w:szCs w:val="21"/>
              </w:rPr>
            </w:pPr>
            <w:r>
              <w:rPr>
                <w:rFonts w:hint="eastAsia" w:ascii="宋体" w:hAnsi="宋体" w:cs="宋体"/>
                <w:color w:val="000000"/>
                <w:szCs w:val="21"/>
                <w:lang w:bidi="ar"/>
              </w:rPr>
              <w:t xml:space="preserve">联锁保护 </w:t>
            </w:r>
          </w:p>
        </w:tc>
        <w:tc>
          <w:tcPr>
            <w:tcW w:w="1657" w:type="dxa"/>
            <w:tcBorders>
              <w:tl2br w:val="nil"/>
              <w:tr2bl w:val="nil"/>
            </w:tcBorders>
            <w:vAlign w:val="center"/>
          </w:tcPr>
          <w:p>
            <w:pPr>
              <w:snapToGrid w:val="0"/>
              <w:spacing w:line="290" w:lineRule="exact"/>
              <w:jc w:val="center"/>
              <w:rPr>
                <w:rFonts w:ascii="宋体" w:hAnsi="宋体" w:cs="宋体"/>
                <w:color w:val="000000"/>
                <w:sz w:val="15"/>
                <w:szCs w:val="15"/>
              </w:rPr>
            </w:pPr>
          </w:p>
        </w:tc>
        <w:tc>
          <w:tcPr>
            <w:tcW w:w="1102" w:type="dxa"/>
            <w:vMerge w:val="continue"/>
            <w:tcBorders>
              <w:tl2br w:val="nil"/>
              <w:tr2bl w:val="nil"/>
            </w:tcBorders>
            <w:vAlign w:val="center"/>
          </w:tcPr>
          <w:p>
            <w:pPr>
              <w:pStyle w:val="10"/>
              <w:snapToGrid w:val="0"/>
              <w:spacing w:line="290" w:lineRule="exact"/>
              <w:ind w:left="0" w:firstLine="0"/>
              <w:jc w:val="center"/>
              <w:rPr>
                <w:rFonts w:ascii="宋体" w:hAnsi="宋体" w:cs="宋体"/>
                <w:color w:val="000000"/>
                <w:sz w:val="15"/>
                <w:szCs w:val="15"/>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1104" w:hRule="atLeast"/>
          <w:jc w:val="center"/>
        </w:trPr>
        <w:tc>
          <w:tcPr>
            <w:tcW w:w="753" w:type="dxa"/>
            <w:tcBorders>
              <w:tl2br w:val="nil"/>
              <w:tr2bl w:val="nil"/>
            </w:tcBorders>
            <w:vAlign w:val="center"/>
          </w:tcPr>
          <w:p>
            <w:pPr>
              <w:pStyle w:val="10"/>
              <w:numPr>
                <w:ilvl w:val="0"/>
                <w:numId w:val="1"/>
              </w:numPr>
              <w:snapToGrid w:val="0"/>
              <w:spacing w:line="290" w:lineRule="exact"/>
              <w:ind w:left="210" w:firstLine="0"/>
              <w:jc w:val="center"/>
              <w:rPr>
                <w:rFonts w:ascii="宋体" w:hAnsi="宋体" w:cs="宋体"/>
                <w:color w:val="000000"/>
                <w:sz w:val="15"/>
                <w:szCs w:val="15"/>
              </w:rPr>
            </w:pPr>
          </w:p>
        </w:tc>
        <w:tc>
          <w:tcPr>
            <w:tcW w:w="1573" w:type="dxa"/>
            <w:tcBorders>
              <w:tl2br w:val="nil"/>
              <w:tr2bl w:val="nil"/>
            </w:tcBorders>
            <w:vAlign w:val="center"/>
          </w:tcPr>
          <w:p>
            <w:pPr>
              <w:snapToGrid w:val="0"/>
              <w:spacing w:line="240" w:lineRule="auto"/>
              <w:jc w:val="center"/>
              <w:rPr>
                <w:rFonts w:ascii="宋体" w:hAnsi="宋体" w:cs="宋体"/>
                <w:kern w:val="32"/>
                <w:szCs w:val="21"/>
              </w:rPr>
            </w:pPr>
            <w:r>
              <w:rPr>
                <w:rFonts w:hint="eastAsia" w:ascii="宋体" w:hAnsi="宋体" w:cs="宋体"/>
                <w:szCs w:val="21"/>
              </w:rPr>
              <w:t>C3.11.4</w:t>
            </w:r>
            <w:r>
              <w:rPr>
                <w:rFonts w:hint="eastAsia" w:ascii="宋体" w:hAnsi="宋体" w:cs="宋体"/>
                <w:kern w:val="32"/>
                <w:szCs w:val="21"/>
              </w:rPr>
              <w:t>隔离开关和总断路器</w:t>
            </w:r>
          </w:p>
        </w:tc>
        <w:tc>
          <w:tcPr>
            <w:tcW w:w="4755" w:type="dxa"/>
            <w:tcBorders>
              <w:tl2br w:val="nil"/>
              <w:tr2bl w:val="nil"/>
            </w:tcBorders>
            <w:vAlign w:val="center"/>
          </w:tcPr>
          <w:p>
            <w:pPr>
              <w:snapToGrid w:val="0"/>
              <w:rPr>
                <w:rFonts w:ascii="宋体" w:hAnsi="宋体" w:cs="宋体"/>
                <w:szCs w:val="21"/>
              </w:rPr>
            </w:pPr>
            <w:r>
              <w:rPr>
                <w:rFonts w:hint="eastAsia" w:ascii="宋体" w:hAnsi="宋体" w:cs="宋体"/>
                <w:kern w:val="32"/>
                <w:szCs w:val="21"/>
              </w:rPr>
              <w:t>检查隔离开关和总断路器的配置是否符合</w:t>
            </w:r>
            <w:r>
              <w:rPr>
                <w:rFonts w:hint="eastAsia" w:ascii="宋体" w:hAnsi="宋体" w:cs="宋体"/>
                <w:szCs w:val="21"/>
              </w:rPr>
              <w:t>TSG 51—2023中2.6.1.2(2</w:t>
            </w:r>
            <w:r>
              <w:rPr>
                <w:rFonts w:hint="eastAsia" w:ascii="宋体" w:hAnsi="宋体" w:cs="宋体"/>
                <w:color w:val="000000"/>
                <w:szCs w:val="21"/>
              </w:rPr>
              <w:t>)</w:t>
            </w:r>
            <w:r>
              <w:rPr>
                <w:rFonts w:hint="eastAsia" w:ascii="宋体" w:hAnsi="宋体" w:cs="宋体"/>
                <w:kern w:val="32"/>
                <w:szCs w:val="21"/>
              </w:rPr>
              <w:t>的规定和设计文件的要求</w:t>
            </w:r>
          </w:p>
        </w:tc>
        <w:tc>
          <w:tcPr>
            <w:tcW w:w="1657" w:type="dxa"/>
            <w:tcBorders>
              <w:tl2br w:val="nil"/>
              <w:tr2bl w:val="nil"/>
            </w:tcBorders>
            <w:vAlign w:val="center"/>
          </w:tcPr>
          <w:p>
            <w:pPr>
              <w:snapToGrid w:val="0"/>
              <w:spacing w:line="290" w:lineRule="exact"/>
              <w:jc w:val="center"/>
              <w:rPr>
                <w:rFonts w:ascii="宋体" w:hAnsi="宋体" w:cs="宋体"/>
                <w:color w:val="000000"/>
                <w:sz w:val="15"/>
                <w:szCs w:val="15"/>
              </w:rPr>
            </w:pPr>
          </w:p>
        </w:tc>
        <w:tc>
          <w:tcPr>
            <w:tcW w:w="1102" w:type="dxa"/>
            <w:tcBorders>
              <w:tl2br w:val="nil"/>
              <w:tr2bl w:val="nil"/>
            </w:tcBorders>
            <w:vAlign w:val="center"/>
          </w:tcPr>
          <w:p>
            <w:pPr>
              <w:pStyle w:val="10"/>
              <w:snapToGrid w:val="0"/>
              <w:spacing w:line="290" w:lineRule="exact"/>
              <w:ind w:left="0" w:firstLine="0"/>
              <w:jc w:val="center"/>
              <w:rPr>
                <w:rFonts w:ascii="宋体" w:hAnsi="宋体" w:cs="宋体"/>
                <w:color w:val="000000"/>
                <w:sz w:val="15"/>
                <w:szCs w:val="15"/>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1104" w:hRule="atLeast"/>
          <w:jc w:val="center"/>
        </w:trPr>
        <w:tc>
          <w:tcPr>
            <w:tcW w:w="753" w:type="dxa"/>
            <w:tcBorders>
              <w:tl2br w:val="nil"/>
              <w:tr2bl w:val="nil"/>
            </w:tcBorders>
            <w:vAlign w:val="center"/>
          </w:tcPr>
          <w:p>
            <w:pPr>
              <w:pStyle w:val="10"/>
              <w:numPr>
                <w:ilvl w:val="0"/>
                <w:numId w:val="1"/>
              </w:numPr>
              <w:snapToGrid w:val="0"/>
              <w:spacing w:line="290" w:lineRule="exact"/>
              <w:ind w:left="210" w:firstLine="0"/>
              <w:jc w:val="center"/>
              <w:rPr>
                <w:rFonts w:ascii="宋体" w:hAnsi="宋体" w:cs="宋体"/>
                <w:color w:val="000000"/>
                <w:sz w:val="15"/>
                <w:szCs w:val="15"/>
              </w:rPr>
            </w:pPr>
          </w:p>
        </w:tc>
        <w:tc>
          <w:tcPr>
            <w:tcW w:w="1573" w:type="dxa"/>
            <w:tcBorders>
              <w:tl2br w:val="nil"/>
              <w:tr2bl w:val="nil"/>
            </w:tcBorders>
            <w:vAlign w:val="center"/>
          </w:tcPr>
          <w:p>
            <w:pPr>
              <w:snapToGrid w:val="0"/>
              <w:spacing w:line="240" w:lineRule="auto"/>
              <w:jc w:val="center"/>
              <w:rPr>
                <w:rFonts w:ascii="宋体" w:hAnsi="宋体" w:cs="宋体"/>
                <w:b/>
                <w:bCs/>
                <w:color w:val="000000"/>
                <w:szCs w:val="21"/>
              </w:rPr>
            </w:pPr>
            <w:r>
              <w:rPr>
                <w:rFonts w:hint="eastAsia" w:ascii="宋体" w:hAnsi="宋体" w:cs="宋体"/>
                <w:szCs w:val="21"/>
              </w:rPr>
              <w:t>C3.11.5</w:t>
            </w:r>
            <w:r>
              <w:rPr>
                <w:rFonts w:hint="eastAsia" w:ascii="宋体" w:hAnsi="宋体" w:cs="宋体"/>
                <w:kern w:val="32"/>
                <w:szCs w:val="21"/>
              </w:rPr>
              <w:t>急停开关</w:t>
            </w:r>
          </w:p>
        </w:tc>
        <w:tc>
          <w:tcPr>
            <w:tcW w:w="4755" w:type="dxa"/>
            <w:tcBorders>
              <w:tl2br w:val="nil"/>
              <w:tr2bl w:val="nil"/>
            </w:tcBorders>
            <w:vAlign w:val="center"/>
          </w:tcPr>
          <w:p>
            <w:pPr>
              <w:snapToGrid w:val="0"/>
              <w:rPr>
                <w:rFonts w:ascii="宋体" w:hAnsi="宋体" w:cs="宋体"/>
                <w:color w:val="000000"/>
                <w:szCs w:val="21"/>
              </w:rPr>
            </w:pPr>
            <w:r>
              <w:rPr>
                <w:rFonts w:hint="eastAsia" w:ascii="宋体" w:hAnsi="宋体" w:cs="宋体"/>
                <w:kern w:val="32"/>
                <w:szCs w:val="21"/>
              </w:rPr>
              <w:t>检查急停开关是否符合</w:t>
            </w:r>
            <w:r>
              <w:rPr>
                <w:rFonts w:hint="eastAsia" w:ascii="宋体" w:hAnsi="宋体" w:cs="宋体"/>
                <w:szCs w:val="21"/>
              </w:rPr>
              <w:t>TSG 51—2023中2.6.1.4.1</w:t>
            </w:r>
            <w:r>
              <w:rPr>
                <w:rFonts w:hint="eastAsia" w:ascii="宋体" w:hAnsi="宋体" w:cs="宋体"/>
                <w:kern w:val="32"/>
                <w:szCs w:val="21"/>
              </w:rPr>
              <w:t>的规定</w:t>
            </w:r>
          </w:p>
        </w:tc>
        <w:tc>
          <w:tcPr>
            <w:tcW w:w="1657" w:type="dxa"/>
            <w:tcBorders>
              <w:tl2br w:val="nil"/>
              <w:tr2bl w:val="nil"/>
            </w:tcBorders>
            <w:vAlign w:val="center"/>
          </w:tcPr>
          <w:p>
            <w:pPr>
              <w:snapToGrid w:val="0"/>
              <w:spacing w:line="290" w:lineRule="exact"/>
              <w:jc w:val="center"/>
              <w:rPr>
                <w:rFonts w:ascii="宋体" w:hAnsi="宋体" w:cs="宋体"/>
                <w:color w:val="000000"/>
                <w:sz w:val="15"/>
                <w:szCs w:val="15"/>
              </w:rPr>
            </w:pPr>
          </w:p>
        </w:tc>
        <w:tc>
          <w:tcPr>
            <w:tcW w:w="1102" w:type="dxa"/>
            <w:tcBorders>
              <w:tl2br w:val="nil"/>
              <w:tr2bl w:val="nil"/>
            </w:tcBorders>
            <w:vAlign w:val="center"/>
          </w:tcPr>
          <w:p>
            <w:pPr>
              <w:snapToGrid w:val="0"/>
              <w:spacing w:line="290" w:lineRule="exact"/>
              <w:jc w:val="center"/>
              <w:rPr>
                <w:rFonts w:ascii="宋体" w:hAnsi="宋体" w:cs="宋体"/>
                <w:color w:val="000000"/>
                <w:sz w:val="15"/>
                <w:szCs w:val="15"/>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1104" w:hRule="atLeast"/>
          <w:jc w:val="center"/>
        </w:trPr>
        <w:tc>
          <w:tcPr>
            <w:tcW w:w="753" w:type="dxa"/>
            <w:tcBorders>
              <w:tl2br w:val="nil"/>
              <w:tr2bl w:val="nil"/>
            </w:tcBorders>
            <w:vAlign w:val="center"/>
          </w:tcPr>
          <w:p>
            <w:pPr>
              <w:pStyle w:val="10"/>
              <w:numPr>
                <w:ilvl w:val="0"/>
                <w:numId w:val="1"/>
              </w:numPr>
              <w:snapToGrid w:val="0"/>
              <w:spacing w:line="290" w:lineRule="exact"/>
              <w:ind w:left="210" w:firstLine="0"/>
              <w:jc w:val="center"/>
              <w:rPr>
                <w:rFonts w:ascii="宋体" w:hAnsi="宋体" w:cs="宋体"/>
                <w:color w:val="000000"/>
                <w:sz w:val="15"/>
                <w:szCs w:val="15"/>
              </w:rPr>
            </w:pPr>
          </w:p>
        </w:tc>
        <w:tc>
          <w:tcPr>
            <w:tcW w:w="1573" w:type="dxa"/>
            <w:tcBorders>
              <w:tl2br w:val="nil"/>
              <w:tr2bl w:val="nil"/>
            </w:tcBorders>
            <w:vAlign w:val="center"/>
          </w:tcPr>
          <w:p>
            <w:pPr>
              <w:snapToGrid w:val="0"/>
              <w:spacing w:line="240" w:lineRule="auto"/>
              <w:jc w:val="center"/>
              <w:rPr>
                <w:rFonts w:ascii="宋体" w:hAnsi="宋体" w:cs="宋体"/>
                <w:kern w:val="32"/>
                <w:szCs w:val="21"/>
              </w:rPr>
            </w:pPr>
            <w:r>
              <w:rPr>
                <w:rFonts w:hint="eastAsia" w:ascii="宋体" w:hAnsi="宋体" w:cs="宋体"/>
                <w:szCs w:val="21"/>
              </w:rPr>
              <w:t>C3.11.6</w:t>
            </w:r>
            <w:r>
              <w:rPr>
                <w:rFonts w:hint="eastAsia" w:ascii="宋体" w:hAnsi="宋体" w:cs="宋体"/>
                <w:kern w:val="32"/>
                <w:szCs w:val="21"/>
              </w:rPr>
              <w:t>照明设备</w:t>
            </w:r>
          </w:p>
        </w:tc>
        <w:tc>
          <w:tcPr>
            <w:tcW w:w="4755" w:type="dxa"/>
            <w:tcBorders>
              <w:tl2br w:val="nil"/>
              <w:tr2bl w:val="nil"/>
            </w:tcBorders>
            <w:vAlign w:val="center"/>
          </w:tcPr>
          <w:p>
            <w:pPr>
              <w:snapToGrid w:val="0"/>
              <w:rPr>
                <w:rFonts w:ascii="宋体" w:hAnsi="宋体" w:cs="宋体"/>
                <w:szCs w:val="21"/>
              </w:rPr>
            </w:pPr>
            <w:r>
              <w:rPr>
                <w:rFonts w:hint="eastAsia" w:ascii="宋体" w:hAnsi="宋体" w:cs="宋体"/>
                <w:kern w:val="32"/>
                <w:szCs w:val="21"/>
              </w:rPr>
              <w:t>设计要求配置有照明设备的，检查照明回路的电源是否不受起重机械动力电源总开关切断的影响</w:t>
            </w:r>
          </w:p>
        </w:tc>
        <w:tc>
          <w:tcPr>
            <w:tcW w:w="1657" w:type="dxa"/>
            <w:tcBorders>
              <w:tl2br w:val="nil"/>
              <w:tr2bl w:val="nil"/>
            </w:tcBorders>
            <w:vAlign w:val="center"/>
          </w:tcPr>
          <w:p>
            <w:pPr>
              <w:snapToGrid w:val="0"/>
              <w:spacing w:line="290" w:lineRule="exact"/>
              <w:jc w:val="center"/>
              <w:rPr>
                <w:rFonts w:ascii="宋体" w:hAnsi="宋体" w:cs="宋体"/>
                <w:color w:val="000000"/>
                <w:sz w:val="15"/>
                <w:szCs w:val="15"/>
              </w:rPr>
            </w:pPr>
          </w:p>
        </w:tc>
        <w:tc>
          <w:tcPr>
            <w:tcW w:w="1102" w:type="dxa"/>
            <w:tcBorders>
              <w:tl2br w:val="nil"/>
              <w:tr2bl w:val="nil"/>
            </w:tcBorders>
            <w:vAlign w:val="center"/>
          </w:tcPr>
          <w:p>
            <w:pPr>
              <w:snapToGrid w:val="0"/>
              <w:spacing w:line="290" w:lineRule="exact"/>
              <w:jc w:val="center"/>
              <w:rPr>
                <w:rFonts w:ascii="宋体" w:hAnsi="宋体" w:cs="宋体"/>
                <w:color w:val="000000"/>
                <w:sz w:val="15"/>
                <w:szCs w:val="15"/>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1104" w:hRule="atLeast"/>
          <w:jc w:val="center"/>
        </w:trPr>
        <w:tc>
          <w:tcPr>
            <w:tcW w:w="753" w:type="dxa"/>
            <w:tcBorders>
              <w:tl2br w:val="nil"/>
              <w:tr2bl w:val="nil"/>
            </w:tcBorders>
            <w:vAlign w:val="center"/>
          </w:tcPr>
          <w:p>
            <w:pPr>
              <w:pStyle w:val="10"/>
              <w:numPr>
                <w:ilvl w:val="0"/>
                <w:numId w:val="1"/>
              </w:numPr>
              <w:snapToGrid w:val="0"/>
              <w:spacing w:line="290" w:lineRule="exact"/>
              <w:ind w:left="210" w:firstLine="0"/>
              <w:jc w:val="center"/>
              <w:rPr>
                <w:rFonts w:ascii="宋体" w:hAnsi="宋体" w:cs="宋体"/>
                <w:color w:val="000000"/>
                <w:sz w:val="15"/>
                <w:szCs w:val="15"/>
              </w:rPr>
            </w:pPr>
          </w:p>
        </w:tc>
        <w:tc>
          <w:tcPr>
            <w:tcW w:w="1573" w:type="dxa"/>
            <w:tcBorders>
              <w:tl2br w:val="nil"/>
              <w:tr2bl w:val="nil"/>
            </w:tcBorders>
            <w:vAlign w:val="center"/>
          </w:tcPr>
          <w:p>
            <w:pPr>
              <w:snapToGrid w:val="0"/>
              <w:spacing w:line="240" w:lineRule="auto"/>
              <w:jc w:val="center"/>
              <w:rPr>
                <w:rFonts w:ascii="宋体" w:hAnsi="宋体" w:cs="宋体"/>
                <w:szCs w:val="21"/>
              </w:rPr>
            </w:pPr>
            <w:r>
              <w:rPr>
                <w:rFonts w:hint="eastAsia" w:ascii="宋体" w:hAnsi="宋体" w:cs="宋体"/>
                <w:color w:val="000000"/>
                <w:szCs w:val="21"/>
              </w:rPr>
              <w:t>C3.11.7起重电磁铁的电源</w:t>
            </w:r>
          </w:p>
        </w:tc>
        <w:tc>
          <w:tcPr>
            <w:tcW w:w="4755" w:type="dxa"/>
            <w:tcBorders>
              <w:tl2br w:val="nil"/>
              <w:tr2bl w:val="nil"/>
            </w:tcBorders>
            <w:vAlign w:val="center"/>
          </w:tcPr>
          <w:p>
            <w:pPr>
              <w:snapToGrid w:val="0"/>
              <w:rPr>
                <w:rFonts w:ascii="宋体" w:hAnsi="宋体" w:cs="宋体"/>
                <w:kern w:val="32"/>
                <w:szCs w:val="21"/>
              </w:rPr>
            </w:pPr>
            <w:r>
              <w:rPr>
                <w:rFonts w:hint="eastAsia" w:ascii="宋体" w:hAnsi="宋体" w:cs="宋体"/>
                <w:kern w:val="32"/>
                <w:szCs w:val="21"/>
              </w:rPr>
              <w:t>检查起重电磁铁的电源是否符合TSG 51—2023中2.5.3.42.5.3.4</w:t>
            </w:r>
            <w:r>
              <w:rPr>
                <w:rFonts w:hint="eastAsia" w:ascii="宋体" w:hAnsi="宋体" w:cs="宋体"/>
                <w:szCs w:val="21"/>
              </w:rPr>
              <w:t>(2)～</w:t>
            </w:r>
            <w:r>
              <w:rPr>
                <w:rFonts w:hint="eastAsia" w:ascii="宋体" w:hAnsi="宋体" w:cs="宋体"/>
                <w:color w:val="000000"/>
                <w:szCs w:val="21"/>
              </w:rPr>
              <w:t>(4)</w:t>
            </w:r>
            <w:r>
              <w:rPr>
                <w:rFonts w:hint="eastAsia" w:ascii="宋体" w:hAnsi="宋体" w:cs="宋体"/>
                <w:kern w:val="32"/>
                <w:szCs w:val="21"/>
              </w:rPr>
              <w:t>的规定和设计文件的要求</w:t>
            </w:r>
          </w:p>
        </w:tc>
        <w:tc>
          <w:tcPr>
            <w:tcW w:w="1657" w:type="dxa"/>
            <w:tcBorders>
              <w:tl2br w:val="nil"/>
              <w:tr2bl w:val="nil"/>
            </w:tcBorders>
            <w:vAlign w:val="center"/>
          </w:tcPr>
          <w:p>
            <w:pPr>
              <w:snapToGrid w:val="0"/>
              <w:spacing w:line="290" w:lineRule="exact"/>
              <w:jc w:val="center"/>
              <w:rPr>
                <w:rFonts w:ascii="宋体" w:hAnsi="宋体" w:cs="宋体"/>
                <w:color w:val="000000"/>
                <w:sz w:val="15"/>
                <w:szCs w:val="15"/>
              </w:rPr>
            </w:pPr>
          </w:p>
        </w:tc>
        <w:tc>
          <w:tcPr>
            <w:tcW w:w="1102" w:type="dxa"/>
            <w:tcBorders>
              <w:tl2br w:val="nil"/>
              <w:tr2bl w:val="nil"/>
            </w:tcBorders>
            <w:vAlign w:val="center"/>
          </w:tcPr>
          <w:p>
            <w:pPr>
              <w:snapToGrid w:val="0"/>
              <w:spacing w:line="290" w:lineRule="exact"/>
              <w:jc w:val="center"/>
              <w:rPr>
                <w:rFonts w:ascii="宋体" w:hAnsi="宋体" w:cs="宋体"/>
                <w:color w:val="000000"/>
                <w:sz w:val="15"/>
                <w:szCs w:val="15"/>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1237" w:hRule="atLeast"/>
          <w:jc w:val="center"/>
        </w:trPr>
        <w:tc>
          <w:tcPr>
            <w:tcW w:w="753" w:type="dxa"/>
            <w:tcBorders>
              <w:tl2br w:val="nil"/>
              <w:tr2bl w:val="nil"/>
            </w:tcBorders>
            <w:vAlign w:val="center"/>
          </w:tcPr>
          <w:p>
            <w:pPr>
              <w:pStyle w:val="10"/>
              <w:numPr>
                <w:ilvl w:val="0"/>
                <w:numId w:val="1"/>
              </w:numPr>
              <w:snapToGrid w:val="0"/>
              <w:spacing w:line="290" w:lineRule="exact"/>
              <w:ind w:left="210" w:firstLine="0"/>
              <w:jc w:val="center"/>
              <w:rPr>
                <w:rFonts w:ascii="宋体" w:hAnsi="宋体" w:cs="宋体"/>
                <w:color w:val="000000"/>
                <w:sz w:val="15"/>
                <w:szCs w:val="15"/>
              </w:rPr>
            </w:pPr>
          </w:p>
        </w:tc>
        <w:tc>
          <w:tcPr>
            <w:tcW w:w="1573" w:type="dxa"/>
            <w:tcBorders>
              <w:tl2br w:val="nil"/>
              <w:tr2bl w:val="nil"/>
            </w:tcBorders>
            <w:vAlign w:val="center"/>
          </w:tcPr>
          <w:p>
            <w:pPr>
              <w:snapToGrid w:val="0"/>
              <w:jc w:val="center"/>
              <w:rPr>
                <w:rFonts w:ascii="宋体" w:hAnsi="宋体" w:cs="宋体"/>
                <w:color w:val="000000"/>
                <w:szCs w:val="21"/>
              </w:rPr>
            </w:pPr>
            <w:r>
              <w:rPr>
                <w:rFonts w:hint="eastAsia" w:ascii="宋体" w:hAnsi="宋体" w:cs="宋体"/>
                <w:szCs w:val="21"/>
              </w:rPr>
              <w:t>C3.12.1安全保护和防护装置型号规格</w:t>
            </w:r>
          </w:p>
        </w:tc>
        <w:tc>
          <w:tcPr>
            <w:tcW w:w="4755" w:type="dxa"/>
            <w:tcBorders>
              <w:tl2br w:val="nil"/>
              <w:tr2bl w:val="nil"/>
            </w:tcBorders>
            <w:vAlign w:val="center"/>
          </w:tcPr>
          <w:p>
            <w:pPr>
              <w:snapToGrid w:val="0"/>
              <w:rPr>
                <w:rFonts w:ascii="宋体" w:hAnsi="宋体" w:cs="宋体"/>
                <w:szCs w:val="21"/>
              </w:rPr>
            </w:pPr>
            <w:r>
              <w:rPr>
                <w:rFonts w:hint="eastAsia" w:ascii="宋体" w:hAnsi="宋体" w:cs="宋体"/>
                <w:kern w:val="32"/>
                <w:szCs w:val="21"/>
              </w:rPr>
              <w:t>查阅设计文件，对照安全保护和防护装置的合格证书或者型式试验证书，检查安全保护装置实物的型号规格是否符合设计要求</w:t>
            </w:r>
          </w:p>
        </w:tc>
        <w:tc>
          <w:tcPr>
            <w:tcW w:w="1657" w:type="dxa"/>
            <w:tcBorders>
              <w:tl2br w:val="nil"/>
              <w:tr2bl w:val="nil"/>
            </w:tcBorders>
            <w:vAlign w:val="center"/>
          </w:tcPr>
          <w:p>
            <w:pPr>
              <w:snapToGrid w:val="0"/>
              <w:spacing w:line="290" w:lineRule="exact"/>
              <w:jc w:val="center"/>
              <w:rPr>
                <w:rFonts w:ascii="宋体" w:hAnsi="宋体" w:cs="宋体"/>
                <w:color w:val="000000"/>
                <w:sz w:val="15"/>
                <w:szCs w:val="15"/>
              </w:rPr>
            </w:pPr>
          </w:p>
        </w:tc>
        <w:tc>
          <w:tcPr>
            <w:tcW w:w="1102" w:type="dxa"/>
            <w:tcBorders>
              <w:tl2br w:val="nil"/>
              <w:tr2bl w:val="nil"/>
            </w:tcBorders>
            <w:vAlign w:val="center"/>
          </w:tcPr>
          <w:p>
            <w:pPr>
              <w:snapToGrid w:val="0"/>
              <w:spacing w:line="290" w:lineRule="exact"/>
              <w:jc w:val="center"/>
              <w:rPr>
                <w:rFonts w:ascii="宋体" w:hAnsi="宋体" w:cs="宋体"/>
                <w:color w:val="000000"/>
                <w:sz w:val="15"/>
                <w:szCs w:val="15"/>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1138" w:hRule="atLeast"/>
          <w:jc w:val="center"/>
        </w:trPr>
        <w:tc>
          <w:tcPr>
            <w:tcW w:w="753" w:type="dxa"/>
            <w:tcBorders>
              <w:tl2br w:val="nil"/>
              <w:tr2bl w:val="nil"/>
            </w:tcBorders>
            <w:vAlign w:val="center"/>
          </w:tcPr>
          <w:p>
            <w:pPr>
              <w:pStyle w:val="10"/>
              <w:numPr>
                <w:ilvl w:val="0"/>
                <w:numId w:val="1"/>
              </w:numPr>
              <w:snapToGrid w:val="0"/>
              <w:spacing w:line="290" w:lineRule="exact"/>
              <w:ind w:left="210" w:firstLine="0"/>
              <w:jc w:val="center"/>
              <w:rPr>
                <w:rFonts w:ascii="宋体" w:hAnsi="宋体" w:cs="宋体"/>
                <w:color w:val="000000"/>
                <w:sz w:val="15"/>
                <w:szCs w:val="15"/>
              </w:rPr>
            </w:pPr>
          </w:p>
        </w:tc>
        <w:tc>
          <w:tcPr>
            <w:tcW w:w="1573" w:type="dxa"/>
            <w:tcBorders>
              <w:tl2br w:val="nil"/>
              <w:tr2bl w:val="nil"/>
            </w:tcBorders>
            <w:vAlign w:val="center"/>
          </w:tcPr>
          <w:p>
            <w:pPr>
              <w:snapToGrid w:val="0"/>
              <w:jc w:val="center"/>
              <w:rPr>
                <w:rFonts w:ascii="宋体" w:hAnsi="宋体" w:cs="宋体"/>
                <w:szCs w:val="21"/>
              </w:rPr>
            </w:pPr>
            <w:r>
              <w:rPr>
                <w:rFonts w:hint="eastAsia" w:ascii="宋体" w:hAnsi="宋体" w:cs="宋体"/>
                <w:kern w:val="32"/>
                <w:szCs w:val="21"/>
              </w:rPr>
              <w:t>C3.12.3.1 制动器配置</w:t>
            </w:r>
          </w:p>
        </w:tc>
        <w:tc>
          <w:tcPr>
            <w:tcW w:w="4755" w:type="dxa"/>
            <w:tcBorders>
              <w:tl2br w:val="nil"/>
              <w:tr2bl w:val="nil"/>
            </w:tcBorders>
          </w:tcPr>
          <w:p>
            <w:pPr>
              <w:snapToGrid w:val="0"/>
              <w:rPr>
                <w:rFonts w:ascii="宋体" w:hAnsi="宋体" w:cs="宋体"/>
                <w:kern w:val="32"/>
                <w:szCs w:val="21"/>
              </w:rPr>
            </w:pPr>
            <w:r>
              <w:rPr>
                <w:rFonts w:hint="eastAsia" w:ascii="宋体" w:hAnsi="宋体" w:cs="宋体"/>
                <w:spacing w:val="-4"/>
                <w:kern w:val="32"/>
                <w:szCs w:val="21"/>
              </w:rPr>
              <w:t>查阅设计文件，检查每个工作机构制动装置配置是否符合</w:t>
            </w:r>
            <w:r>
              <w:rPr>
                <w:rFonts w:hint="eastAsia" w:ascii="宋体" w:hAnsi="宋体" w:cs="宋体"/>
                <w:szCs w:val="21"/>
              </w:rPr>
              <w:t>TSG 51—2023中2.5.6(1)</w:t>
            </w:r>
            <w:r>
              <w:rPr>
                <w:rFonts w:hint="eastAsia" w:ascii="宋体" w:hAnsi="宋体" w:cs="宋体"/>
                <w:color w:val="0000FF"/>
                <w:szCs w:val="21"/>
              </w:rPr>
              <w:t>～</w:t>
            </w:r>
            <w:r>
              <w:rPr>
                <w:rFonts w:hint="eastAsia" w:ascii="宋体" w:hAnsi="宋体" w:cs="宋体"/>
                <w:color w:val="000000"/>
                <w:szCs w:val="21"/>
              </w:rPr>
              <w:t>(5)(8)(9)</w:t>
            </w:r>
            <w:r>
              <w:rPr>
                <w:rFonts w:hint="eastAsia" w:ascii="宋体" w:hAnsi="宋体" w:cs="宋体"/>
                <w:spacing w:val="-4"/>
                <w:kern w:val="32"/>
                <w:szCs w:val="21"/>
              </w:rPr>
              <w:t>的规定和设计文件的要求</w:t>
            </w:r>
          </w:p>
        </w:tc>
        <w:tc>
          <w:tcPr>
            <w:tcW w:w="1657" w:type="dxa"/>
            <w:tcBorders>
              <w:tl2br w:val="nil"/>
              <w:tr2bl w:val="nil"/>
            </w:tcBorders>
            <w:vAlign w:val="center"/>
          </w:tcPr>
          <w:p>
            <w:pPr>
              <w:pStyle w:val="10"/>
              <w:snapToGrid w:val="0"/>
              <w:spacing w:line="290" w:lineRule="exact"/>
              <w:ind w:left="0" w:firstLine="0"/>
              <w:jc w:val="center"/>
              <w:rPr>
                <w:rFonts w:ascii="宋体" w:hAnsi="宋体" w:cs="宋体"/>
                <w:color w:val="000000"/>
                <w:sz w:val="15"/>
                <w:szCs w:val="15"/>
              </w:rPr>
            </w:pPr>
          </w:p>
        </w:tc>
        <w:tc>
          <w:tcPr>
            <w:tcW w:w="1102" w:type="dxa"/>
            <w:tcBorders>
              <w:tl2br w:val="nil"/>
              <w:tr2bl w:val="nil"/>
            </w:tcBorders>
            <w:vAlign w:val="center"/>
          </w:tcPr>
          <w:p>
            <w:pPr>
              <w:snapToGrid w:val="0"/>
              <w:spacing w:line="290" w:lineRule="exact"/>
              <w:jc w:val="center"/>
              <w:rPr>
                <w:rFonts w:ascii="宋体" w:hAnsi="宋体" w:cs="宋体"/>
                <w:color w:val="000000"/>
                <w:sz w:val="15"/>
                <w:szCs w:val="15"/>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1104" w:hRule="atLeast"/>
          <w:jc w:val="center"/>
        </w:trPr>
        <w:tc>
          <w:tcPr>
            <w:tcW w:w="753" w:type="dxa"/>
            <w:tcBorders>
              <w:tl2br w:val="nil"/>
              <w:tr2bl w:val="nil"/>
            </w:tcBorders>
            <w:vAlign w:val="center"/>
          </w:tcPr>
          <w:p>
            <w:pPr>
              <w:pStyle w:val="10"/>
              <w:numPr>
                <w:ilvl w:val="0"/>
                <w:numId w:val="1"/>
              </w:numPr>
              <w:snapToGrid w:val="0"/>
              <w:spacing w:line="290" w:lineRule="exact"/>
              <w:ind w:left="210" w:firstLine="0"/>
              <w:jc w:val="center"/>
              <w:rPr>
                <w:rFonts w:ascii="宋体" w:hAnsi="宋体" w:cs="宋体"/>
                <w:color w:val="000000"/>
                <w:sz w:val="15"/>
                <w:szCs w:val="15"/>
              </w:rPr>
            </w:pPr>
          </w:p>
        </w:tc>
        <w:tc>
          <w:tcPr>
            <w:tcW w:w="1573" w:type="dxa"/>
            <w:tcBorders>
              <w:tl2br w:val="nil"/>
              <w:tr2bl w:val="nil"/>
            </w:tcBorders>
            <w:vAlign w:val="center"/>
          </w:tcPr>
          <w:p>
            <w:pPr>
              <w:snapToGrid w:val="0"/>
              <w:jc w:val="center"/>
              <w:rPr>
                <w:rFonts w:ascii="宋体" w:hAnsi="宋体" w:cs="宋体"/>
                <w:szCs w:val="21"/>
              </w:rPr>
            </w:pPr>
            <w:r>
              <w:rPr>
                <w:rFonts w:hint="eastAsia" w:ascii="宋体" w:hAnsi="宋体" w:cs="宋体"/>
                <w:kern w:val="32"/>
                <w:szCs w:val="21"/>
              </w:rPr>
              <w:t>C3.12.3.2 制动器控制</w:t>
            </w:r>
          </w:p>
        </w:tc>
        <w:tc>
          <w:tcPr>
            <w:tcW w:w="4755" w:type="dxa"/>
            <w:tcBorders>
              <w:tl2br w:val="nil"/>
              <w:tr2bl w:val="nil"/>
            </w:tcBorders>
            <w:vAlign w:val="center"/>
          </w:tcPr>
          <w:p>
            <w:pPr>
              <w:snapToGrid w:val="0"/>
              <w:rPr>
                <w:rFonts w:ascii="宋体" w:hAnsi="宋体" w:cs="宋体"/>
                <w:kern w:val="32"/>
                <w:szCs w:val="21"/>
              </w:rPr>
            </w:pPr>
            <w:r>
              <w:rPr>
                <w:rFonts w:hint="eastAsia" w:ascii="宋体" w:hAnsi="宋体" w:cs="宋体"/>
                <w:szCs w:val="21"/>
              </w:rPr>
              <w:t>检查制动装置的控制是否符合TSG 51—2023中2.6.1.5的规定</w:t>
            </w:r>
          </w:p>
        </w:tc>
        <w:tc>
          <w:tcPr>
            <w:tcW w:w="1657" w:type="dxa"/>
            <w:tcBorders>
              <w:tl2br w:val="nil"/>
              <w:tr2bl w:val="nil"/>
            </w:tcBorders>
            <w:vAlign w:val="center"/>
          </w:tcPr>
          <w:p>
            <w:pPr>
              <w:pStyle w:val="10"/>
              <w:snapToGrid w:val="0"/>
              <w:spacing w:line="290" w:lineRule="exact"/>
              <w:ind w:left="0" w:firstLine="0"/>
              <w:jc w:val="center"/>
              <w:rPr>
                <w:rFonts w:ascii="宋体" w:hAnsi="宋体" w:cs="宋体"/>
                <w:color w:val="000000"/>
                <w:sz w:val="15"/>
                <w:szCs w:val="15"/>
              </w:rPr>
            </w:pPr>
          </w:p>
        </w:tc>
        <w:tc>
          <w:tcPr>
            <w:tcW w:w="1102" w:type="dxa"/>
            <w:tcBorders>
              <w:tl2br w:val="nil"/>
              <w:tr2bl w:val="nil"/>
            </w:tcBorders>
            <w:vAlign w:val="center"/>
          </w:tcPr>
          <w:p>
            <w:pPr>
              <w:snapToGrid w:val="0"/>
              <w:spacing w:line="290" w:lineRule="exact"/>
              <w:jc w:val="center"/>
              <w:rPr>
                <w:rFonts w:ascii="宋体" w:hAnsi="宋体" w:cs="宋体"/>
                <w:color w:val="000000"/>
                <w:sz w:val="15"/>
                <w:szCs w:val="15"/>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1104" w:hRule="atLeast"/>
          <w:jc w:val="center"/>
        </w:trPr>
        <w:tc>
          <w:tcPr>
            <w:tcW w:w="753" w:type="dxa"/>
            <w:vMerge w:val="restart"/>
            <w:tcBorders>
              <w:tl2br w:val="nil"/>
              <w:tr2bl w:val="nil"/>
            </w:tcBorders>
            <w:vAlign w:val="center"/>
          </w:tcPr>
          <w:p>
            <w:pPr>
              <w:pStyle w:val="10"/>
              <w:numPr>
                <w:ilvl w:val="0"/>
                <w:numId w:val="1"/>
              </w:numPr>
              <w:snapToGrid w:val="0"/>
              <w:spacing w:line="290" w:lineRule="exact"/>
              <w:ind w:left="210" w:firstLine="0"/>
              <w:jc w:val="center"/>
              <w:rPr>
                <w:rFonts w:ascii="宋体" w:hAnsi="宋体" w:cs="宋体"/>
                <w:color w:val="000000"/>
                <w:sz w:val="15"/>
                <w:szCs w:val="15"/>
              </w:rPr>
            </w:pPr>
          </w:p>
        </w:tc>
        <w:tc>
          <w:tcPr>
            <w:tcW w:w="1573" w:type="dxa"/>
            <w:vMerge w:val="restart"/>
            <w:tcBorders>
              <w:tl2br w:val="nil"/>
              <w:tr2bl w:val="nil"/>
            </w:tcBorders>
            <w:vAlign w:val="center"/>
          </w:tcPr>
          <w:p>
            <w:pPr>
              <w:snapToGrid w:val="0"/>
              <w:jc w:val="center"/>
              <w:rPr>
                <w:rFonts w:ascii="宋体" w:hAnsi="宋体" w:cs="宋体"/>
                <w:szCs w:val="21"/>
              </w:rPr>
            </w:pPr>
            <w:r>
              <w:rPr>
                <w:rFonts w:hint="eastAsia" w:ascii="宋体" w:hAnsi="宋体" w:cs="宋体"/>
                <w:kern w:val="32"/>
                <w:szCs w:val="21"/>
              </w:rPr>
              <w:t>C3.12.3.3 制动器零件状况</w:t>
            </w:r>
          </w:p>
        </w:tc>
        <w:tc>
          <w:tcPr>
            <w:tcW w:w="4755" w:type="dxa"/>
            <w:tcBorders>
              <w:tl2br w:val="nil"/>
              <w:tr2bl w:val="nil"/>
            </w:tcBorders>
            <w:vAlign w:val="center"/>
          </w:tcPr>
          <w:p>
            <w:pPr>
              <w:snapToGrid w:val="0"/>
              <w:rPr>
                <w:rFonts w:ascii="宋体" w:hAnsi="宋体" w:cs="宋体"/>
                <w:kern w:val="32"/>
                <w:szCs w:val="21"/>
              </w:rPr>
            </w:pPr>
            <w:r>
              <w:rPr>
                <w:rFonts w:hint="eastAsia" w:ascii="宋体" w:hAnsi="宋体" w:cs="宋体"/>
                <w:szCs w:val="21"/>
              </w:rPr>
              <w:t>(1)制动器零件无裂纹、过度磨损(摩擦片磨损达原厚度的50%或者露出铆钉)、塑性变形、缺件等缺陷</w:t>
            </w:r>
          </w:p>
        </w:tc>
        <w:tc>
          <w:tcPr>
            <w:tcW w:w="1657" w:type="dxa"/>
            <w:tcBorders>
              <w:tl2br w:val="nil"/>
              <w:tr2bl w:val="nil"/>
            </w:tcBorders>
            <w:vAlign w:val="center"/>
          </w:tcPr>
          <w:p>
            <w:pPr>
              <w:pStyle w:val="10"/>
              <w:snapToGrid w:val="0"/>
              <w:spacing w:line="290" w:lineRule="exact"/>
              <w:ind w:left="0" w:firstLine="0"/>
              <w:jc w:val="center"/>
              <w:rPr>
                <w:rFonts w:ascii="宋体" w:hAnsi="宋体" w:cs="宋体"/>
                <w:color w:val="000000"/>
                <w:sz w:val="15"/>
                <w:szCs w:val="15"/>
              </w:rPr>
            </w:pPr>
          </w:p>
        </w:tc>
        <w:tc>
          <w:tcPr>
            <w:tcW w:w="1102" w:type="dxa"/>
            <w:vMerge w:val="restart"/>
            <w:tcBorders>
              <w:tl2br w:val="nil"/>
              <w:tr2bl w:val="nil"/>
            </w:tcBorders>
            <w:vAlign w:val="center"/>
          </w:tcPr>
          <w:p>
            <w:pPr>
              <w:snapToGrid w:val="0"/>
              <w:spacing w:line="290" w:lineRule="exact"/>
              <w:jc w:val="center"/>
              <w:rPr>
                <w:rFonts w:ascii="宋体" w:hAnsi="宋体" w:cs="宋体"/>
                <w:color w:val="000000"/>
                <w:sz w:val="15"/>
                <w:szCs w:val="15"/>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1138" w:hRule="atLeast"/>
          <w:jc w:val="center"/>
        </w:trPr>
        <w:tc>
          <w:tcPr>
            <w:tcW w:w="753" w:type="dxa"/>
            <w:vMerge w:val="continue"/>
            <w:tcBorders>
              <w:tl2br w:val="nil"/>
              <w:tr2bl w:val="nil"/>
            </w:tcBorders>
            <w:vAlign w:val="center"/>
          </w:tcPr>
          <w:p>
            <w:pPr>
              <w:pStyle w:val="10"/>
              <w:tabs>
                <w:tab w:val="left" w:pos="420"/>
              </w:tabs>
              <w:snapToGrid w:val="0"/>
              <w:spacing w:line="290" w:lineRule="exact"/>
              <w:ind w:left="210" w:firstLine="0"/>
              <w:jc w:val="center"/>
              <w:rPr>
                <w:rFonts w:ascii="宋体" w:hAnsi="宋体" w:cs="宋体"/>
                <w:color w:val="000000"/>
                <w:sz w:val="15"/>
                <w:szCs w:val="15"/>
              </w:rPr>
            </w:pPr>
          </w:p>
        </w:tc>
        <w:tc>
          <w:tcPr>
            <w:tcW w:w="1573" w:type="dxa"/>
            <w:vMerge w:val="continue"/>
            <w:tcBorders>
              <w:tl2br w:val="nil"/>
              <w:tr2bl w:val="nil"/>
            </w:tcBorders>
            <w:vAlign w:val="center"/>
          </w:tcPr>
          <w:p>
            <w:pPr>
              <w:pStyle w:val="10"/>
              <w:snapToGrid w:val="0"/>
              <w:spacing w:line="290" w:lineRule="exact"/>
              <w:ind w:left="0" w:firstLine="0"/>
              <w:jc w:val="center"/>
              <w:rPr>
                <w:rFonts w:ascii="宋体" w:hAnsi="宋体" w:cs="宋体"/>
                <w:sz w:val="15"/>
                <w:szCs w:val="15"/>
              </w:rPr>
            </w:pPr>
          </w:p>
        </w:tc>
        <w:tc>
          <w:tcPr>
            <w:tcW w:w="4755" w:type="dxa"/>
            <w:tcBorders>
              <w:tl2br w:val="nil"/>
              <w:tr2bl w:val="nil"/>
            </w:tcBorders>
            <w:vAlign w:val="center"/>
          </w:tcPr>
          <w:p>
            <w:pPr>
              <w:snapToGrid w:val="0"/>
              <w:rPr>
                <w:rFonts w:ascii="宋体" w:hAnsi="宋体" w:cs="宋体"/>
                <w:kern w:val="32"/>
                <w:szCs w:val="21"/>
              </w:rPr>
            </w:pPr>
            <w:r>
              <w:rPr>
                <w:rFonts w:hint="eastAsia" w:ascii="宋体" w:hAnsi="宋体" w:cs="宋体"/>
                <w:szCs w:val="21"/>
              </w:rPr>
              <w:t>(2)制动器打开时制动轮与摩擦片无摩擦现象，制动器闭合时制动轮与摩擦片接触均匀，无影响制动性能的缺陷和油污</w:t>
            </w:r>
          </w:p>
        </w:tc>
        <w:tc>
          <w:tcPr>
            <w:tcW w:w="1657" w:type="dxa"/>
            <w:tcBorders>
              <w:tl2br w:val="nil"/>
              <w:tr2bl w:val="nil"/>
            </w:tcBorders>
            <w:vAlign w:val="center"/>
          </w:tcPr>
          <w:p>
            <w:pPr>
              <w:pStyle w:val="10"/>
              <w:snapToGrid w:val="0"/>
              <w:spacing w:line="290" w:lineRule="exact"/>
              <w:ind w:left="0" w:firstLine="0"/>
              <w:jc w:val="center"/>
              <w:rPr>
                <w:rFonts w:ascii="宋体" w:hAnsi="宋体" w:cs="宋体"/>
                <w:color w:val="000000"/>
                <w:sz w:val="15"/>
                <w:szCs w:val="15"/>
              </w:rPr>
            </w:pPr>
          </w:p>
        </w:tc>
        <w:tc>
          <w:tcPr>
            <w:tcW w:w="1102" w:type="dxa"/>
            <w:vMerge w:val="continue"/>
            <w:tcBorders>
              <w:tl2br w:val="nil"/>
              <w:tr2bl w:val="nil"/>
            </w:tcBorders>
            <w:vAlign w:val="center"/>
          </w:tcPr>
          <w:p>
            <w:pPr>
              <w:snapToGrid w:val="0"/>
              <w:spacing w:line="290" w:lineRule="exact"/>
              <w:jc w:val="center"/>
              <w:rPr>
                <w:rFonts w:ascii="宋体" w:hAnsi="宋体" w:cs="宋体"/>
                <w:color w:val="000000"/>
                <w:sz w:val="15"/>
                <w:szCs w:val="15"/>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1104" w:hRule="atLeast"/>
          <w:jc w:val="center"/>
        </w:trPr>
        <w:tc>
          <w:tcPr>
            <w:tcW w:w="753" w:type="dxa"/>
            <w:vMerge w:val="continue"/>
            <w:tcBorders>
              <w:tl2br w:val="nil"/>
              <w:tr2bl w:val="nil"/>
            </w:tcBorders>
            <w:vAlign w:val="center"/>
          </w:tcPr>
          <w:p>
            <w:pPr>
              <w:pStyle w:val="10"/>
              <w:tabs>
                <w:tab w:val="left" w:pos="420"/>
              </w:tabs>
              <w:snapToGrid w:val="0"/>
              <w:spacing w:line="290" w:lineRule="exact"/>
              <w:ind w:left="210" w:firstLine="0"/>
              <w:jc w:val="center"/>
              <w:rPr>
                <w:rFonts w:ascii="宋体" w:hAnsi="宋体" w:cs="宋体"/>
                <w:color w:val="000000"/>
                <w:sz w:val="15"/>
                <w:szCs w:val="15"/>
              </w:rPr>
            </w:pPr>
          </w:p>
        </w:tc>
        <w:tc>
          <w:tcPr>
            <w:tcW w:w="1573" w:type="dxa"/>
            <w:vMerge w:val="continue"/>
            <w:tcBorders>
              <w:tl2br w:val="nil"/>
              <w:tr2bl w:val="nil"/>
            </w:tcBorders>
            <w:vAlign w:val="center"/>
          </w:tcPr>
          <w:p>
            <w:pPr>
              <w:pStyle w:val="10"/>
              <w:snapToGrid w:val="0"/>
              <w:spacing w:line="290" w:lineRule="exact"/>
              <w:ind w:left="0" w:firstLine="0"/>
              <w:jc w:val="center"/>
              <w:rPr>
                <w:rFonts w:ascii="宋体" w:hAnsi="宋体" w:cs="宋体"/>
                <w:sz w:val="15"/>
                <w:szCs w:val="15"/>
              </w:rPr>
            </w:pPr>
          </w:p>
        </w:tc>
        <w:tc>
          <w:tcPr>
            <w:tcW w:w="4755" w:type="dxa"/>
            <w:tcBorders>
              <w:tl2br w:val="nil"/>
              <w:tr2bl w:val="nil"/>
            </w:tcBorders>
            <w:vAlign w:val="center"/>
          </w:tcPr>
          <w:p>
            <w:pPr>
              <w:snapToGrid w:val="0"/>
              <w:rPr>
                <w:rFonts w:ascii="宋体" w:hAnsi="宋体" w:cs="宋体"/>
                <w:kern w:val="32"/>
                <w:szCs w:val="21"/>
              </w:rPr>
            </w:pPr>
            <w:r>
              <w:rPr>
                <w:rFonts w:hint="eastAsia" w:ascii="宋体" w:hAnsi="宋体" w:cs="宋体"/>
                <w:szCs w:val="21"/>
              </w:rPr>
              <w:t>(3)制动器推动器无漏油现象</w:t>
            </w:r>
          </w:p>
        </w:tc>
        <w:tc>
          <w:tcPr>
            <w:tcW w:w="1657" w:type="dxa"/>
            <w:tcBorders>
              <w:tl2br w:val="nil"/>
              <w:tr2bl w:val="nil"/>
            </w:tcBorders>
            <w:vAlign w:val="center"/>
          </w:tcPr>
          <w:p>
            <w:pPr>
              <w:pStyle w:val="10"/>
              <w:snapToGrid w:val="0"/>
              <w:spacing w:line="290" w:lineRule="exact"/>
              <w:ind w:left="0" w:firstLine="0"/>
              <w:jc w:val="center"/>
              <w:rPr>
                <w:rFonts w:ascii="宋体" w:hAnsi="宋体" w:cs="宋体"/>
                <w:color w:val="000000"/>
                <w:sz w:val="15"/>
                <w:szCs w:val="15"/>
              </w:rPr>
            </w:pPr>
          </w:p>
        </w:tc>
        <w:tc>
          <w:tcPr>
            <w:tcW w:w="1102" w:type="dxa"/>
            <w:vMerge w:val="continue"/>
            <w:tcBorders>
              <w:tl2br w:val="nil"/>
              <w:tr2bl w:val="nil"/>
            </w:tcBorders>
            <w:vAlign w:val="center"/>
          </w:tcPr>
          <w:p>
            <w:pPr>
              <w:snapToGrid w:val="0"/>
              <w:spacing w:line="290" w:lineRule="exact"/>
              <w:jc w:val="center"/>
              <w:rPr>
                <w:rFonts w:ascii="宋体" w:hAnsi="宋体" w:cs="宋体"/>
                <w:color w:val="000000"/>
                <w:sz w:val="15"/>
                <w:szCs w:val="15"/>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970" w:hRule="atLeast"/>
          <w:jc w:val="center"/>
        </w:trPr>
        <w:tc>
          <w:tcPr>
            <w:tcW w:w="753" w:type="dxa"/>
            <w:vMerge w:val="restart"/>
            <w:tcBorders>
              <w:tl2br w:val="nil"/>
              <w:tr2bl w:val="nil"/>
            </w:tcBorders>
            <w:vAlign w:val="center"/>
          </w:tcPr>
          <w:p>
            <w:pPr>
              <w:pStyle w:val="10"/>
              <w:numPr>
                <w:ilvl w:val="0"/>
                <w:numId w:val="1"/>
              </w:numPr>
              <w:snapToGrid w:val="0"/>
              <w:spacing w:line="290" w:lineRule="exact"/>
              <w:ind w:left="210" w:firstLine="0"/>
              <w:jc w:val="center"/>
              <w:rPr>
                <w:rFonts w:ascii="宋体" w:hAnsi="宋体" w:cs="宋体"/>
                <w:color w:val="000000"/>
                <w:sz w:val="15"/>
                <w:szCs w:val="15"/>
              </w:rPr>
            </w:pPr>
          </w:p>
        </w:tc>
        <w:tc>
          <w:tcPr>
            <w:tcW w:w="1573" w:type="dxa"/>
            <w:vMerge w:val="restart"/>
            <w:tcBorders>
              <w:tl2br w:val="nil"/>
              <w:tr2bl w:val="nil"/>
            </w:tcBorders>
            <w:vAlign w:val="center"/>
          </w:tcPr>
          <w:p>
            <w:pPr>
              <w:pStyle w:val="10"/>
              <w:snapToGrid w:val="0"/>
              <w:spacing w:line="290" w:lineRule="exact"/>
              <w:ind w:left="0" w:firstLine="0"/>
              <w:jc w:val="center"/>
              <w:rPr>
                <w:rFonts w:ascii="宋体" w:hAnsi="宋体" w:cs="宋体"/>
                <w:szCs w:val="21"/>
              </w:rPr>
            </w:pPr>
            <w:r>
              <w:rPr>
                <w:rFonts w:hint="eastAsia" w:ascii="宋体" w:hAnsi="宋体" w:cs="宋体"/>
                <w:szCs w:val="21"/>
              </w:rPr>
              <w:t>C3.12.4 除制动装置之外的安全保护和防护装置</w:t>
            </w:r>
          </w:p>
        </w:tc>
        <w:tc>
          <w:tcPr>
            <w:tcW w:w="4755" w:type="dxa"/>
            <w:tcBorders>
              <w:tl2br w:val="nil"/>
              <w:tr2bl w:val="nil"/>
            </w:tcBorders>
            <w:vAlign w:val="center"/>
          </w:tcPr>
          <w:p>
            <w:pPr>
              <w:pStyle w:val="9"/>
              <w:ind w:firstLine="0" w:firstLineChars="0"/>
              <w:rPr>
                <w:rFonts w:ascii="宋体" w:hAnsi="宋体" w:eastAsia="宋体" w:cs="宋体"/>
                <w:color w:val="000000"/>
                <w:sz w:val="21"/>
                <w:szCs w:val="21"/>
              </w:rPr>
            </w:pPr>
            <w:r>
              <w:rPr>
                <w:rFonts w:hint="eastAsia" w:ascii="宋体" w:hAnsi="宋体" w:eastAsia="宋体" w:cs="宋体"/>
                <w:spacing w:val="0"/>
                <w:sz w:val="21"/>
                <w:szCs w:val="21"/>
              </w:rPr>
              <w:t>(1)起重量限制器</w:t>
            </w:r>
          </w:p>
        </w:tc>
        <w:tc>
          <w:tcPr>
            <w:tcW w:w="1657" w:type="dxa"/>
            <w:tcBorders>
              <w:tl2br w:val="nil"/>
              <w:tr2bl w:val="nil"/>
            </w:tcBorders>
            <w:vAlign w:val="center"/>
          </w:tcPr>
          <w:p>
            <w:pPr>
              <w:snapToGrid w:val="0"/>
              <w:spacing w:line="290" w:lineRule="exact"/>
              <w:jc w:val="center"/>
              <w:rPr>
                <w:rFonts w:ascii="宋体" w:hAnsi="宋体" w:cs="宋体"/>
                <w:color w:val="000000"/>
                <w:sz w:val="15"/>
                <w:szCs w:val="15"/>
              </w:rPr>
            </w:pPr>
          </w:p>
        </w:tc>
        <w:tc>
          <w:tcPr>
            <w:tcW w:w="1102" w:type="dxa"/>
            <w:vMerge w:val="restart"/>
            <w:tcBorders>
              <w:tl2br w:val="nil"/>
              <w:tr2bl w:val="nil"/>
            </w:tcBorders>
            <w:vAlign w:val="center"/>
          </w:tcPr>
          <w:p>
            <w:pPr>
              <w:snapToGrid w:val="0"/>
              <w:spacing w:line="290" w:lineRule="exact"/>
              <w:jc w:val="center"/>
              <w:rPr>
                <w:rFonts w:ascii="宋体" w:hAnsi="宋体" w:cs="宋体"/>
                <w:color w:val="000000"/>
                <w:sz w:val="15"/>
                <w:szCs w:val="15"/>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970" w:hRule="atLeast"/>
          <w:jc w:val="center"/>
        </w:trPr>
        <w:tc>
          <w:tcPr>
            <w:tcW w:w="753" w:type="dxa"/>
            <w:vMerge w:val="continue"/>
            <w:tcBorders>
              <w:tl2br w:val="nil"/>
              <w:tr2bl w:val="nil"/>
            </w:tcBorders>
            <w:vAlign w:val="center"/>
          </w:tcPr>
          <w:p>
            <w:pPr>
              <w:pStyle w:val="10"/>
              <w:tabs>
                <w:tab w:val="left" w:pos="420"/>
              </w:tabs>
              <w:snapToGrid w:val="0"/>
              <w:spacing w:line="290" w:lineRule="exact"/>
              <w:ind w:left="210" w:firstLine="0"/>
              <w:jc w:val="center"/>
              <w:rPr>
                <w:rFonts w:ascii="宋体" w:hAnsi="宋体" w:cs="宋体"/>
                <w:color w:val="000000"/>
                <w:sz w:val="15"/>
                <w:szCs w:val="15"/>
              </w:rPr>
            </w:pPr>
          </w:p>
        </w:tc>
        <w:tc>
          <w:tcPr>
            <w:tcW w:w="1573" w:type="dxa"/>
            <w:vMerge w:val="continue"/>
            <w:tcBorders>
              <w:tl2br w:val="nil"/>
              <w:tr2bl w:val="nil"/>
            </w:tcBorders>
          </w:tcPr>
          <w:p>
            <w:pPr>
              <w:pStyle w:val="10"/>
              <w:snapToGrid w:val="0"/>
              <w:spacing w:line="290" w:lineRule="exact"/>
              <w:ind w:left="0" w:firstLine="0"/>
              <w:rPr>
                <w:rFonts w:ascii="宋体" w:hAnsi="宋体" w:cs="宋体"/>
                <w:szCs w:val="21"/>
              </w:rPr>
            </w:pPr>
          </w:p>
        </w:tc>
        <w:tc>
          <w:tcPr>
            <w:tcW w:w="4755" w:type="dxa"/>
            <w:tcBorders>
              <w:tl2br w:val="nil"/>
              <w:tr2bl w:val="nil"/>
            </w:tcBorders>
            <w:vAlign w:val="center"/>
          </w:tcPr>
          <w:p>
            <w:pPr>
              <w:pStyle w:val="10"/>
              <w:snapToGrid w:val="0"/>
              <w:spacing w:line="290" w:lineRule="exact"/>
              <w:ind w:left="0" w:firstLine="0"/>
              <w:rPr>
                <w:rFonts w:ascii="宋体" w:hAnsi="宋体" w:cs="宋体"/>
                <w:color w:val="000000"/>
                <w:szCs w:val="21"/>
              </w:rPr>
            </w:pPr>
            <w:r>
              <w:rPr>
                <w:rFonts w:hint="eastAsia" w:ascii="宋体" w:hAnsi="宋体" w:cs="宋体"/>
                <w:szCs w:val="21"/>
              </w:rPr>
              <w:t>(2)起升高度限制器</w:t>
            </w:r>
          </w:p>
        </w:tc>
        <w:tc>
          <w:tcPr>
            <w:tcW w:w="1657" w:type="dxa"/>
            <w:tcBorders>
              <w:tl2br w:val="nil"/>
              <w:tr2bl w:val="nil"/>
            </w:tcBorders>
            <w:vAlign w:val="center"/>
          </w:tcPr>
          <w:p>
            <w:pPr>
              <w:snapToGrid w:val="0"/>
              <w:spacing w:line="290" w:lineRule="exact"/>
              <w:jc w:val="center"/>
              <w:rPr>
                <w:rFonts w:ascii="宋体" w:hAnsi="宋体" w:cs="宋体"/>
                <w:color w:val="000000"/>
                <w:sz w:val="15"/>
                <w:szCs w:val="15"/>
              </w:rPr>
            </w:pPr>
          </w:p>
        </w:tc>
        <w:tc>
          <w:tcPr>
            <w:tcW w:w="1102" w:type="dxa"/>
            <w:vMerge w:val="continue"/>
            <w:tcBorders>
              <w:tl2br w:val="nil"/>
              <w:tr2bl w:val="nil"/>
            </w:tcBorders>
            <w:vAlign w:val="center"/>
          </w:tcPr>
          <w:p>
            <w:pPr>
              <w:snapToGrid w:val="0"/>
              <w:spacing w:line="290" w:lineRule="exact"/>
              <w:jc w:val="center"/>
              <w:rPr>
                <w:rFonts w:ascii="宋体" w:hAnsi="宋体" w:cs="宋体"/>
                <w:color w:val="000000"/>
                <w:sz w:val="15"/>
                <w:szCs w:val="15"/>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970" w:hRule="atLeast"/>
          <w:jc w:val="center"/>
        </w:trPr>
        <w:tc>
          <w:tcPr>
            <w:tcW w:w="753" w:type="dxa"/>
            <w:vMerge w:val="continue"/>
            <w:tcBorders>
              <w:tl2br w:val="nil"/>
              <w:tr2bl w:val="nil"/>
            </w:tcBorders>
            <w:vAlign w:val="center"/>
          </w:tcPr>
          <w:p>
            <w:pPr>
              <w:pStyle w:val="10"/>
              <w:tabs>
                <w:tab w:val="left" w:pos="420"/>
              </w:tabs>
              <w:snapToGrid w:val="0"/>
              <w:spacing w:line="290" w:lineRule="exact"/>
              <w:ind w:left="210" w:firstLine="0"/>
              <w:jc w:val="center"/>
              <w:rPr>
                <w:rFonts w:ascii="宋体" w:hAnsi="宋体" w:cs="宋体"/>
                <w:color w:val="000000"/>
                <w:sz w:val="15"/>
                <w:szCs w:val="15"/>
              </w:rPr>
            </w:pPr>
          </w:p>
        </w:tc>
        <w:tc>
          <w:tcPr>
            <w:tcW w:w="1573" w:type="dxa"/>
            <w:vMerge w:val="continue"/>
            <w:tcBorders>
              <w:tl2br w:val="nil"/>
              <w:tr2bl w:val="nil"/>
            </w:tcBorders>
          </w:tcPr>
          <w:p>
            <w:pPr>
              <w:pStyle w:val="10"/>
              <w:snapToGrid w:val="0"/>
              <w:spacing w:line="290" w:lineRule="exact"/>
              <w:ind w:left="0" w:firstLine="0"/>
              <w:rPr>
                <w:rFonts w:ascii="宋体" w:hAnsi="宋体" w:cs="宋体"/>
                <w:szCs w:val="21"/>
              </w:rPr>
            </w:pPr>
          </w:p>
        </w:tc>
        <w:tc>
          <w:tcPr>
            <w:tcW w:w="4755" w:type="dxa"/>
            <w:tcBorders>
              <w:tl2br w:val="nil"/>
              <w:tr2bl w:val="nil"/>
            </w:tcBorders>
            <w:vAlign w:val="center"/>
          </w:tcPr>
          <w:p>
            <w:pPr>
              <w:pStyle w:val="10"/>
              <w:snapToGrid w:val="0"/>
              <w:spacing w:line="290" w:lineRule="exact"/>
              <w:ind w:left="0" w:firstLine="0"/>
              <w:rPr>
                <w:rFonts w:ascii="宋体" w:hAnsi="宋体" w:cs="宋体"/>
                <w:color w:val="000000"/>
                <w:szCs w:val="21"/>
              </w:rPr>
            </w:pPr>
            <w:r>
              <w:rPr>
                <w:rFonts w:hint="eastAsia" w:ascii="宋体" w:hAnsi="宋体" w:cs="宋体"/>
                <w:szCs w:val="21"/>
              </w:rPr>
              <w:t>(3)下降深度限制器</w:t>
            </w:r>
          </w:p>
        </w:tc>
        <w:tc>
          <w:tcPr>
            <w:tcW w:w="1657" w:type="dxa"/>
            <w:tcBorders>
              <w:tl2br w:val="nil"/>
              <w:tr2bl w:val="nil"/>
            </w:tcBorders>
            <w:vAlign w:val="center"/>
          </w:tcPr>
          <w:p>
            <w:pPr>
              <w:snapToGrid w:val="0"/>
              <w:spacing w:line="290" w:lineRule="exact"/>
              <w:jc w:val="center"/>
              <w:rPr>
                <w:rFonts w:ascii="宋体" w:hAnsi="宋体" w:cs="宋体"/>
                <w:color w:val="000000"/>
                <w:sz w:val="15"/>
                <w:szCs w:val="15"/>
              </w:rPr>
            </w:pPr>
          </w:p>
        </w:tc>
        <w:tc>
          <w:tcPr>
            <w:tcW w:w="1102" w:type="dxa"/>
            <w:vMerge w:val="continue"/>
            <w:tcBorders>
              <w:tl2br w:val="nil"/>
              <w:tr2bl w:val="nil"/>
            </w:tcBorders>
            <w:vAlign w:val="center"/>
          </w:tcPr>
          <w:p>
            <w:pPr>
              <w:snapToGrid w:val="0"/>
              <w:spacing w:line="290" w:lineRule="exact"/>
              <w:jc w:val="center"/>
              <w:rPr>
                <w:rFonts w:ascii="宋体" w:hAnsi="宋体" w:cs="宋体"/>
                <w:color w:val="000000"/>
                <w:sz w:val="15"/>
                <w:szCs w:val="15"/>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970" w:hRule="atLeast"/>
          <w:jc w:val="center"/>
        </w:trPr>
        <w:tc>
          <w:tcPr>
            <w:tcW w:w="753" w:type="dxa"/>
            <w:vMerge w:val="continue"/>
            <w:tcBorders>
              <w:tl2br w:val="nil"/>
              <w:tr2bl w:val="nil"/>
            </w:tcBorders>
            <w:vAlign w:val="center"/>
          </w:tcPr>
          <w:p>
            <w:pPr>
              <w:pStyle w:val="10"/>
              <w:tabs>
                <w:tab w:val="left" w:pos="420"/>
              </w:tabs>
              <w:snapToGrid w:val="0"/>
              <w:spacing w:line="290" w:lineRule="exact"/>
              <w:ind w:left="210" w:firstLine="0"/>
              <w:jc w:val="center"/>
              <w:rPr>
                <w:rFonts w:ascii="宋体" w:hAnsi="宋体" w:cs="宋体"/>
                <w:color w:val="000000"/>
                <w:sz w:val="15"/>
                <w:szCs w:val="15"/>
              </w:rPr>
            </w:pPr>
          </w:p>
        </w:tc>
        <w:tc>
          <w:tcPr>
            <w:tcW w:w="1573" w:type="dxa"/>
            <w:vMerge w:val="continue"/>
            <w:tcBorders>
              <w:tl2br w:val="nil"/>
              <w:tr2bl w:val="nil"/>
            </w:tcBorders>
          </w:tcPr>
          <w:p>
            <w:pPr>
              <w:pStyle w:val="10"/>
              <w:snapToGrid w:val="0"/>
              <w:spacing w:line="290" w:lineRule="exact"/>
              <w:ind w:left="0" w:firstLine="0"/>
              <w:rPr>
                <w:rFonts w:ascii="宋体" w:hAnsi="宋体" w:cs="宋体"/>
                <w:szCs w:val="21"/>
              </w:rPr>
            </w:pPr>
          </w:p>
        </w:tc>
        <w:tc>
          <w:tcPr>
            <w:tcW w:w="4755" w:type="dxa"/>
            <w:tcBorders>
              <w:tl2br w:val="nil"/>
              <w:tr2bl w:val="nil"/>
            </w:tcBorders>
            <w:vAlign w:val="center"/>
          </w:tcPr>
          <w:p>
            <w:pPr>
              <w:pStyle w:val="10"/>
              <w:snapToGrid w:val="0"/>
              <w:spacing w:line="290" w:lineRule="exact"/>
              <w:ind w:left="0" w:firstLine="0"/>
              <w:rPr>
                <w:rFonts w:ascii="宋体" w:hAnsi="宋体" w:cs="宋体"/>
                <w:color w:val="000000"/>
                <w:szCs w:val="21"/>
              </w:rPr>
            </w:pPr>
            <w:r>
              <w:rPr>
                <w:rFonts w:hint="eastAsia" w:ascii="宋体" w:hAnsi="宋体" w:cs="宋体"/>
                <w:szCs w:val="21"/>
              </w:rPr>
              <w:t>(4)运行行程限制器</w:t>
            </w:r>
          </w:p>
        </w:tc>
        <w:tc>
          <w:tcPr>
            <w:tcW w:w="1657" w:type="dxa"/>
            <w:tcBorders>
              <w:tl2br w:val="nil"/>
              <w:tr2bl w:val="nil"/>
            </w:tcBorders>
            <w:vAlign w:val="center"/>
          </w:tcPr>
          <w:p>
            <w:pPr>
              <w:snapToGrid w:val="0"/>
              <w:spacing w:line="290" w:lineRule="exact"/>
              <w:jc w:val="center"/>
              <w:rPr>
                <w:rFonts w:ascii="宋体" w:hAnsi="宋体" w:cs="宋体"/>
                <w:color w:val="000000"/>
                <w:sz w:val="15"/>
                <w:szCs w:val="15"/>
              </w:rPr>
            </w:pPr>
          </w:p>
        </w:tc>
        <w:tc>
          <w:tcPr>
            <w:tcW w:w="1102" w:type="dxa"/>
            <w:vMerge w:val="continue"/>
            <w:tcBorders>
              <w:tl2br w:val="nil"/>
              <w:tr2bl w:val="nil"/>
            </w:tcBorders>
            <w:vAlign w:val="center"/>
          </w:tcPr>
          <w:p>
            <w:pPr>
              <w:snapToGrid w:val="0"/>
              <w:spacing w:line="290" w:lineRule="exact"/>
              <w:jc w:val="center"/>
              <w:rPr>
                <w:rFonts w:ascii="宋体" w:hAnsi="宋体" w:cs="宋体"/>
                <w:color w:val="000000"/>
                <w:sz w:val="15"/>
                <w:szCs w:val="15"/>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970" w:hRule="atLeast"/>
          <w:jc w:val="center"/>
        </w:trPr>
        <w:tc>
          <w:tcPr>
            <w:tcW w:w="753" w:type="dxa"/>
            <w:vMerge w:val="continue"/>
            <w:tcBorders>
              <w:tl2br w:val="nil"/>
              <w:tr2bl w:val="nil"/>
            </w:tcBorders>
            <w:vAlign w:val="center"/>
          </w:tcPr>
          <w:p>
            <w:pPr>
              <w:pStyle w:val="10"/>
              <w:tabs>
                <w:tab w:val="left" w:pos="420"/>
              </w:tabs>
              <w:snapToGrid w:val="0"/>
              <w:spacing w:line="290" w:lineRule="exact"/>
              <w:ind w:left="210" w:firstLine="0"/>
              <w:jc w:val="center"/>
              <w:rPr>
                <w:rFonts w:ascii="宋体" w:hAnsi="宋体" w:cs="宋体"/>
                <w:color w:val="000000"/>
                <w:sz w:val="15"/>
                <w:szCs w:val="15"/>
              </w:rPr>
            </w:pPr>
          </w:p>
        </w:tc>
        <w:tc>
          <w:tcPr>
            <w:tcW w:w="1573" w:type="dxa"/>
            <w:vMerge w:val="continue"/>
            <w:tcBorders>
              <w:tl2br w:val="nil"/>
              <w:tr2bl w:val="nil"/>
            </w:tcBorders>
          </w:tcPr>
          <w:p>
            <w:pPr>
              <w:pStyle w:val="10"/>
              <w:snapToGrid w:val="0"/>
              <w:spacing w:line="290" w:lineRule="exact"/>
              <w:ind w:left="0" w:firstLine="0"/>
              <w:rPr>
                <w:rFonts w:ascii="宋体" w:hAnsi="宋体" w:cs="宋体"/>
                <w:szCs w:val="21"/>
              </w:rPr>
            </w:pPr>
          </w:p>
        </w:tc>
        <w:tc>
          <w:tcPr>
            <w:tcW w:w="4755" w:type="dxa"/>
            <w:tcBorders>
              <w:tl2br w:val="nil"/>
              <w:tr2bl w:val="nil"/>
            </w:tcBorders>
            <w:vAlign w:val="center"/>
          </w:tcPr>
          <w:p>
            <w:pPr>
              <w:snapToGrid w:val="0"/>
              <w:jc w:val="left"/>
              <w:rPr>
                <w:rFonts w:ascii="宋体" w:hAnsi="宋体" w:cs="宋体"/>
                <w:color w:val="000000"/>
                <w:szCs w:val="21"/>
              </w:rPr>
            </w:pPr>
            <w:r>
              <w:rPr>
                <w:rFonts w:hint="eastAsia" w:ascii="宋体" w:hAnsi="宋体" w:cs="宋体"/>
                <w:szCs w:val="21"/>
              </w:rPr>
              <w:t>(5)缓冲器</w:t>
            </w:r>
          </w:p>
        </w:tc>
        <w:tc>
          <w:tcPr>
            <w:tcW w:w="1657" w:type="dxa"/>
            <w:tcBorders>
              <w:tl2br w:val="nil"/>
              <w:tr2bl w:val="nil"/>
            </w:tcBorders>
            <w:vAlign w:val="center"/>
          </w:tcPr>
          <w:p>
            <w:pPr>
              <w:snapToGrid w:val="0"/>
              <w:spacing w:line="290" w:lineRule="exact"/>
              <w:jc w:val="center"/>
              <w:rPr>
                <w:rFonts w:ascii="宋体" w:hAnsi="宋体" w:cs="宋体"/>
                <w:color w:val="000000"/>
                <w:sz w:val="15"/>
                <w:szCs w:val="15"/>
              </w:rPr>
            </w:pPr>
          </w:p>
        </w:tc>
        <w:tc>
          <w:tcPr>
            <w:tcW w:w="1102" w:type="dxa"/>
            <w:vMerge w:val="continue"/>
            <w:tcBorders>
              <w:tl2br w:val="nil"/>
              <w:tr2bl w:val="nil"/>
            </w:tcBorders>
            <w:vAlign w:val="center"/>
          </w:tcPr>
          <w:p>
            <w:pPr>
              <w:snapToGrid w:val="0"/>
              <w:spacing w:line="290" w:lineRule="exact"/>
              <w:jc w:val="center"/>
              <w:rPr>
                <w:rFonts w:ascii="宋体" w:hAnsi="宋体" w:cs="宋体"/>
                <w:color w:val="000000"/>
                <w:sz w:val="15"/>
                <w:szCs w:val="15"/>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970" w:hRule="atLeast"/>
          <w:jc w:val="center"/>
        </w:trPr>
        <w:tc>
          <w:tcPr>
            <w:tcW w:w="753" w:type="dxa"/>
            <w:vMerge w:val="continue"/>
            <w:tcBorders>
              <w:tl2br w:val="nil"/>
              <w:tr2bl w:val="nil"/>
            </w:tcBorders>
            <w:vAlign w:val="center"/>
          </w:tcPr>
          <w:p>
            <w:pPr>
              <w:pStyle w:val="10"/>
              <w:tabs>
                <w:tab w:val="left" w:pos="420"/>
              </w:tabs>
              <w:snapToGrid w:val="0"/>
              <w:spacing w:line="290" w:lineRule="exact"/>
              <w:ind w:left="210" w:firstLine="0"/>
              <w:jc w:val="center"/>
              <w:rPr>
                <w:rFonts w:ascii="宋体" w:hAnsi="宋体" w:cs="宋体"/>
                <w:color w:val="000000"/>
                <w:sz w:val="15"/>
                <w:szCs w:val="15"/>
              </w:rPr>
            </w:pPr>
          </w:p>
        </w:tc>
        <w:tc>
          <w:tcPr>
            <w:tcW w:w="1573" w:type="dxa"/>
            <w:vMerge w:val="continue"/>
            <w:tcBorders>
              <w:tl2br w:val="nil"/>
              <w:tr2bl w:val="nil"/>
            </w:tcBorders>
          </w:tcPr>
          <w:p>
            <w:pPr>
              <w:pStyle w:val="10"/>
              <w:snapToGrid w:val="0"/>
              <w:spacing w:line="290" w:lineRule="exact"/>
              <w:ind w:left="0" w:firstLine="0"/>
              <w:rPr>
                <w:rFonts w:ascii="宋体" w:hAnsi="宋体" w:cs="宋体"/>
                <w:szCs w:val="21"/>
              </w:rPr>
            </w:pPr>
          </w:p>
        </w:tc>
        <w:tc>
          <w:tcPr>
            <w:tcW w:w="4755" w:type="dxa"/>
            <w:tcBorders>
              <w:tl2br w:val="nil"/>
              <w:tr2bl w:val="nil"/>
            </w:tcBorders>
            <w:vAlign w:val="center"/>
          </w:tcPr>
          <w:p>
            <w:pPr>
              <w:snapToGrid w:val="0"/>
              <w:jc w:val="left"/>
              <w:rPr>
                <w:rFonts w:ascii="宋体" w:hAnsi="宋体" w:cs="宋体"/>
                <w:color w:val="000000"/>
                <w:szCs w:val="21"/>
              </w:rPr>
            </w:pPr>
            <w:r>
              <w:rPr>
                <w:rFonts w:hint="eastAsia" w:ascii="宋体" w:hAnsi="宋体" w:cs="宋体"/>
                <w:szCs w:val="21"/>
              </w:rPr>
              <w:t>(6)轨道清扫器</w:t>
            </w:r>
          </w:p>
        </w:tc>
        <w:tc>
          <w:tcPr>
            <w:tcW w:w="1657" w:type="dxa"/>
            <w:tcBorders>
              <w:tl2br w:val="nil"/>
              <w:tr2bl w:val="nil"/>
            </w:tcBorders>
            <w:vAlign w:val="center"/>
          </w:tcPr>
          <w:p>
            <w:pPr>
              <w:snapToGrid w:val="0"/>
              <w:spacing w:line="290" w:lineRule="exact"/>
              <w:jc w:val="center"/>
              <w:rPr>
                <w:rFonts w:ascii="宋体" w:hAnsi="宋体" w:cs="宋体"/>
                <w:color w:val="000000"/>
                <w:sz w:val="15"/>
                <w:szCs w:val="15"/>
              </w:rPr>
            </w:pPr>
          </w:p>
        </w:tc>
        <w:tc>
          <w:tcPr>
            <w:tcW w:w="1102" w:type="dxa"/>
            <w:vMerge w:val="continue"/>
            <w:tcBorders>
              <w:tl2br w:val="nil"/>
              <w:tr2bl w:val="nil"/>
            </w:tcBorders>
            <w:vAlign w:val="center"/>
          </w:tcPr>
          <w:p>
            <w:pPr>
              <w:snapToGrid w:val="0"/>
              <w:spacing w:line="290" w:lineRule="exact"/>
              <w:jc w:val="center"/>
              <w:rPr>
                <w:rFonts w:ascii="宋体" w:hAnsi="宋体" w:cs="宋体"/>
                <w:color w:val="000000"/>
                <w:sz w:val="15"/>
                <w:szCs w:val="15"/>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970" w:hRule="atLeast"/>
          <w:jc w:val="center"/>
        </w:trPr>
        <w:tc>
          <w:tcPr>
            <w:tcW w:w="753" w:type="dxa"/>
            <w:vMerge w:val="continue"/>
            <w:tcBorders>
              <w:tl2br w:val="nil"/>
              <w:tr2bl w:val="nil"/>
            </w:tcBorders>
            <w:vAlign w:val="center"/>
          </w:tcPr>
          <w:p>
            <w:pPr>
              <w:pStyle w:val="10"/>
              <w:tabs>
                <w:tab w:val="left" w:pos="420"/>
              </w:tabs>
              <w:snapToGrid w:val="0"/>
              <w:spacing w:line="290" w:lineRule="exact"/>
              <w:ind w:left="210" w:firstLine="0"/>
              <w:jc w:val="center"/>
              <w:rPr>
                <w:rFonts w:ascii="宋体" w:hAnsi="宋体" w:cs="宋体"/>
                <w:color w:val="000000"/>
                <w:sz w:val="15"/>
                <w:szCs w:val="15"/>
              </w:rPr>
            </w:pPr>
          </w:p>
        </w:tc>
        <w:tc>
          <w:tcPr>
            <w:tcW w:w="1573" w:type="dxa"/>
            <w:vMerge w:val="continue"/>
            <w:tcBorders>
              <w:tl2br w:val="nil"/>
              <w:tr2bl w:val="nil"/>
            </w:tcBorders>
          </w:tcPr>
          <w:p>
            <w:pPr>
              <w:pStyle w:val="10"/>
              <w:snapToGrid w:val="0"/>
              <w:spacing w:line="290" w:lineRule="exact"/>
              <w:ind w:left="0" w:firstLine="0"/>
              <w:rPr>
                <w:rFonts w:ascii="宋体" w:hAnsi="宋体" w:cs="宋体"/>
                <w:szCs w:val="21"/>
              </w:rPr>
            </w:pPr>
          </w:p>
        </w:tc>
        <w:tc>
          <w:tcPr>
            <w:tcW w:w="4755" w:type="dxa"/>
            <w:tcBorders>
              <w:tl2br w:val="nil"/>
              <w:tr2bl w:val="nil"/>
            </w:tcBorders>
            <w:vAlign w:val="center"/>
          </w:tcPr>
          <w:p>
            <w:pPr>
              <w:snapToGrid w:val="0"/>
              <w:jc w:val="left"/>
              <w:rPr>
                <w:rFonts w:ascii="宋体" w:hAnsi="宋体" w:cs="宋体"/>
                <w:color w:val="000000"/>
                <w:szCs w:val="21"/>
              </w:rPr>
            </w:pPr>
            <w:r>
              <w:rPr>
                <w:rFonts w:hint="eastAsia" w:ascii="宋体" w:hAnsi="宋体" w:cs="宋体"/>
                <w:szCs w:val="21"/>
              </w:rPr>
              <w:t>(7)轨道端部止挡</w:t>
            </w:r>
          </w:p>
        </w:tc>
        <w:tc>
          <w:tcPr>
            <w:tcW w:w="1657" w:type="dxa"/>
            <w:tcBorders>
              <w:tl2br w:val="nil"/>
              <w:tr2bl w:val="nil"/>
            </w:tcBorders>
            <w:vAlign w:val="center"/>
          </w:tcPr>
          <w:p>
            <w:pPr>
              <w:snapToGrid w:val="0"/>
              <w:spacing w:line="290" w:lineRule="exact"/>
              <w:jc w:val="center"/>
              <w:rPr>
                <w:rFonts w:ascii="宋体" w:hAnsi="宋体" w:cs="宋体"/>
                <w:color w:val="000000"/>
                <w:sz w:val="15"/>
                <w:szCs w:val="15"/>
              </w:rPr>
            </w:pPr>
          </w:p>
        </w:tc>
        <w:tc>
          <w:tcPr>
            <w:tcW w:w="1102" w:type="dxa"/>
            <w:vMerge w:val="continue"/>
            <w:tcBorders>
              <w:tl2br w:val="nil"/>
              <w:tr2bl w:val="nil"/>
            </w:tcBorders>
            <w:vAlign w:val="center"/>
          </w:tcPr>
          <w:p>
            <w:pPr>
              <w:snapToGrid w:val="0"/>
              <w:spacing w:line="290" w:lineRule="exact"/>
              <w:jc w:val="center"/>
              <w:rPr>
                <w:rFonts w:ascii="宋体" w:hAnsi="宋体" w:cs="宋体"/>
                <w:color w:val="000000"/>
                <w:sz w:val="15"/>
                <w:szCs w:val="15"/>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970" w:hRule="atLeast"/>
          <w:jc w:val="center"/>
        </w:trPr>
        <w:tc>
          <w:tcPr>
            <w:tcW w:w="753" w:type="dxa"/>
            <w:vMerge w:val="continue"/>
            <w:tcBorders>
              <w:tl2br w:val="nil"/>
              <w:tr2bl w:val="nil"/>
            </w:tcBorders>
            <w:vAlign w:val="center"/>
          </w:tcPr>
          <w:p>
            <w:pPr>
              <w:pStyle w:val="10"/>
              <w:tabs>
                <w:tab w:val="left" w:pos="420"/>
              </w:tabs>
              <w:snapToGrid w:val="0"/>
              <w:spacing w:line="290" w:lineRule="exact"/>
              <w:ind w:left="210" w:firstLine="0"/>
              <w:jc w:val="center"/>
              <w:rPr>
                <w:rFonts w:ascii="宋体" w:hAnsi="宋体" w:cs="宋体"/>
                <w:color w:val="000000"/>
                <w:sz w:val="15"/>
                <w:szCs w:val="15"/>
              </w:rPr>
            </w:pPr>
          </w:p>
        </w:tc>
        <w:tc>
          <w:tcPr>
            <w:tcW w:w="1573" w:type="dxa"/>
            <w:vMerge w:val="continue"/>
            <w:tcBorders>
              <w:tl2br w:val="nil"/>
              <w:tr2bl w:val="nil"/>
            </w:tcBorders>
          </w:tcPr>
          <w:p>
            <w:pPr>
              <w:pStyle w:val="10"/>
              <w:snapToGrid w:val="0"/>
              <w:spacing w:line="290" w:lineRule="exact"/>
              <w:ind w:left="0" w:firstLine="0"/>
              <w:rPr>
                <w:rFonts w:ascii="宋体" w:hAnsi="宋体" w:cs="宋体"/>
                <w:szCs w:val="21"/>
              </w:rPr>
            </w:pPr>
          </w:p>
        </w:tc>
        <w:tc>
          <w:tcPr>
            <w:tcW w:w="4755" w:type="dxa"/>
            <w:tcBorders>
              <w:tl2br w:val="nil"/>
              <w:tr2bl w:val="nil"/>
            </w:tcBorders>
            <w:vAlign w:val="center"/>
          </w:tcPr>
          <w:p>
            <w:pPr>
              <w:snapToGrid w:val="0"/>
              <w:jc w:val="left"/>
              <w:rPr>
                <w:rFonts w:ascii="宋体" w:hAnsi="宋体" w:cs="宋体"/>
                <w:color w:val="000000"/>
                <w:szCs w:val="21"/>
              </w:rPr>
            </w:pPr>
            <w:r>
              <w:rPr>
                <w:rFonts w:hint="eastAsia" w:ascii="宋体" w:hAnsi="宋体" w:cs="宋体"/>
                <w:szCs w:val="21"/>
              </w:rPr>
              <w:t>(8)防碰撞装置</w:t>
            </w:r>
          </w:p>
        </w:tc>
        <w:tc>
          <w:tcPr>
            <w:tcW w:w="1657" w:type="dxa"/>
            <w:tcBorders>
              <w:tl2br w:val="nil"/>
              <w:tr2bl w:val="nil"/>
            </w:tcBorders>
            <w:vAlign w:val="center"/>
          </w:tcPr>
          <w:p>
            <w:pPr>
              <w:snapToGrid w:val="0"/>
              <w:spacing w:line="290" w:lineRule="exact"/>
              <w:jc w:val="center"/>
              <w:rPr>
                <w:rFonts w:ascii="宋体" w:hAnsi="宋体" w:cs="宋体"/>
                <w:color w:val="000000"/>
                <w:sz w:val="15"/>
                <w:szCs w:val="15"/>
              </w:rPr>
            </w:pPr>
          </w:p>
        </w:tc>
        <w:tc>
          <w:tcPr>
            <w:tcW w:w="1102" w:type="dxa"/>
            <w:vMerge w:val="continue"/>
            <w:tcBorders>
              <w:tl2br w:val="nil"/>
              <w:tr2bl w:val="nil"/>
            </w:tcBorders>
            <w:vAlign w:val="center"/>
          </w:tcPr>
          <w:p>
            <w:pPr>
              <w:snapToGrid w:val="0"/>
              <w:spacing w:line="290" w:lineRule="exact"/>
              <w:jc w:val="center"/>
              <w:rPr>
                <w:rFonts w:ascii="宋体" w:hAnsi="宋体" w:cs="宋体"/>
                <w:color w:val="000000"/>
                <w:sz w:val="15"/>
                <w:szCs w:val="15"/>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970" w:hRule="atLeast"/>
          <w:jc w:val="center"/>
        </w:trPr>
        <w:tc>
          <w:tcPr>
            <w:tcW w:w="753" w:type="dxa"/>
            <w:vMerge w:val="continue"/>
            <w:tcBorders>
              <w:tl2br w:val="nil"/>
              <w:tr2bl w:val="nil"/>
            </w:tcBorders>
            <w:vAlign w:val="center"/>
          </w:tcPr>
          <w:p>
            <w:pPr>
              <w:pStyle w:val="10"/>
              <w:tabs>
                <w:tab w:val="left" w:pos="420"/>
              </w:tabs>
              <w:snapToGrid w:val="0"/>
              <w:spacing w:line="290" w:lineRule="exact"/>
              <w:ind w:left="210" w:firstLine="0"/>
              <w:jc w:val="center"/>
              <w:rPr>
                <w:rFonts w:ascii="宋体" w:hAnsi="宋体" w:cs="宋体"/>
                <w:color w:val="000000"/>
                <w:sz w:val="15"/>
                <w:szCs w:val="15"/>
              </w:rPr>
            </w:pPr>
          </w:p>
        </w:tc>
        <w:tc>
          <w:tcPr>
            <w:tcW w:w="1573" w:type="dxa"/>
            <w:vMerge w:val="continue"/>
            <w:tcBorders>
              <w:tl2br w:val="nil"/>
              <w:tr2bl w:val="nil"/>
            </w:tcBorders>
          </w:tcPr>
          <w:p>
            <w:pPr>
              <w:pStyle w:val="10"/>
              <w:snapToGrid w:val="0"/>
              <w:spacing w:line="290" w:lineRule="exact"/>
              <w:ind w:left="0" w:firstLine="0"/>
              <w:rPr>
                <w:rFonts w:ascii="宋体" w:hAnsi="宋体" w:cs="宋体"/>
                <w:szCs w:val="21"/>
              </w:rPr>
            </w:pPr>
          </w:p>
        </w:tc>
        <w:tc>
          <w:tcPr>
            <w:tcW w:w="4755" w:type="dxa"/>
            <w:tcBorders>
              <w:tl2br w:val="nil"/>
              <w:tr2bl w:val="nil"/>
            </w:tcBorders>
            <w:vAlign w:val="center"/>
          </w:tcPr>
          <w:p>
            <w:pPr>
              <w:snapToGrid w:val="0"/>
              <w:jc w:val="left"/>
              <w:rPr>
                <w:rFonts w:ascii="宋体" w:hAnsi="宋体" w:cs="宋体"/>
                <w:color w:val="000000"/>
                <w:szCs w:val="21"/>
              </w:rPr>
            </w:pPr>
            <w:r>
              <w:rPr>
                <w:rFonts w:hint="eastAsia" w:ascii="宋体" w:hAnsi="宋体" w:cs="宋体"/>
                <w:szCs w:val="21"/>
              </w:rPr>
              <w:t>(9)抗风防滑装置</w:t>
            </w:r>
          </w:p>
        </w:tc>
        <w:tc>
          <w:tcPr>
            <w:tcW w:w="1657" w:type="dxa"/>
            <w:tcBorders>
              <w:tl2br w:val="nil"/>
              <w:tr2bl w:val="nil"/>
            </w:tcBorders>
            <w:vAlign w:val="center"/>
          </w:tcPr>
          <w:p>
            <w:pPr>
              <w:snapToGrid w:val="0"/>
              <w:spacing w:line="290" w:lineRule="exact"/>
              <w:jc w:val="center"/>
              <w:rPr>
                <w:rFonts w:ascii="宋体" w:hAnsi="宋体" w:cs="宋体"/>
                <w:color w:val="000000"/>
                <w:sz w:val="15"/>
                <w:szCs w:val="15"/>
              </w:rPr>
            </w:pPr>
          </w:p>
        </w:tc>
        <w:tc>
          <w:tcPr>
            <w:tcW w:w="1102" w:type="dxa"/>
            <w:vMerge w:val="continue"/>
            <w:tcBorders>
              <w:tl2br w:val="nil"/>
              <w:tr2bl w:val="nil"/>
            </w:tcBorders>
            <w:vAlign w:val="center"/>
          </w:tcPr>
          <w:p>
            <w:pPr>
              <w:snapToGrid w:val="0"/>
              <w:spacing w:line="290" w:lineRule="exact"/>
              <w:jc w:val="center"/>
              <w:rPr>
                <w:rFonts w:ascii="宋体" w:hAnsi="宋体" w:cs="宋体"/>
                <w:color w:val="000000"/>
                <w:sz w:val="15"/>
                <w:szCs w:val="15"/>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970" w:hRule="atLeast"/>
          <w:jc w:val="center"/>
        </w:trPr>
        <w:tc>
          <w:tcPr>
            <w:tcW w:w="753" w:type="dxa"/>
            <w:vMerge w:val="continue"/>
            <w:tcBorders>
              <w:tl2br w:val="nil"/>
              <w:tr2bl w:val="nil"/>
            </w:tcBorders>
            <w:vAlign w:val="center"/>
          </w:tcPr>
          <w:p>
            <w:pPr>
              <w:pStyle w:val="10"/>
              <w:tabs>
                <w:tab w:val="left" w:pos="420"/>
              </w:tabs>
              <w:snapToGrid w:val="0"/>
              <w:spacing w:line="290" w:lineRule="exact"/>
              <w:ind w:left="210" w:firstLine="0"/>
              <w:jc w:val="center"/>
              <w:rPr>
                <w:rFonts w:ascii="宋体" w:hAnsi="宋体" w:cs="宋体"/>
                <w:color w:val="000000"/>
                <w:sz w:val="15"/>
                <w:szCs w:val="15"/>
              </w:rPr>
            </w:pPr>
          </w:p>
        </w:tc>
        <w:tc>
          <w:tcPr>
            <w:tcW w:w="1573" w:type="dxa"/>
            <w:vMerge w:val="continue"/>
            <w:tcBorders>
              <w:tl2br w:val="nil"/>
              <w:tr2bl w:val="nil"/>
            </w:tcBorders>
          </w:tcPr>
          <w:p>
            <w:pPr>
              <w:pStyle w:val="10"/>
              <w:snapToGrid w:val="0"/>
              <w:spacing w:line="290" w:lineRule="exact"/>
              <w:ind w:left="0" w:firstLine="0"/>
              <w:rPr>
                <w:rFonts w:ascii="宋体" w:hAnsi="宋体" w:cs="宋体"/>
                <w:szCs w:val="21"/>
              </w:rPr>
            </w:pPr>
          </w:p>
        </w:tc>
        <w:tc>
          <w:tcPr>
            <w:tcW w:w="4755" w:type="dxa"/>
            <w:tcBorders>
              <w:tl2br w:val="nil"/>
              <w:tr2bl w:val="nil"/>
            </w:tcBorders>
            <w:vAlign w:val="center"/>
          </w:tcPr>
          <w:p>
            <w:pPr>
              <w:snapToGrid w:val="0"/>
              <w:jc w:val="left"/>
              <w:rPr>
                <w:rFonts w:ascii="宋体" w:hAnsi="宋体" w:cs="宋体"/>
                <w:color w:val="000000"/>
                <w:szCs w:val="21"/>
              </w:rPr>
            </w:pPr>
            <w:r>
              <w:rPr>
                <w:rFonts w:hint="eastAsia" w:ascii="宋体" w:hAnsi="宋体" w:cs="宋体"/>
                <w:szCs w:val="21"/>
              </w:rPr>
              <w:t>(10)风速仪</w:t>
            </w:r>
          </w:p>
        </w:tc>
        <w:tc>
          <w:tcPr>
            <w:tcW w:w="1657" w:type="dxa"/>
            <w:tcBorders>
              <w:tl2br w:val="nil"/>
              <w:tr2bl w:val="nil"/>
            </w:tcBorders>
            <w:vAlign w:val="center"/>
          </w:tcPr>
          <w:p>
            <w:pPr>
              <w:snapToGrid w:val="0"/>
              <w:spacing w:line="290" w:lineRule="exact"/>
              <w:jc w:val="center"/>
              <w:rPr>
                <w:rFonts w:ascii="宋体" w:hAnsi="宋体" w:cs="宋体"/>
                <w:color w:val="000000"/>
                <w:sz w:val="15"/>
                <w:szCs w:val="15"/>
              </w:rPr>
            </w:pPr>
          </w:p>
        </w:tc>
        <w:tc>
          <w:tcPr>
            <w:tcW w:w="1102" w:type="dxa"/>
            <w:vMerge w:val="continue"/>
            <w:tcBorders>
              <w:tl2br w:val="nil"/>
              <w:tr2bl w:val="nil"/>
            </w:tcBorders>
            <w:vAlign w:val="center"/>
          </w:tcPr>
          <w:p>
            <w:pPr>
              <w:snapToGrid w:val="0"/>
              <w:spacing w:line="290" w:lineRule="exact"/>
              <w:jc w:val="center"/>
              <w:rPr>
                <w:rFonts w:ascii="宋体" w:hAnsi="宋体" w:cs="宋体"/>
                <w:color w:val="000000"/>
                <w:sz w:val="15"/>
                <w:szCs w:val="15"/>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970" w:hRule="atLeast"/>
          <w:jc w:val="center"/>
        </w:trPr>
        <w:tc>
          <w:tcPr>
            <w:tcW w:w="753" w:type="dxa"/>
            <w:vMerge w:val="continue"/>
            <w:tcBorders>
              <w:tl2br w:val="nil"/>
              <w:tr2bl w:val="nil"/>
            </w:tcBorders>
            <w:vAlign w:val="center"/>
          </w:tcPr>
          <w:p>
            <w:pPr>
              <w:pStyle w:val="10"/>
              <w:tabs>
                <w:tab w:val="left" w:pos="420"/>
              </w:tabs>
              <w:snapToGrid w:val="0"/>
              <w:spacing w:line="290" w:lineRule="exact"/>
              <w:ind w:left="210" w:firstLine="0"/>
              <w:jc w:val="center"/>
              <w:rPr>
                <w:rFonts w:ascii="宋体" w:hAnsi="宋体" w:cs="宋体"/>
                <w:color w:val="000000"/>
                <w:sz w:val="15"/>
                <w:szCs w:val="15"/>
              </w:rPr>
            </w:pPr>
          </w:p>
        </w:tc>
        <w:tc>
          <w:tcPr>
            <w:tcW w:w="1573" w:type="dxa"/>
            <w:vMerge w:val="continue"/>
            <w:tcBorders>
              <w:tl2br w:val="nil"/>
              <w:tr2bl w:val="nil"/>
            </w:tcBorders>
          </w:tcPr>
          <w:p>
            <w:pPr>
              <w:pStyle w:val="10"/>
              <w:snapToGrid w:val="0"/>
              <w:spacing w:line="290" w:lineRule="exact"/>
              <w:ind w:left="0" w:firstLine="0"/>
              <w:rPr>
                <w:rFonts w:ascii="宋体" w:hAnsi="宋体" w:cs="宋体"/>
                <w:szCs w:val="21"/>
              </w:rPr>
            </w:pPr>
          </w:p>
        </w:tc>
        <w:tc>
          <w:tcPr>
            <w:tcW w:w="4755" w:type="dxa"/>
            <w:tcBorders>
              <w:tl2br w:val="nil"/>
              <w:tr2bl w:val="nil"/>
            </w:tcBorders>
            <w:vAlign w:val="center"/>
          </w:tcPr>
          <w:p>
            <w:pPr>
              <w:snapToGrid w:val="0"/>
              <w:jc w:val="left"/>
              <w:rPr>
                <w:rFonts w:ascii="宋体" w:hAnsi="宋体" w:cs="宋体"/>
                <w:szCs w:val="21"/>
              </w:rPr>
            </w:pPr>
            <w:r>
              <w:rPr>
                <w:rFonts w:hint="eastAsia" w:ascii="宋体" w:hAnsi="宋体" w:cs="宋体"/>
                <w:szCs w:val="21"/>
              </w:rPr>
              <w:t>(11)作业</w:t>
            </w:r>
            <w:r>
              <w:rPr>
                <w:rFonts w:hint="eastAsia" w:ascii="宋体" w:hAnsi="宋体" w:cs="宋体"/>
                <w:spacing w:val="-4"/>
                <w:kern w:val="32"/>
                <w:szCs w:val="21"/>
              </w:rPr>
              <w:t>报警装置</w:t>
            </w:r>
          </w:p>
        </w:tc>
        <w:tc>
          <w:tcPr>
            <w:tcW w:w="1657" w:type="dxa"/>
            <w:tcBorders>
              <w:tl2br w:val="nil"/>
              <w:tr2bl w:val="nil"/>
            </w:tcBorders>
            <w:vAlign w:val="center"/>
          </w:tcPr>
          <w:p>
            <w:pPr>
              <w:snapToGrid w:val="0"/>
              <w:spacing w:line="290" w:lineRule="exact"/>
              <w:jc w:val="center"/>
              <w:rPr>
                <w:rFonts w:ascii="宋体" w:hAnsi="宋体" w:cs="宋体"/>
                <w:color w:val="000000"/>
                <w:sz w:val="15"/>
                <w:szCs w:val="15"/>
              </w:rPr>
            </w:pPr>
          </w:p>
        </w:tc>
        <w:tc>
          <w:tcPr>
            <w:tcW w:w="1102" w:type="dxa"/>
            <w:vMerge w:val="continue"/>
            <w:tcBorders>
              <w:tl2br w:val="nil"/>
              <w:tr2bl w:val="nil"/>
            </w:tcBorders>
            <w:vAlign w:val="center"/>
          </w:tcPr>
          <w:p>
            <w:pPr>
              <w:snapToGrid w:val="0"/>
              <w:spacing w:line="290" w:lineRule="exact"/>
              <w:jc w:val="center"/>
              <w:rPr>
                <w:rFonts w:ascii="宋体" w:hAnsi="宋体" w:cs="宋体"/>
                <w:color w:val="000000"/>
                <w:sz w:val="15"/>
                <w:szCs w:val="15"/>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970" w:hRule="atLeast"/>
          <w:jc w:val="center"/>
        </w:trPr>
        <w:tc>
          <w:tcPr>
            <w:tcW w:w="753" w:type="dxa"/>
            <w:vMerge w:val="continue"/>
            <w:tcBorders>
              <w:tl2br w:val="nil"/>
              <w:tr2bl w:val="nil"/>
            </w:tcBorders>
            <w:vAlign w:val="center"/>
          </w:tcPr>
          <w:p>
            <w:pPr>
              <w:pStyle w:val="10"/>
              <w:tabs>
                <w:tab w:val="left" w:pos="420"/>
              </w:tabs>
              <w:snapToGrid w:val="0"/>
              <w:spacing w:line="290" w:lineRule="exact"/>
              <w:ind w:left="210" w:firstLine="0"/>
              <w:jc w:val="center"/>
              <w:rPr>
                <w:rFonts w:ascii="宋体" w:hAnsi="宋体" w:cs="宋体"/>
                <w:color w:val="000000"/>
                <w:sz w:val="15"/>
                <w:szCs w:val="15"/>
              </w:rPr>
            </w:pPr>
          </w:p>
        </w:tc>
        <w:tc>
          <w:tcPr>
            <w:tcW w:w="1573" w:type="dxa"/>
            <w:vMerge w:val="continue"/>
            <w:tcBorders>
              <w:tl2br w:val="nil"/>
              <w:tr2bl w:val="nil"/>
            </w:tcBorders>
          </w:tcPr>
          <w:p>
            <w:pPr>
              <w:pStyle w:val="10"/>
              <w:snapToGrid w:val="0"/>
              <w:spacing w:line="290" w:lineRule="exact"/>
              <w:ind w:left="0" w:firstLine="0"/>
              <w:rPr>
                <w:rFonts w:ascii="宋体" w:hAnsi="宋体" w:cs="宋体"/>
                <w:sz w:val="15"/>
                <w:szCs w:val="15"/>
              </w:rPr>
            </w:pPr>
          </w:p>
        </w:tc>
        <w:tc>
          <w:tcPr>
            <w:tcW w:w="4755" w:type="dxa"/>
            <w:tcBorders>
              <w:tl2br w:val="nil"/>
              <w:tr2bl w:val="nil"/>
            </w:tcBorders>
            <w:vAlign w:val="center"/>
          </w:tcPr>
          <w:p>
            <w:pPr>
              <w:snapToGrid w:val="0"/>
              <w:jc w:val="left"/>
              <w:rPr>
                <w:rFonts w:ascii="宋体" w:hAnsi="宋体" w:cs="宋体"/>
                <w:szCs w:val="21"/>
              </w:rPr>
            </w:pPr>
            <w:r>
              <w:rPr>
                <w:rFonts w:hint="eastAsia" w:ascii="宋体" w:hAnsi="宋体" w:cs="宋体"/>
                <w:szCs w:val="21"/>
              </w:rPr>
              <w:t>(12)防护罩</w:t>
            </w:r>
          </w:p>
        </w:tc>
        <w:tc>
          <w:tcPr>
            <w:tcW w:w="1657" w:type="dxa"/>
            <w:tcBorders>
              <w:tl2br w:val="nil"/>
              <w:tr2bl w:val="nil"/>
            </w:tcBorders>
            <w:vAlign w:val="center"/>
          </w:tcPr>
          <w:p>
            <w:pPr>
              <w:snapToGrid w:val="0"/>
              <w:spacing w:line="290" w:lineRule="exact"/>
              <w:jc w:val="center"/>
              <w:rPr>
                <w:rFonts w:ascii="宋体" w:hAnsi="宋体" w:cs="宋体"/>
                <w:color w:val="000000"/>
                <w:sz w:val="15"/>
                <w:szCs w:val="15"/>
              </w:rPr>
            </w:pPr>
          </w:p>
        </w:tc>
        <w:tc>
          <w:tcPr>
            <w:tcW w:w="1102" w:type="dxa"/>
            <w:vMerge w:val="continue"/>
            <w:tcBorders>
              <w:tl2br w:val="nil"/>
              <w:tr2bl w:val="nil"/>
            </w:tcBorders>
            <w:vAlign w:val="center"/>
          </w:tcPr>
          <w:p>
            <w:pPr>
              <w:snapToGrid w:val="0"/>
              <w:spacing w:line="290" w:lineRule="exact"/>
              <w:jc w:val="center"/>
              <w:rPr>
                <w:rFonts w:ascii="宋体" w:hAnsi="宋体" w:cs="宋体"/>
                <w:color w:val="000000"/>
                <w:sz w:val="15"/>
                <w:szCs w:val="15"/>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970" w:hRule="atLeast"/>
          <w:jc w:val="center"/>
        </w:trPr>
        <w:tc>
          <w:tcPr>
            <w:tcW w:w="753" w:type="dxa"/>
            <w:vMerge w:val="continue"/>
            <w:tcBorders>
              <w:tl2br w:val="nil"/>
              <w:tr2bl w:val="nil"/>
            </w:tcBorders>
            <w:vAlign w:val="center"/>
          </w:tcPr>
          <w:p>
            <w:pPr>
              <w:pStyle w:val="10"/>
              <w:tabs>
                <w:tab w:val="left" w:pos="420"/>
              </w:tabs>
              <w:snapToGrid w:val="0"/>
              <w:spacing w:line="290" w:lineRule="exact"/>
              <w:ind w:left="210" w:firstLine="0"/>
              <w:jc w:val="center"/>
              <w:rPr>
                <w:rFonts w:ascii="宋体" w:hAnsi="宋体" w:cs="宋体"/>
                <w:color w:val="000000"/>
                <w:sz w:val="15"/>
                <w:szCs w:val="15"/>
              </w:rPr>
            </w:pPr>
          </w:p>
        </w:tc>
        <w:tc>
          <w:tcPr>
            <w:tcW w:w="1573" w:type="dxa"/>
            <w:vMerge w:val="continue"/>
            <w:tcBorders>
              <w:tl2br w:val="nil"/>
              <w:tr2bl w:val="nil"/>
            </w:tcBorders>
          </w:tcPr>
          <w:p>
            <w:pPr>
              <w:pStyle w:val="10"/>
              <w:snapToGrid w:val="0"/>
              <w:spacing w:line="290" w:lineRule="exact"/>
              <w:ind w:left="0" w:firstLine="0"/>
              <w:rPr>
                <w:rFonts w:ascii="宋体" w:hAnsi="宋体" w:cs="宋体"/>
                <w:sz w:val="15"/>
                <w:szCs w:val="15"/>
              </w:rPr>
            </w:pPr>
          </w:p>
        </w:tc>
        <w:tc>
          <w:tcPr>
            <w:tcW w:w="4755" w:type="dxa"/>
            <w:tcBorders>
              <w:tl2br w:val="nil"/>
              <w:tr2bl w:val="nil"/>
            </w:tcBorders>
            <w:vAlign w:val="center"/>
          </w:tcPr>
          <w:p>
            <w:pPr>
              <w:snapToGrid w:val="0"/>
              <w:jc w:val="left"/>
              <w:rPr>
                <w:rFonts w:ascii="宋体" w:hAnsi="宋体" w:cs="宋体"/>
                <w:szCs w:val="21"/>
              </w:rPr>
            </w:pPr>
            <w:r>
              <w:rPr>
                <w:rFonts w:hint="eastAsia" w:ascii="宋体" w:hAnsi="宋体" w:cs="宋体"/>
                <w:szCs w:val="21"/>
              </w:rPr>
              <w:t>(13)电缆卷筒终端限位装置</w:t>
            </w:r>
          </w:p>
        </w:tc>
        <w:tc>
          <w:tcPr>
            <w:tcW w:w="1657" w:type="dxa"/>
            <w:tcBorders>
              <w:tl2br w:val="nil"/>
              <w:tr2bl w:val="nil"/>
            </w:tcBorders>
            <w:vAlign w:val="center"/>
          </w:tcPr>
          <w:p>
            <w:pPr>
              <w:snapToGrid w:val="0"/>
              <w:spacing w:line="290" w:lineRule="exact"/>
              <w:jc w:val="center"/>
              <w:rPr>
                <w:rFonts w:ascii="宋体" w:hAnsi="宋体" w:cs="宋体"/>
                <w:color w:val="000000"/>
                <w:sz w:val="15"/>
                <w:szCs w:val="15"/>
              </w:rPr>
            </w:pPr>
          </w:p>
        </w:tc>
        <w:tc>
          <w:tcPr>
            <w:tcW w:w="1102" w:type="dxa"/>
            <w:vMerge w:val="continue"/>
            <w:tcBorders>
              <w:tl2br w:val="nil"/>
              <w:tr2bl w:val="nil"/>
            </w:tcBorders>
            <w:vAlign w:val="center"/>
          </w:tcPr>
          <w:p>
            <w:pPr>
              <w:snapToGrid w:val="0"/>
              <w:spacing w:line="290" w:lineRule="exact"/>
              <w:jc w:val="center"/>
              <w:rPr>
                <w:rFonts w:ascii="宋体" w:hAnsi="宋体" w:cs="宋体"/>
                <w:color w:val="000000"/>
                <w:sz w:val="15"/>
                <w:szCs w:val="15"/>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970" w:hRule="atLeast"/>
          <w:jc w:val="center"/>
        </w:trPr>
        <w:tc>
          <w:tcPr>
            <w:tcW w:w="753" w:type="dxa"/>
            <w:vMerge w:val="continue"/>
            <w:tcBorders>
              <w:tl2br w:val="nil"/>
              <w:tr2bl w:val="nil"/>
            </w:tcBorders>
            <w:vAlign w:val="center"/>
          </w:tcPr>
          <w:p>
            <w:pPr>
              <w:pStyle w:val="10"/>
              <w:tabs>
                <w:tab w:val="left" w:pos="420"/>
              </w:tabs>
              <w:snapToGrid w:val="0"/>
              <w:spacing w:line="290" w:lineRule="exact"/>
              <w:ind w:left="210" w:firstLine="0"/>
              <w:jc w:val="center"/>
              <w:rPr>
                <w:rFonts w:ascii="宋体" w:hAnsi="宋体" w:cs="宋体"/>
                <w:color w:val="000000"/>
                <w:sz w:val="15"/>
                <w:szCs w:val="15"/>
              </w:rPr>
            </w:pPr>
          </w:p>
        </w:tc>
        <w:tc>
          <w:tcPr>
            <w:tcW w:w="1573" w:type="dxa"/>
            <w:vMerge w:val="continue"/>
            <w:tcBorders>
              <w:tl2br w:val="nil"/>
              <w:tr2bl w:val="nil"/>
            </w:tcBorders>
          </w:tcPr>
          <w:p>
            <w:pPr>
              <w:pStyle w:val="10"/>
              <w:snapToGrid w:val="0"/>
              <w:spacing w:line="290" w:lineRule="exact"/>
              <w:ind w:left="0" w:firstLine="0"/>
              <w:rPr>
                <w:rFonts w:ascii="宋体" w:hAnsi="宋体" w:cs="宋体"/>
                <w:sz w:val="15"/>
                <w:szCs w:val="15"/>
              </w:rPr>
            </w:pPr>
          </w:p>
        </w:tc>
        <w:tc>
          <w:tcPr>
            <w:tcW w:w="4755" w:type="dxa"/>
            <w:tcBorders>
              <w:tl2br w:val="nil"/>
              <w:tr2bl w:val="nil"/>
            </w:tcBorders>
            <w:vAlign w:val="center"/>
          </w:tcPr>
          <w:p>
            <w:pPr>
              <w:snapToGrid w:val="0"/>
              <w:jc w:val="left"/>
              <w:rPr>
                <w:rFonts w:ascii="宋体" w:hAnsi="宋体" w:cs="宋体"/>
                <w:szCs w:val="21"/>
              </w:rPr>
            </w:pPr>
            <w:r>
              <w:rPr>
                <w:rFonts w:hint="eastAsia" w:ascii="宋体" w:hAnsi="宋体" w:cs="宋体"/>
                <w:szCs w:val="21"/>
              </w:rPr>
              <w:t>(14)偏斜显示（限制）装置</w:t>
            </w:r>
          </w:p>
        </w:tc>
        <w:tc>
          <w:tcPr>
            <w:tcW w:w="1657" w:type="dxa"/>
            <w:tcBorders>
              <w:tl2br w:val="nil"/>
              <w:tr2bl w:val="nil"/>
            </w:tcBorders>
            <w:vAlign w:val="center"/>
          </w:tcPr>
          <w:p>
            <w:pPr>
              <w:snapToGrid w:val="0"/>
              <w:spacing w:line="290" w:lineRule="exact"/>
              <w:jc w:val="center"/>
              <w:rPr>
                <w:rFonts w:ascii="宋体" w:hAnsi="宋体" w:cs="宋体"/>
                <w:color w:val="000000"/>
                <w:sz w:val="15"/>
                <w:szCs w:val="15"/>
              </w:rPr>
            </w:pPr>
          </w:p>
        </w:tc>
        <w:tc>
          <w:tcPr>
            <w:tcW w:w="1102" w:type="dxa"/>
            <w:vMerge w:val="continue"/>
            <w:tcBorders>
              <w:tl2br w:val="nil"/>
              <w:tr2bl w:val="nil"/>
            </w:tcBorders>
            <w:vAlign w:val="center"/>
          </w:tcPr>
          <w:p>
            <w:pPr>
              <w:snapToGrid w:val="0"/>
              <w:spacing w:line="290" w:lineRule="exact"/>
              <w:jc w:val="center"/>
              <w:rPr>
                <w:rFonts w:ascii="宋体" w:hAnsi="宋体" w:cs="宋体"/>
                <w:color w:val="000000"/>
                <w:sz w:val="15"/>
                <w:szCs w:val="15"/>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970" w:hRule="atLeast"/>
          <w:jc w:val="center"/>
        </w:trPr>
        <w:tc>
          <w:tcPr>
            <w:tcW w:w="753" w:type="dxa"/>
            <w:vMerge w:val="continue"/>
            <w:tcBorders>
              <w:tl2br w:val="nil"/>
              <w:tr2bl w:val="nil"/>
            </w:tcBorders>
            <w:vAlign w:val="center"/>
          </w:tcPr>
          <w:p>
            <w:pPr>
              <w:pStyle w:val="10"/>
              <w:tabs>
                <w:tab w:val="left" w:pos="420"/>
              </w:tabs>
              <w:snapToGrid w:val="0"/>
              <w:spacing w:line="290" w:lineRule="exact"/>
              <w:ind w:left="210" w:firstLine="0"/>
              <w:jc w:val="center"/>
              <w:rPr>
                <w:rFonts w:ascii="宋体" w:hAnsi="宋体" w:cs="宋体"/>
                <w:color w:val="000000"/>
                <w:sz w:val="15"/>
                <w:szCs w:val="15"/>
              </w:rPr>
            </w:pPr>
          </w:p>
        </w:tc>
        <w:tc>
          <w:tcPr>
            <w:tcW w:w="1573" w:type="dxa"/>
            <w:vMerge w:val="continue"/>
            <w:tcBorders>
              <w:tl2br w:val="nil"/>
              <w:tr2bl w:val="nil"/>
            </w:tcBorders>
          </w:tcPr>
          <w:p>
            <w:pPr>
              <w:pStyle w:val="10"/>
              <w:snapToGrid w:val="0"/>
              <w:spacing w:line="290" w:lineRule="exact"/>
              <w:ind w:left="0" w:firstLine="0"/>
              <w:rPr>
                <w:rFonts w:ascii="宋体" w:hAnsi="宋体" w:cs="宋体"/>
                <w:sz w:val="15"/>
                <w:szCs w:val="15"/>
              </w:rPr>
            </w:pPr>
          </w:p>
        </w:tc>
        <w:tc>
          <w:tcPr>
            <w:tcW w:w="4755" w:type="dxa"/>
            <w:tcBorders>
              <w:tl2br w:val="nil"/>
              <w:tr2bl w:val="nil"/>
            </w:tcBorders>
            <w:vAlign w:val="center"/>
          </w:tcPr>
          <w:p>
            <w:pPr>
              <w:snapToGrid w:val="0"/>
              <w:jc w:val="left"/>
              <w:rPr>
                <w:rFonts w:ascii="宋体" w:hAnsi="宋体" w:cs="宋体"/>
                <w:szCs w:val="21"/>
              </w:rPr>
            </w:pPr>
            <w:r>
              <w:rPr>
                <w:rFonts w:hint="eastAsia" w:ascii="宋体" w:hAnsi="宋体" w:cs="宋体"/>
                <w:szCs w:val="21"/>
              </w:rPr>
              <w:t>(15)防侧翻安全钩</w:t>
            </w:r>
          </w:p>
        </w:tc>
        <w:tc>
          <w:tcPr>
            <w:tcW w:w="1657" w:type="dxa"/>
            <w:tcBorders>
              <w:tl2br w:val="nil"/>
              <w:tr2bl w:val="nil"/>
            </w:tcBorders>
            <w:vAlign w:val="center"/>
          </w:tcPr>
          <w:p>
            <w:pPr>
              <w:snapToGrid w:val="0"/>
              <w:spacing w:line="290" w:lineRule="exact"/>
              <w:jc w:val="center"/>
              <w:rPr>
                <w:rFonts w:ascii="宋体" w:hAnsi="宋体" w:cs="宋体"/>
                <w:color w:val="000000"/>
                <w:sz w:val="15"/>
                <w:szCs w:val="15"/>
              </w:rPr>
            </w:pPr>
          </w:p>
        </w:tc>
        <w:tc>
          <w:tcPr>
            <w:tcW w:w="1102" w:type="dxa"/>
            <w:vMerge w:val="continue"/>
            <w:tcBorders>
              <w:tl2br w:val="nil"/>
              <w:tr2bl w:val="nil"/>
            </w:tcBorders>
            <w:vAlign w:val="center"/>
          </w:tcPr>
          <w:p>
            <w:pPr>
              <w:snapToGrid w:val="0"/>
              <w:spacing w:line="290" w:lineRule="exact"/>
              <w:jc w:val="center"/>
              <w:rPr>
                <w:rFonts w:ascii="宋体" w:hAnsi="宋体" w:cs="宋体"/>
                <w:color w:val="000000"/>
                <w:sz w:val="15"/>
                <w:szCs w:val="15"/>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970" w:hRule="atLeast"/>
          <w:jc w:val="center"/>
        </w:trPr>
        <w:tc>
          <w:tcPr>
            <w:tcW w:w="753" w:type="dxa"/>
            <w:vMerge w:val="continue"/>
            <w:tcBorders>
              <w:tl2br w:val="nil"/>
              <w:tr2bl w:val="nil"/>
            </w:tcBorders>
            <w:vAlign w:val="center"/>
          </w:tcPr>
          <w:p>
            <w:pPr>
              <w:pStyle w:val="10"/>
              <w:tabs>
                <w:tab w:val="left" w:pos="420"/>
              </w:tabs>
              <w:snapToGrid w:val="0"/>
              <w:spacing w:line="290" w:lineRule="exact"/>
              <w:ind w:left="210" w:firstLine="0"/>
              <w:jc w:val="center"/>
              <w:rPr>
                <w:rFonts w:ascii="宋体" w:hAnsi="宋体" w:cs="宋体"/>
                <w:color w:val="000000"/>
                <w:sz w:val="15"/>
                <w:szCs w:val="15"/>
              </w:rPr>
            </w:pPr>
          </w:p>
        </w:tc>
        <w:tc>
          <w:tcPr>
            <w:tcW w:w="1573" w:type="dxa"/>
            <w:vMerge w:val="continue"/>
            <w:tcBorders>
              <w:tl2br w:val="nil"/>
              <w:tr2bl w:val="nil"/>
            </w:tcBorders>
          </w:tcPr>
          <w:p>
            <w:pPr>
              <w:pStyle w:val="10"/>
              <w:snapToGrid w:val="0"/>
              <w:spacing w:line="290" w:lineRule="exact"/>
              <w:ind w:left="0" w:firstLine="0"/>
              <w:rPr>
                <w:rFonts w:ascii="宋体" w:hAnsi="宋体" w:cs="宋体"/>
                <w:sz w:val="15"/>
                <w:szCs w:val="15"/>
              </w:rPr>
            </w:pPr>
          </w:p>
        </w:tc>
        <w:tc>
          <w:tcPr>
            <w:tcW w:w="4755" w:type="dxa"/>
            <w:tcBorders>
              <w:tl2br w:val="nil"/>
              <w:tr2bl w:val="nil"/>
            </w:tcBorders>
            <w:vAlign w:val="center"/>
          </w:tcPr>
          <w:p>
            <w:pPr>
              <w:snapToGrid w:val="0"/>
              <w:jc w:val="left"/>
              <w:rPr>
                <w:rFonts w:ascii="宋体" w:hAnsi="宋体" w:cs="宋体"/>
                <w:szCs w:val="21"/>
              </w:rPr>
            </w:pPr>
            <w:r>
              <w:rPr>
                <w:rFonts w:hint="eastAsia" w:ascii="宋体" w:hAnsi="宋体" w:cs="宋体"/>
                <w:szCs w:val="21"/>
              </w:rPr>
              <w:t>(16)导电滑触线的安全防护</w:t>
            </w:r>
          </w:p>
        </w:tc>
        <w:tc>
          <w:tcPr>
            <w:tcW w:w="1657" w:type="dxa"/>
            <w:tcBorders>
              <w:tl2br w:val="nil"/>
              <w:tr2bl w:val="nil"/>
            </w:tcBorders>
            <w:vAlign w:val="center"/>
          </w:tcPr>
          <w:p>
            <w:pPr>
              <w:snapToGrid w:val="0"/>
              <w:spacing w:line="290" w:lineRule="exact"/>
              <w:jc w:val="center"/>
              <w:rPr>
                <w:rFonts w:ascii="宋体" w:hAnsi="宋体" w:cs="宋体"/>
                <w:color w:val="000000"/>
                <w:sz w:val="15"/>
                <w:szCs w:val="15"/>
              </w:rPr>
            </w:pPr>
          </w:p>
        </w:tc>
        <w:tc>
          <w:tcPr>
            <w:tcW w:w="1102" w:type="dxa"/>
            <w:vMerge w:val="continue"/>
            <w:tcBorders>
              <w:tl2br w:val="nil"/>
              <w:tr2bl w:val="nil"/>
            </w:tcBorders>
            <w:vAlign w:val="center"/>
          </w:tcPr>
          <w:p>
            <w:pPr>
              <w:snapToGrid w:val="0"/>
              <w:spacing w:line="290" w:lineRule="exact"/>
              <w:jc w:val="center"/>
              <w:rPr>
                <w:rFonts w:ascii="宋体" w:hAnsi="宋体" w:cs="宋体"/>
                <w:color w:val="000000"/>
                <w:sz w:val="15"/>
                <w:szCs w:val="15"/>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970" w:hRule="atLeast"/>
          <w:jc w:val="center"/>
        </w:trPr>
        <w:tc>
          <w:tcPr>
            <w:tcW w:w="753" w:type="dxa"/>
            <w:vMerge w:val="continue"/>
            <w:tcBorders>
              <w:tl2br w:val="nil"/>
              <w:tr2bl w:val="nil"/>
            </w:tcBorders>
            <w:vAlign w:val="center"/>
          </w:tcPr>
          <w:p>
            <w:pPr>
              <w:pStyle w:val="10"/>
              <w:tabs>
                <w:tab w:val="left" w:pos="420"/>
              </w:tabs>
              <w:snapToGrid w:val="0"/>
              <w:spacing w:line="290" w:lineRule="exact"/>
              <w:ind w:left="210" w:firstLine="0"/>
              <w:jc w:val="center"/>
              <w:rPr>
                <w:rFonts w:ascii="宋体" w:hAnsi="宋体" w:cs="宋体"/>
                <w:color w:val="000000"/>
                <w:sz w:val="15"/>
                <w:szCs w:val="15"/>
              </w:rPr>
            </w:pPr>
          </w:p>
        </w:tc>
        <w:tc>
          <w:tcPr>
            <w:tcW w:w="1573" w:type="dxa"/>
            <w:vMerge w:val="continue"/>
            <w:tcBorders>
              <w:tl2br w:val="nil"/>
              <w:tr2bl w:val="nil"/>
            </w:tcBorders>
          </w:tcPr>
          <w:p>
            <w:pPr>
              <w:pStyle w:val="10"/>
              <w:snapToGrid w:val="0"/>
              <w:spacing w:line="290" w:lineRule="exact"/>
              <w:ind w:left="0" w:firstLine="0"/>
              <w:rPr>
                <w:rFonts w:ascii="宋体" w:hAnsi="宋体" w:cs="宋体"/>
                <w:sz w:val="15"/>
                <w:szCs w:val="15"/>
              </w:rPr>
            </w:pPr>
          </w:p>
        </w:tc>
        <w:tc>
          <w:tcPr>
            <w:tcW w:w="4755" w:type="dxa"/>
            <w:tcBorders>
              <w:tl2br w:val="nil"/>
              <w:tr2bl w:val="nil"/>
            </w:tcBorders>
            <w:vAlign w:val="center"/>
          </w:tcPr>
          <w:p>
            <w:pPr>
              <w:snapToGrid w:val="0"/>
              <w:jc w:val="left"/>
              <w:rPr>
                <w:rFonts w:ascii="宋体" w:hAnsi="宋体" w:cs="宋体"/>
                <w:szCs w:val="21"/>
              </w:rPr>
            </w:pPr>
            <w:r>
              <w:rPr>
                <w:rFonts w:hint="eastAsia" w:ascii="宋体" w:hAnsi="宋体" w:cs="宋体"/>
                <w:szCs w:val="21"/>
              </w:rPr>
              <w:t>(17)检修吊笼和平台</w:t>
            </w:r>
          </w:p>
        </w:tc>
        <w:tc>
          <w:tcPr>
            <w:tcW w:w="1657" w:type="dxa"/>
            <w:tcBorders>
              <w:tl2br w:val="nil"/>
              <w:tr2bl w:val="nil"/>
            </w:tcBorders>
            <w:vAlign w:val="center"/>
          </w:tcPr>
          <w:p>
            <w:pPr>
              <w:snapToGrid w:val="0"/>
              <w:spacing w:line="290" w:lineRule="exact"/>
              <w:jc w:val="center"/>
              <w:rPr>
                <w:rFonts w:ascii="宋体" w:hAnsi="宋体" w:cs="宋体"/>
                <w:color w:val="000000"/>
                <w:sz w:val="15"/>
                <w:szCs w:val="15"/>
              </w:rPr>
            </w:pPr>
          </w:p>
        </w:tc>
        <w:tc>
          <w:tcPr>
            <w:tcW w:w="1102" w:type="dxa"/>
            <w:vMerge w:val="continue"/>
            <w:tcBorders>
              <w:tl2br w:val="nil"/>
              <w:tr2bl w:val="nil"/>
            </w:tcBorders>
            <w:vAlign w:val="center"/>
          </w:tcPr>
          <w:p>
            <w:pPr>
              <w:snapToGrid w:val="0"/>
              <w:spacing w:line="290" w:lineRule="exact"/>
              <w:jc w:val="center"/>
              <w:rPr>
                <w:rFonts w:ascii="宋体" w:hAnsi="宋体" w:cs="宋体"/>
                <w:color w:val="000000"/>
                <w:sz w:val="15"/>
                <w:szCs w:val="15"/>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970" w:hRule="atLeast"/>
          <w:jc w:val="center"/>
        </w:trPr>
        <w:tc>
          <w:tcPr>
            <w:tcW w:w="753" w:type="dxa"/>
            <w:vMerge w:val="continue"/>
            <w:tcBorders>
              <w:tl2br w:val="nil"/>
              <w:tr2bl w:val="nil"/>
            </w:tcBorders>
            <w:vAlign w:val="center"/>
          </w:tcPr>
          <w:p>
            <w:pPr>
              <w:pStyle w:val="10"/>
              <w:tabs>
                <w:tab w:val="left" w:pos="420"/>
              </w:tabs>
              <w:snapToGrid w:val="0"/>
              <w:spacing w:line="290" w:lineRule="exact"/>
              <w:ind w:left="210" w:firstLine="0"/>
              <w:jc w:val="center"/>
              <w:rPr>
                <w:rFonts w:ascii="宋体" w:hAnsi="宋体" w:cs="宋体"/>
                <w:color w:val="000000"/>
                <w:sz w:val="15"/>
                <w:szCs w:val="15"/>
              </w:rPr>
            </w:pPr>
          </w:p>
        </w:tc>
        <w:tc>
          <w:tcPr>
            <w:tcW w:w="1573" w:type="dxa"/>
            <w:vMerge w:val="continue"/>
            <w:tcBorders>
              <w:tl2br w:val="nil"/>
              <w:tr2bl w:val="nil"/>
            </w:tcBorders>
          </w:tcPr>
          <w:p>
            <w:pPr>
              <w:pStyle w:val="10"/>
              <w:snapToGrid w:val="0"/>
              <w:spacing w:line="290" w:lineRule="exact"/>
              <w:ind w:left="0" w:firstLine="0"/>
              <w:rPr>
                <w:rFonts w:ascii="宋体" w:hAnsi="宋体" w:cs="宋体"/>
                <w:sz w:val="15"/>
                <w:szCs w:val="15"/>
              </w:rPr>
            </w:pPr>
          </w:p>
        </w:tc>
        <w:tc>
          <w:tcPr>
            <w:tcW w:w="4755" w:type="dxa"/>
            <w:tcBorders>
              <w:tl2br w:val="nil"/>
              <w:tr2bl w:val="nil"/>
            </w:tcBorders>
            <w:vAlign w:val="center"/>
          </w:tcPr>
          <w:p>
            <w:pPr>
              <w:snapToGrid w:val="0"/>
              <w:jc w:val="left"/>
              <w:rPr>
                <w:rFonts w:ascii="宋体" w:hAnsi="宋体" w:cs="宋体"/>
                <w:szCs w:val="21"/>
              </w:rPr>
            </w:pPr>
            <w:r>
              <w:rPr>
                <w:rFonts w:hint="eastAsia" w:ascii="宋体" w:hAnsi="宋体" w:cs="宋体"/>
                <w:szCs w:val="21"/>
              </w:rPr>
              <w:t>(18)集装箱吊具伸缩止挡及其限位装置</w:t>
            </w:r>
          </w:p>
        </w:tc>
        <w:tc>
          <w:tcPr>
            <w:tcW w:w="1657" w:type="dxa"/>
            <w:tcBorders>
              <w:tl2br w:val="nil"/>
              <w:tr2bl w:val="nil"/>
            </w:tcBorders>
            <w:vAlign w:val="center"/>
          </w:tcPr>
          <w:p>
            <w:pPr>
              <w:snapToGrid w:val="0"/>
              <w:spacing w:line="290" w:lineRule="exact"/>
              <w:jc w:val="center"/>
              <w:rPr>
                <w:rFonts w:ascii="宋体" w:hAnsi="宋体" w:cs="宋体"/>
                <w:color w:val="000000"/>
                <w:sz w:val="15"/>
                <w:szCs w:val="15"/>
              </w:rPr>
            </w:pPr>
          </w:p>
        </w:tc>
        <w:tc>
          <w:tcPr>
            <w:tcW w:w="1102" w:type="dxa"/>
            <w:vMerge w:val="continue"/>
            <w:tcBorders>
              <w:tl2br w:val="nil"/>
              <w:tr2bl w:val="nil"/>
            </w:tcBorders>
            <w:vAlign w:val="center"/>
          </w:tcPr>
          <w:p>
            <w:pPr>
              <w:snapToGrid w:val="0"/>
              <w:spacing w:line="290" w:lineRule="exact"/>
              <w:jc w:val="center"/>
              <w:rPr>
                <w:rFonts w:ascii="宋体" w:hAnsi="宋体" w:cs="宋体"/>
                <w:color w:val="000000"/>
                <w:sz w:val="15"/>
                <w:szCs w:val="15"/>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970" w:hRule="atLeast"/>
          <w:jc w:val="center"/>
        </w:trPr>
        <w:tc>
          <w:tcPr>
            <w:tcW w:w="753" w:type="dxa"/>
            <w:vMerge w:val="continue"/>
            <w:tcBorders>
              <w:tl2br w:val="nil"/>
              <w:tr2bl w:val="nil"/>
            </w:tcBorders>
            <w:vAlign w:val="center"/>
          </w:tcPr>
          <w:p>
            <w:pPr>
              <w:pStyle w:val="10"/>
              <w:tabs>
                <w:tab w:val="left" w:pos="420"/>
              </w:tabs>
              <w:snapToGrid w:val="0"/>
              <w:spacing w:line="290" w:lineRule="exact"/>
              <w:ind w:left="210" w:firstLine="0"/>
              <w:jc w:val="center"/>
              <w:rPr>
                <w:rFonts w:ascii="宋体" w:hAnsi="宋体" w:cs="宋体"/>
                <w:color w:val="000000"/>
                <w:sz w:val="15"/>
                <w:szCs w:val="15"/>
              </w:rPr>
            </w:pPr>
          </w:p>
        </w:tc>
        <w:tc>
          <w:tcPr>
            <w:tcW w:w="1573" w:type="dxa"/>
            <w:vMerge w:val="continue"/>
            <w:tcBorders>
              <w:tl2br w:val="nil"/>
              <w:tr2bl w:val="nil"/>
            </w:tcBorders>
          </w:tcPr>
          <w:p>
            <w:pPr>
              <w:pStyle w:val="10"/>
              <w:snapToGrid w:val="0"/>
              <w:spacing w:line="290" w:lineRule="exact"/>
              <w:ind w:left="0" w:firstLine="0"/>
              <w:rPr>
                <w:rFonts w:ascii="宋体" w:hAnsi="宋体" w:cs="宋体"/>
                <w:sz w:val="15"/>
                <w:szCs w:val="15"/>
              </w:rPr>
            </w:pPr>
          </w:p>
        </w:tc>
        <w:tc>
          <w:tcPr>
            <w:tcW w:w="4755" w:type="dxa"/>
            <w:tcBorders>
              <w:tl2br w:val="nil"/>
              <w:tr2bl w:val="nil"/>
            </w:tcBorders>
            <w:vAlign w:val="center"/>
          </w:tcPr>
          <w:p>
            <w:pPr>
              <w:snapToGrid w:val="0"/>
              <w:jc w:val="left"/>
              <w:rPr>
                <w:rFonts w:ascii="宋体" w:hAnsi="宋体" w:cs="宋体"/>
                <w:szCs w:val="21"/>
              </w:rPr>
            </w:pPr>
            <w:r>
              <w:rPr>
                <w:rFonts w:hint="eastAsia" w:ascii="宋体" w:hAnsi="宋体" w:cs="宋体"/>
                <w:szCs w:val="21"/>
              </w:rPr>
              <w:t>(19)航空警戒灯</w:t>
            </w:r>
          </w:p>
        </w:tc>
        <w:tc>
          <w:tcPr>
            <w:tcW w:w="1657" w:type="dxa"/>
            <w:tcBorders>
              <w:tl2br w:val="nil"/>
              <w:tr2bl w:val="nil"/>
            </w:tcBorders>
            <w:vAlign w:val="center"/>
          </w:tcPr>
          <w:p>
            <w:pPr>
              <w:snapToGrid w:val="0"/>
              <w:spacing w:line="290" w:lineRule="exact"/>
              <w:jc w:val="center"/>
              <w:rPr>
                <w:rFonts w:ascii="宋体" w:hAnsi="宋体" w:cs="宋体"/>
                <w:color w:val="000000"/>
                <w:sz w:val="15"/>
                <w:szCs w:val="15"/>
              </w:rPr>
            </w:pPr>
          </w:p>
        </w:tc>
        <w:tc>
          <w:tcPr>
            <w:tcW w:w="1102" w:type="dxa"/>
            <w:vMerge w:val="continue"/>
            <w:tcBorders>
              <w:tl2br w:val="nil"/>
              <w:tr2bl w:val="nil"/>
            </w:tcBorders>
            <w:vAlign w:val="center"/>
          </w:tcPr>
          <w:p>
            <w:pPr>
              <w:snapToGrid w:val="0"/>
              <w:spacing w:line="290" w:lineRule="exact"/>
              <w:jc w:val="center"/>
              <w:rPr>
                <w:rFonts w:ascii="宋体" w:hAnsi="宋体" w:cs="宋体"/>
                <w:color w:val="000000"/>
                <w:sz w:val="15"/>
                <w:szCs w:val="15"/>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1258" w:hRule="atLeast"/>
          <w:jc w:val="center"/>
        </w:trPr>
        <w:tc>
          <w:tcPr>
            <w:tcW w:w="753" w:type="dxa"/>
            <w:tcBorders>
              <w:tl2br w:val="nil"/>
              <w:tr2bl w:val="nil"/>
            </w:tcBorders>
            <w:vAlign w:val="center"/>
          </w:tcPr>
          <w:p>
            <w:pPr>
              <w:pStyle w:val="10"/>
              <w:numPr>
                <w:ilvl w:val="0"/>
                <w:numId w:val="1"/>
              </w:numPr>
              <w:snapToGrid w:val="0"/>
              <w:spacing w:line="290" w:lineRule="exact"/>
              <w:ind w:left="210" w:firstLine="0"/>
              <w:jc w:val="center"/>
              <w:rPr>
                <w:rFonts w:ascii="宋体" w:hAnsi="宋体" w:cs="宋体"/>
                <w:color w:val="000000"/>
                <w:sz w:val="15"/>
                <w:szCs w:val="15"/>
              </w:rPr>
            </w:pPr>
          </w:p>
        </w:tc>
        <w:tc>
          <w:tcPr>
            <w:tcW w:w="1573" w:type="dxa"/>
            <w:tcBorders>
              <w:tl2br w:val="nil"/>
              <w:tr2bl w:val="nil"/>
            </w:tcBorders>
            <w:vAlign w:val="center"/>
          </w:tcPr>
          <w:p>
            <w:pPr>
              <w:pStyle w:val="10"/>
              <w:snapToGrid w:val="0"/>
              <w:spacing w:line="290" w:lineRule="exact"/>
              <w:ind w:left="0" w:firstLine="0"/>
              <w:jc w:val="center"/>
              <w:rPr>
                <w:rFonts w:ascii="宋体" w:hAnsi="宋体" w:cs="宋体"/>
                <w:color w:val="000000"/>
                <w:szCs w:val="21"/>
              </w:rPr>
            </w:pPr>
            <w:r>
              <w:rPr>
                <w:rFonts w:hint="eastAsia" w:ascii="宋体" w:hAnsi="宋体" w:cs="宋体"/>
                <w:color w:val="000000"/>
                <w:szCs w:val="21"/>
              </w:rPr>
              <w:t>C3.13隔热、降温措施检查</w:t>
            </w:r>
          </w:p>
        </w:tc>
        <w:tc>
          <w:tcPr>
            <w:tcW w:w="4755" w:type="dxa"/>
            <w:tcBorders>
              <w:tl2br w:val="nil"/>
              <w:tr2bl w:val="nil"/>
            </w:tcBorders>
            <w:vAlign w:val="center"/>
          </w:tcPr>
          <w:p>
            <w:pPr>
              <w:pStyle w:val="10"/>
              <w:snapToGrid w:val="0"/>
              <w:spacing w:line="290" w:lineRule="exact"/>
              <w:ind w:left="0" w:firstLine="0"/>
              <w:rPr>
                <w:rFonts w:ascii="宋体" w:hAnsi="宋体" w:cs="宋体"/>
                <w:szCs w:val="21"/>
              </w:rPr>
            </w:pPr>
            <w:r>
              <w:rPr>
                <w:rFonts w:hint="eastAsia" w:ascii="宋体" w:hAnsi="宋体" w:cs="宋体"/>
                <w:szCs w:val="21"/>
              </w:rPr>
              <w:t>高温环境使用的起重机械，检查其隔热防护、降温等防护措施是否符合A6.1.1.1(1)(5)(9)、A6.1.2.2(2)、A6.1.2.3、A6.1.3.3(3)(4)(5)的规定的规定</w:t>
            </w:r>
          </w:p>
        </w:tc>
        <w:tc>
          <w:tcPr>
            <w:tcW w:w="1657" w:type="dxa"/>
            <w:tcBorders>
              <w:tl2br w:val="nil"/>
              <w:tr2bl w:val="nil"/>
            </w:tcBorders>
            <w:vAlign w:val="center"/>
          </w:tcPr>
          <w:p>
            <w:pPr>
              <w:pStyle w:val="10"/>
              <w:snapToGrid w:val="0"/>
              <w:spacing w:line="290" w:lineRule="exact"/>
              <w:ind w:left="0" w:firstLine="0"/>
              <w:jc w:val="center"/>
              <w:rPr>
                <w:rFonts w:ascii="宋体" w:hAnsi="宋体" w:cs="宋体"/>
                <w:color w:val="000000"/>
                <w:sz w:val="15"/>
                <w:szCs w:val="15"/>
              </w:rPr>
            </w:pPr>
          </w:p>
        </w:tc>
        <w:tc>
          <w:tcPr>
            <w:tcW w:w="1102" w:type="dxa"/>
            <w:tcBorders>
              <w:tl2br w:val="nil"/>
              <w:tr2bl w:val="nil"/>
            </w:tcBorders>
            <w:vAlign w:val="center"/>
          </w:tcPr>
          <w:p>
            <w:pPr>
              <w:snapToGrid w:val="0"/>
              <w:spacing w:line="290" w:lineRule="exact"/>
              <w:jc w:val="center"/>
              <w:rPr>
                <w:rFonts w:ascii="宋体" w:hAnsi="宋体" w:cs="宋体"/>
                <w:color w:val="000000"/>
                <w:sz w:val="15"/>
                <w:szCs w:val="15"/>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1104" w:hRule="atLeast"/>
          <w:jc w:val="center"/>
        </w:trPr>
        <w:tc>
          <w:tcPr>
            <w:tcW w:w="753" w:type="dxa"/>
            <w:tcBorders>
              <w:tl2br w:val="nil"/>
              <w:tr2bl w:val="nil"/>
            </w:tcBorders>
            <w:vAlign w:val="center"/>
          </w:tcPr>
          <w:p>
            <w:pPr>
              <w:pStyle w:val="10"/>
              <w:numPr>
                <w:ilvl w:val="0"/>
                <w:numId w:val="1"/>
              </w:numPr>
              <w:snapToGrid w:val="0"/>
              <w:spacing w:line="290" w:lineRule="exact"/>
              <w:ind w:left="210" w:firstLine="0"/>
              <w:jc w:val="center"/>
              <w:rPr>
                <w:rFonts w:ascii="宋体" w:hAnsi="宋体" w:cs="宋体"/>
                <w:color w:val="000000"/>
                <w:sz w:val="15"/>
                <w:szCs w:val="15"/>
              </w:rPr>
            </w:pPr>
          </w:p>
        </w:tc>
        <w:tc>
          <w:tcPr>
            <w:tcW w:w="1573" w:type="dxa"/>
            <w:tcBorders>
              <w:tl2br w:val="nil"/>
              <w:tr2bl w:val="nil"/>
            </w:tcBorders>
            <w:vAlign w:val="center"/>
          </w:tcPr>
          <w:p>
            <w:pPr>
              <w:pStyle w:val="10"/>
              <w:snapToGrid w:val="0"/>
              <w:spacing w:line="290" w:lineRule="exact"/>
              <w:ind w:left="0" w:firstLine="0"/>
              <w:jc w:val="center"/>
              <w:rPr>
                <w:rFonts w:ascii="宋体" w:hAnsi="宋体" w:cs="宋体"/>
                <w:kern w:val="32"/>
                <w:szCs w:val="21"/>
              </w:rPr>
            </w:pPr>
            <w:r>
              <w:rPr>
                <w:rFonts w:hint="eastAsia" w:ascii="宋体" w:hAnsi="宋体" w:cs="宋体"/>
                <w:kern w:val="32"/>
                <w:szCs w:val="21"/>
              </w:rPr>
              <w:t>C3.14</w:t>
            </w:r>
          </w:p>
          <w:p>
            <w:pPr>
              <w:pStyle w:val="10"/>
              <w:snapToGrid w:val="0"/>
              <w:spacing w:line="290" w:lineRule="exact"/>
              <w:ind w:left="0" w:firstLine="0"/>
              <w:jc w:val="center"/>
              <w:rPr>
                <w:rFonts w:ascii="宋体" w:hAnsi="宋体" w:cs="宋体"/>
                <w:kern w:val="32"/>
                <w:szCs w:val="21"/>
              </w:rPr>
            </w:pPr>
            <w:r>
              <w:rPr>
                <w:rFonts w:hint="eastAsia" w:ascii="宋体" w:hAnsi="宋体" w:cs="宋体"/>
                <w:kern w:val="32"/>
                <w:szCs w:val="21"/>
              </w:rPr>
              <w:t>绝缘电阻检查</w:t>
            </w:r>
          </w:p>
        </w:tc>
        <w:tc>
          <w:tcPr>
            <w:tcW w:w="4755" w:type="dxa"/>
            <w:tcBorders>
              <w:tl2br w:val="nil"/>
              <w:tr2bl w:val="nil"/>
            </w:tcBorders>
            <w:vAlign w:val="center"/>
          </w:tcPr>
          <w:p>
            <w:pPr>
              <w:snapToGrid w:val="0"/>
              <w:rPr>
                <w:rFonts w:ascii="宋体" w:hAnsi="宋体" w:cs="宋体"/>
                <w:kern w:val="32"/>
                <w:szCs w:val="21"/>
              </w:rPr>
            </w:pPr>
            <w:r>
              <w:rPr>
                <w:rFonts w:hint="eastAsia" w:ascii="宋体" w:hAnsi="宋体" w:cs="宋体"/>
                <w:color w:val="000000"/>
                <w:szCs w:val="21"/>
                <w:lang w:bidi="ar"/>
              </w:rPr>
              <w:t>电气设备的相间绝缘电阻和对地绝缘电阻不小于 1.0MΩ</w:t>
            </w:r>
          </w:p>
        </w:tc>
        <w:tc>
          <w:tcPr>
            <w:tcW w:w="1657" w:type="dxa"/>
            <w:tcBorders>
              <w:tl2br w:val="nil"/>
              <w:tr2bl w:val="nil"/>
            </w:tcBorders>
            <w:vAlign w:val="center"/>
          </w:tcPr>
          <w:p>
            <w:pPr>
              <w:pStyle w:val="10"/>
              <w:snapToGrid w:val="0"/>
              <w:spacing w:line="290" w:lineRule="exact"/>
              <w:ind w:left="0" w:firstLine="0"/>
              <w:jc w:val="center"/>
              <w:rPr>
                <w:rFonts w:ascii="宋体" w:hAnsi="宋体" w:cs="宋体"/>
                <w:color w:val="000000"/>
                <w:sz w:val="15"/>
                <w:szCs w:val="15"/>
              </w:rPr>
            </w:pPr>
            <w:r>
              <w:rPr>
                <w:rFonts w:hint="eastAsia" w:ascii="宋体" w:hAnsi="宋体" w:cs="宋体"/>
                <w:color w:val="000000"/>
                <w:szCs w:val="21"/>
                <w:lang w:bidi="ar"/>
              </w:rPr>
              <w:t>MΩ</w:t>
            </w:r>
          </w:p>
        </w:tc>
        <w:tc>
          <w:tcPr>
            <w:tcW w:w="1102" w:type="dxa"/>
            <w:tcBorders>
              <w:tl2br w:val="nil"/>
              <w:tr2bl w:val="nil"/>
            </w:tcBorders>
            <w:vAlign w:val="center"/>
          </w:tcPr>
          <w:p>
            <w:pPr>
              <w:snapToGrid w:val="0"/>
              <w:spacing w:line="290" w:lineRule="exact"/>
              <w:jc w:val="center"/>
              <w:rPr>
                <w:rFonts w:ascii="宋体" w:hAnsi="宋体" w:cs="宋体"/>
                <w:color w:val="000000"/>
                <w:sz w:val="15"/>
                <w:szCs w:val="15"/>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1182" w:hRule="atLeast"/>
          <w:jc w:val="center"/>
        </w:trPr>
        <w:tc>
          <w:tcPr>
            <w:tcW w:w="753" w:type="dxa"/>
            <w:tcBorders>
              <w:tl2br w:val="nil"/>
              <w:tr2bl w:val="nil"/>
            </w:tcBorders>
            <w:vAlign w:val="center"/>
          </w:tcPr>
          <w:p>
            <w:pPr>
              <w:pStyle w:val="10"/>
              <w:numPr>
                <w:ilvl w:val="0"/>
                <w:numId w:val="1"/>
              </w:numPr>
              <w:snapToGrid w:val="0"/>
              <w:spacing w:line="290" w:lineRule="exact"/>
              <w:ind w:left="210" w:firstLine="0"/>
              <w:jc w:val="center"/>
              <w:rPr>
                <w:rFonts w:ascii="宋体" w:hAnsi="宋体" w:cs="宋体"/>
                <w:color w:val="000000"/>
                <w:sz w:val="15"/>
                <w:szCs w:val="15"/>
              </w:rPr>
            </w:pPr>
          </w:p>
        </w:tc>
        <w:tc>
          <w:tcPr>
            <w:tcW w:w="1573" w:type="dxa"/>
            <w:tcBorders>
              <w:tl2br w:val="nil"/>
              <w:tr2bl w:val="nil"/>
            </w:tcBorders>
            <w:vAlign w:val="center"/>
          </w:tcPr>
          <w:p>
            <w:pPr>
              <w:snapToGrid w:val="0"/>
              <w:spacing w:line="240" w:lineRule="auto"/>
              <w:jc w:val="center"/>
              <w:rPr>
                <w:rFonts w:ascii="宋体" w:hAnsi="宋体" w:cs="宋体"/>
                <w:szCs w:val="21"/>
              </w:rPr>
            </w:pPr>
            <w:r>
              <w:rPr>
                <w:rFonts w:hint="eastAsia" w:ascii="宋体" w:hAnsi="宋体" w:cs="宋体"/>
                <w:szCs w:val="21"/>
              </w:rPr>
              <w:t>C4.2.2.1</w:t>
            </w:r>
          </w:p>
          <w:p>
            <w:pPr>
              <w:snapToGrid w:val="0"/>
              <w:spacing w:line="240" w:lineRule="auto"/>
              <w:jc w:val="center"/>
              <w:rPr>
                <w:rFonts w:ascii="宋体" w:hAnsi="宋体" w:cs="宋体"/>
                <w:b/>
                <w:bCs/>
                <w:color w:val="000000"/>
                <w:szCs w:val="21"/>
              </w:rPr>
            </w:pPr>
            <w:r>
              <w:rPr>
                <w:rFonts w:hint="eastAsia" w:ascii="宋体" w:hAnsi="宋体" w:cs="宋体"/>
                <w:kern w:val="32"/>
                <w:szCs w:val="21"/>
              </w:rPr>
              <w:t>操纵、控制、联锁、互锁、馈电情况</w:t>
            </w:r>
          </w:p>
        </w:tc>
        <w:tc>
          <w:tcPr>
            <w:tcW w:w="4755" w:type="dxa"/>
            <w:tcBorders>
              <w:tl2br w:val="nil"/>
              <w:tr2bl w:val="nil"/>
            </w:tcBorders>
            <w:vAlign w:val="center"/>
          </w:tcPr>
          <w:p>
            <w:pPr>
              <w:snapToGrid w:val="0"/>
              <w:spacing w:line="240" w:lineRule="auto"/>
              <w:jc w:val="left"/>
              <w:rPr>
                <w:rFonts w:ascii="宋体" w:hAnsi="宋体" w:cs="宋体"/>
                <w:kern w:val="32"/>
                <w:szCs w:val="21"/>
              </w:rPr>
            </w:pPr>
            <w:r>
              <w:rPr>
                <w:rFonts w:hint="eastAsia" w:ascii="宋体" w:hAnsi="宋体" w:cs="宋体"/>
                <w:kern w:val="32"/>
                <w:szCs w:val="21"/>
              </w:rPr>
              <w:t>操纵系统、控制系统、联锁、互锁装置动作可靠、准确，馈电装置工作正常</w:t>
            </w:r>
          </w:p>
        </w:tc>
        <w:tc>
          <w:tcPr>
            <w:tcW w:w="1657" w:type="dxa"/>
            <w:tcBorders>
              <w:tl2br w:val="nil"/>
              <w:tr2bl w:val="nil"/>
            </w:tcBorders>
            <w:vAlign w:val="center"/>
          </w:tcPr>
          <w:p>
            <w:pPr>
              <w:snapToGrid w:val="0"/>
              <w:jc w:val="center"/>
              <w:rPr>
                <w:rFonts w:ascii="宋体" w:hAnsi="宋体" w:cs="宋体"/>
                <w:color w:val="000000"/>
                <w:sz w:val="15"/>
                <w:szCs w:val="15"/>
              </w:rPr>
            </w:pPr>
          </w:p>
        </w:tc>
        <w:tc>
          <w:tcPr>
            <w:tcW w:w="1102" w:type="dxa"/>
            <w:tcBorders>
              <w:tl2br w:val="nil"/>
              <w:tr2bl w:val="nil"/>
            </w:tcBorders>
            <w:vAlign w:val="center"/>
          </w:tcPr>
          <w:p>
            <w:pPr>
              <w:pStyle w:val="10"/>
              <w:snapToGrid w:val="0"/>
              <w:spacing w:line="290" w:lineRule="exact"/>
              <w:ind w:left="0" w:firstLine="0"/>
              <w:jc w:val="center"/>
              <w:rPr>
                <w:rFonts w:ascii="宋体" w:hAnsi="宋体" w:cs="宋体"/>
                <w:color w:val="000000"/>
                <w:sz w:val="15"/>
                <w:szCs w:val="15"/>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1036" w:hRule="atLeast"/>
          <w:jc w:val="center"/>
        </w:trPr>
        <w:tc>
          <w:tcPr>
            <w:tcW w:w="753" w:type="dxa"/>
            <w:tcBorders>
              <w:tl2br w:val="nil"/>
              <w:tr2bl w:val="nil"/>
            </w:tcBorders>
            <w:vAlign w:val="center"/>
          </w:tcPr>
          <w:p>
            <w:pPr>
              <w:pStyle w:val="10"/>
              <w:numPr>
                <w:ilvl w:val="0"/>
                <w:numId w:val="1"/>
              </w:numPr>
              <w:snapToGrid w:val="0"/>
              <w:spacing w:line="290" w:lineRule="exact"/>
              <w:ind w:left="210" w:firstLine="0"/>
              <w:jc w:val="center"/>
              <w:rPr>
                <w:rFonts w:ascii="宋体" w:hAnsi="宋体" w:cs="宋体"/>
                <w:color w:val="000000"/>
                <w:sz w:val="15"/>
                <w:szCs w:val="15"/>
              </w:rPr>
            </w:pPr>
          </w:p>
        </w:tc>
        <w:tc>
          <w:tcPr>
            <w:tcW w:w="1573" w:type="dxa"/>
            <w:tcBorders>
              <w:tl2br w:val="nil"/>
              <w:tr2bl w:val="nil"/>
            </w:tcBorders>
            <w:vAlign w:val="center"/>
          </w:tcPr>
          <w:p>
            <w:pPr>
              <w:snapToGrid w:val="0"/>
              <w:spacing w:before="9" w:beforeLines="3" w:after="9" w:afterLines="3" w:line="330" w:lineRule="exact"/>
              <w:jc w:val="center"/>
              <w:rPr>
                <w:rFonts w:ascii="宋体" w:hAnsi="宋体" w:cs="宋体"/>
                <w:szCs w:val="21"/>
              </w:rPr>
            </w:pPr>
            <w:r>
              <w:rPr>
                <w:rFonts w:hint="eastAsia" w:ascii="宋体" w:hAnsi="宋体" w:cs="宋体"/>
                <w:szCs w:val="21"/>
              </w:rPr>
              <w:t>C4.2.2.2</w:t>
            </w:r>
          </w:p>
          <w:p>
            <w:pPr>
              <w:snapToGrid w:val="0"/>
              <w:spacing w:before="9" w:beforeLines="3" w:after="9" w:afterLines="3" w:line="330" w:lineRule="exact"/>
              <w:jc w:val="center"/>
              <w:rPr>
                <w:rFonts w:ascii="宋体" w:hAnsi="宋体" w:cs="宋体"/>
                <w:kern w:val="32"/>
                <w:szCs w:val="21"/>
              </w:rPr>
            </w:pPr>
            <w:r>
              <w:rPr>
                <w:rFonts w:hint="eastAsia" w:ascii="宋体" w:hAnsi="宋体" w:cs="宋体"/>
                <w:szCs w:val="21"/>
              </w:rPr>
              <w:t>限位装置</w:t>
            </w:r>
          </w:p>
        </w:tc>
        <w:tc>
          <w:tcPr>
            <w:tcW w:w="4755" w:type="dxa"/>
            <w:tcBorders>
              <w:tl2br w:val="nil"/>
              <w:tr2bl w:val="nil"/>
            </w:tcBorders>
            <w:vAlign w:val="center"/>
          </w:tcPr>
          <w:p>
            <w:pPr>
              <w:snapToGrid w:val="0"/>
              <w:spacing w:before="9" w:beforeLines="3" w:after="9" w:afterLines="3" w:line="330" w:lineRule="exact"/>
              <w:rPr>
                <w:rFonts w:ascii="宋体" w:hAnsi="宋体" w:cs="宋体"/>
                <w:szCs w:val="21"/>
              </w:rPr>
            </w:pPr>
            <w:r>
              <w:rPr>
                <w:rFonts w:hint="eastAsia" w:ascii="宋体" w:hAnsi="宋体" w:cs="宋体"/>
                <w:kern w:val="32"/>
                <w:szCs w:val="21"/>
              </w:rPr>
              <w:t>各限位装置(如起升高度、下降深度、运行行程等行程限位器)动作可靠、准确</w:t>
            </w:r>
          </w:p>
        </w:tc>
        <w:tc>
          <w:tcPr>
            <w:tcW w:w="1657" w:type="dxa"/>
            <w:tcBorders>
              <w:tl2br w:val="nil"/>
              <w:tr2bl w:val="nil"/>
            </w:tcBorders>
            <w:vAlign w:val="center"/>
          </w:tcPr>
          <w:p>
            <w:pPr>
              <w:snapToGrid w:val="0"/>
              <w:jc w:val="center"/>
              <w:rPr>
                <w:rFonts w:ascii="宋体" w:hAnsi="宋体" w:cs="宋体"/>
                <w:kern w:val="32"/>
                <w:sz w:val="15"/>
                <w:szCs w:val="15"/>
              </w:rPr>
            </w:pPr>
          </w:p>
        </w:tc>
        <w:tc>
          <w:tcPr>
            <w:tcW w:w="1102" w:type="dxa"/>
            <w:tcBorders>
              <w:tl2br w:val="nil"/>
              <w:tr2bl w:val="nil"/>
            </w:tcBorders>
            <w:vAlign w:val="center"/>
          </w:tcPr>
          <w:p>
            <w:pPr>
              <w:pStyle w:val="10"/>
              <w:snapToGrid w:val="0"/>
              <w:spacing w:line="290" w:lineRule="exact"/>
              <w:ind w:left="0" w:firstLine="0"/>
              <w:jc w:val="center"/>
              <w:rPr>
                <w:rFonts w:ascii="宋体" w:hAnsi="宋体" w:cs="宋体"/>
                <w:color w:val="000000"/>
                <w:sz w:val="15"/>
                <w:szCs w:val="15"/>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1036" w:hRule="atLeast"/>
          <w:jc w:val="center"/>
        </w:trPr>
        <w:tc>
          <w:tcPr>
            <w:tcW w:w="753" w:type="dxa"/>
            <w:tcBorders>
              <w:tl2br w:val="nil"/>
              <w:tr2bl w:val="nil"/>
            </w:tcBorders>
            <w:vAlign w:val="center"/>
          </w:tcPr>
          <w:p>
            <w:pPr>
              <w:pStyle w:val="10"/>
              <w:numPr>
                <w:ilvl w:val="0"/>
                <w:numId w:val="1"/>
              </w:numPr>
              <w:snapToGrid w:val="0"/>
              <w:spacing w:line="290" w:lineRule="exact"/>
              <w:ind w:left="210" w:firstLine="0"/>
              <w:jc w:val="center"/>
              <w:rPr>
                <w:rFonts w:ascii="宋体" w:hAnsi="宋体" w:cs="宋体"/>
                <w:color w:val="000000"/>
                <w:sz w:val="15"/>
                <w:szCs w:val="15"/>
              </w:rPr>
            </w:pPr>
          </w:p>
        </w:tc>
        <w:tc>
          <w:tcPr>
            <w:tcW w:w="1573" w:type="dxa"/>
            <w:tcBorders>
              <w:tl2br w:val="nil"/>
              <w:tr2bl w:val="nil"/>
            </w:tcBorders>
            <w:vAlign w:val="center"/>
          </w:tcPr>
          <w:p>
            <w:pPr>
              <w:snapToGrid w:val="0"/>
              <w:spacing w:before="9" w:beforeLines="3" w:after="9" w:afterLines="3" w:line="330" w:lineRule="exact"/>
              <w:jc w:val="center"/>
              <w:rPr>
                <w:rFonts w:ascii="宋体" w:hAnsi="宋体" w:cs="宋体"/>
                <w:szCs w:val="21"/>
              </w:rPr>
            </w:pPr>
            <w:r>
              <w:rPr>
                <w:rFonts w:hint="eastAsia" w:ascii="宋体" w:hAnsi="宋体" w:cs="宋体"/>
                <w:szCs w:val="21"/>
              </w:rPr>
              <w:t>C4.2.2.3</w:t>
            </w:r>
          </w:p>
          <w:p>
            <w:pPr>
              <w:snapToGrid w:val="0"/>
              <w:spacing w:before="9" w:beforeLines="3" w:after="9" w:afterLines="3" w:line="330" w:lineRule="exact"/>
              <w:jc w:val="center"/>
              <w:rPr>
                <w:rFonts w:ascii="宋体" w:hAnsi="宋体" w:cs="宋体"/>
                <w:b/>
                <w:bCs/>
                <w:color w:val="000000"/>
                <w:szCs w:val="21"/>
              </w:rPr>
            </w:pPr>
            <w:r>
              <w:rPr>
                <w:rFonts w:hint="eastAsia" w:ascii="宋体" w:hAnsi="宋体" w:cs="宋体"/>
                <w:szCs w:val="21"/>
              </w:rPr>
              <w:t>液压系统</w:t>
            </w:r>
          </w:p>
        </w:tc>
        <w:tc>
          <w:tcPr>
            <w:tcW w:w="4755" w:type="dxa"/>
            <w:tcBorders>
              <w:tl2br w:val="nil"/>
              <w:tr2bl w:val="nil"/>
            </w:tcBorders>
            <w:vAlign w:val="center"/>
          </w:tcPr>
          <w:p>
            <w:pPr>
              <w:snapToGrid w:val="0"/>
              <w:spacing w:before="9" w:beforeLines="3" w:after="9" w:afterLines="3" w:line="330" w:lineRule="exact"/>
              <w:rPr>
                <w:rFonts w:ascii="宋体" w:hAnsi="宋体" w:cs="宋体"/>
                <w:szCs w:val="21"/>
              </w:rPr>
            </w:pPr>
            <w:r>
              <w:rPr>
                <w:rFonts w:hint="eastAsia" w:ascii="宋体" w:hAnsi="宋体" w:cs="宋体"/>
                <w:kern w:val="32"/>
                <w:szCs w:val="21"/>
              </w:rPr>
              <w:t>液压系统工作压力符合设计文件的要求，并且系统无泄露</w:t>
            </w:r>
          </w:p>
        </w:tc>
        <w:tc>
          <w:tcPr>
            <w:tcW w:w="1657" w:type="dxa"/>
            <w:tcBorders>
              <w:tl2br w:val="nil"/>
              <w:tr2bl w:val="nil"/>
            </w:tcBorders>
            <w:vAlign w:val="center"/>
          </w:tcPr>
          <w:p>
            <w:pPr>
              <w:snapToGrid w:val="0"/>
              <w:jc w:val="center"/>
              <w:rPr>
                <w:rFonts w:ascii="宋体" w:hAnsi="宋体" w:cs="宋体"/>
                <w:kern w:val="32"/>
                <w:sz w:val="15"/>
                <w:szCs w:val="15"/>
              </w:rPr>
            </w:pPr>
          </w:p>
        </w:tc>
        <w:tc>
          <w:tcPr>
            <w:tcW w:w="1102" w:type="dxa"/>
            <w:tcBorders>
              <w:tl2br w:val="nil"/>
              <w:tr2bl w:val="nil"/>
            </w:tcBorders>
            <w:vAlign w:val="center"/>
          </w:tcPr>
          <w:p>
            <w:pPr>
              <w:pStyle w:val="10"/>
              <w:snapToGrid w:val="0"/>
              <w:spacing w:line="290" w:lineRule="exact"/>
              <w:ind w:left="0" w:firstLine="0"/>
              <w:jc w:val="center"/>
              <w:rPr>
                <w:rFonts w:ascii="宋体" w:hAnsi="宋体" w:cs="宋体"/>
                <w:color w:val="000000"/>
                <w:sz w:val="15"/>
                <w:szCs w:val="15"/>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1449" w:hRule="atLeast"/>
          <w:jc w:val="center"/>
        </w:trPr>
        <w:tc>
          <w:tcPr>
            <w:tcW w:w="753" w:type="dxa"/>
            <w:tcBorders>
              <w:tl2br w:val="nil"/>
              <w:tr2bl w:val="nil"/>
            </w:tcBorders>
            <w:vAlign w:val="center"/>
          </w:tcPr>
          <w:p>
            <w:pPr>
              <w:pStyle w:val="10"/>
              <w:numPr>
                <w:ilvl w:val="0"/>
                <w:numId w:val="1"/>
              </w:numPr>
              <w:snapToGrid w:val="0"/>
              <w:spacing w:line="290" w:lineRule="exact"/>
              <w:ind w:left="210" w:firstLine="0"/>
              <w:jc w:val="center"/>
              <w:rPr>
                <w:rFonts w:ascii="宋体" w:hAnsi="宋体" w:cs="宋体"/>
                <w:color w:val="000000"/>
                <w:sz w:val="15"/>
                <w:szCs w:val="15"/>
              </w:rPr>
            </w:pPr>
          </w:p>
        </w:tc>
        <w:tc>
          <w:tcPr>
            <w:tcW w:w="1573" w:type="dxa"/>
            <w:tcBorders>
              <w:tl2br w:val="nil"/>
              <w:tr2bl w:val="nil"/>
            </w:tcBorders>
            <w:vAlign w:val="center"/>
          </w:tcPr>
          <w:p>
            <w:pPr>
              <w:snapToGrid w:val="0"/>
              <w:spacing w:before="9" w:beforeLines="3" w:after="9" w:afterLines="3" w:line="330" w:lineRule="exact"/>
              <w:jc w:val="center"/>
              <w:rPr>
                <w:rFonts w:ascii="宋体" w:hAnsi="宋体" w:cs="宋体"/>
                <w:szCs w:val="21"/>
              </w:rPr>
            </w:pPr>
            <w:r>
              <w:rPr>
                <w:rFonts w:hint="eastAsia" w:ascii="宋体" w:hAnsi="宋体" w:cs="宋体"/>
                <w:szCs w:val="21"/>
              </w:rPr>
              <w:t>C4.2.2.4</w:t>
            </w:r>
          </w:p>
          <w:p>
            <w:pPr>
              <w:snapToGrid w:val="0"/>
              <w:spacing w:before="9" w:beforeLines="3" w:after="9" w:afterLines="3" w:line="330" w:lineRule="exact"/>
              <w:jc w:val="center"/>
              <w:rPr>
                <w:rFonts w:ascii="宋体" w:hAnsi="宋体" w:cs="宋体"/>
                <w:kern w:val="32"/>
                <w:szCs w:val="21"/>
              </w:rPr>
            </w:pPr>
            <w:r>
              <w:rPr>
                <w:rFonts w:hint="eastAsia" w:ascii="宋体" w:hAnsi="宋体" w:cs="宋体"/>
                <w:szCs w:val="21"/>
              </w:rPr>
              <w:t>运转情况</w:t>
            </w:r>
          </w:p>
        </w:tc>
        <w:tc>
          <w:tcPr>
            <w:tcW w:w="4755" w:type="dxa"/>
            <w:tcBorders>
              <w:tl2br w:val="nil"/>
              <w:tr2bl w:val="nil"/>
            </w:tcBorders>
            <w:vAlign w:val="center"/>
          </w:tcPr>
          <w:p>
            <w:pPr>
              <w:snapToGrid w:val="0"/>
              <w:spacing w:before="9" w:beforeLines="3" w:after="9" w:afterLines="3" w:line="330" w:lineRule="exact"/>
              <w:rPr>
                <w:rFonts w:ascii="宋体" w:hAnsi="宋体" w:cs="宋体"/>
                <w:szCs w:val="21"/>
              </w:rPr>
            </w:pPr>
            <w:r>
              <w:rPr>
                <w:rFonts w:hint="eastAsia" w:ascii="宋体" w:hAnsi="宋体" w:cs="宋体"/>
                <w:kern w:val="32"/>
                <w:szCs w:val="21"/>
              </w:rPr>
              <w:t>各工作机构动作平稳、运行正常，能够实现规定的功能和动作，无爬行、震颤、冲击、过热、异常噪声等现象；起重机械沿轨道全长运行无啃轨现象</w:t>
            </w:r>
          </w:p>
        </w:tc>
        <w:tc>
          <w:tcPr>
            <w:tcW w:w="1657" w:type="dxa"/>
            <w:tcBorders>
              <w:tl2br w:val="nil"/>
              <w:tr2bl w:val="nil"/>
            </w:tcBorders>
            <w:vAlign w:val="center"/>
          </w:tcPr>
          <w:p>
            <w:pPr>
              <w:snapToGrid w:val="0"/>
              <w:jc w:val="center"/>
              <w:rPr>
                <w:rFonts w:ascii="宋体" w:hAnsi="宋体" w:cs="宋体"/>
                <w:kern w:val="32"/>
                <w:sz w:val="15"/>
                <w:szCs w:val="15"/>
              </w:rPr>
            </w:pPr>
          </w:p>
        </w:tc>
        <w:tc>
          <w:tcPr>
            <w:tcW w:w="1102" w:type="dxa"/>
            <w:tcBorders>
              <w:tl2br w:val="nil"/>
              <w:tr2bl w:val="nil"/>
            </w:tcBorders>
            <w:vAlign w:val="center"/>
          </w:tcPr>
          <w:p>
            <w:pPr>
              <w:pStyle w:val="10"/>
              <w:snapToGrid w:val="0"/>
              <w:spacing w:line="290" w:lineRule="exact"/>
              <w:ind w:left="0" w:firstLine="0"/>
              <w:jc w:val="center"/>
              <w:rPr>
                <w:rFonts w:ascii="宋体" w:hAnsi="宋体" w:cs="宋体"/>
                <w:color w:val="000000"/>
                <w:sz w:val="15"/>
                <w:szCs w:val="15"/>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1352" w:hRule="atLeast"/>
          <w:jc w:val="center"/>
        </w:trPr>
        <w:tc>
          <w:tcPr>
            <w:tcW w:w="753" w:type="dxa"/>
            <w:tcBorders>
              <w:tl2br w:val="nil"/>
              <w:tr2bl w:val="nil"/>
            </w:tcBorders>
            <w:vAlign w:val="center"/>
          </w:tcPr>
          <w:p>
            <w:pPr>
              <w:pStyle w:val="10"/>
              <w:numPr>
                <w:ilvl w:val="0"/>
                <w:numId w:val="1"/>
              </w:numPr>
              <w:snapToGrid w:val="0"/>
              <w:spacing w:line="290" w:lineRule="exact"/>
              <w:ind w:left="210" w:firstLine="0"/>
              <w:jc w:val="center"/>
              <w:rPr>
                <w:rFonts w:ascii="宋体" w:hAnsi="宋体" w:cs="宋体"/>
                <w:color w:val="000000"/>
                <w:sz w:val="15"/>
                <w:szCs w:val="15"/>
              </w:rPr>
            </w:pPr>
          </w:p>
        </w:tc>
        <w:tc>
          <w:tcPr>
            <w:tcW w:w="1573" w:type="dxa"/>
            <w:tcBorders>
              <w:tl2br w:val="nil"/>
              <w:tr2bl w:val="nil"/>
            </w:tcBorders>
            <w:vAlign w:val="center"/>
          </w:tcPr>
          <w:p>
            <w:pPr>
              <w:snapToGrid w:val="0"/>
              <w:jc w:val="center"/>
              <w:rPr>
                <w:rFonts w:ascii="宋体" w:hAnsi="宋体" w:cs="宋体"/>
                <w:szCs w:val="21"/>
              </w:rPr>
            </w:pPr>
            <w:r>
              <w:rPr>
                <w:rFonts w:hint="eastAsia" w:ascii="宋体" w:hAnsi="宋体" w:cs="宋体"/>
                <w:szCs w:val="21"/>
              </w:rPr>
              <w:t>C4.2.2.1</w:t>
            </w:r>
          </w:p>
          <w:p>
            <w:pPr>
              <w:snapToGrid w:val="0"/>
              <w:jc w:val="center"/>
              <w:rPr>
                <w:rFonts w:ascii="宋体" w:hAnsi="宋体" w:cs="宋体"/>
                <w:b/>
                <w:bCs/>
                <w:color w:val="000000"/>
                <w:szCs w:val="21"/>
              </w:rPr>
            </w:pPr>
            <w:r>
              <w:rPr>
                <w:rFonts w:hint="eastAsia" w:ascii="宋体" w:hAnsi="宋体" w:cs="宋体"/>
                <w:kern w:val="32"/>
                <w:szCs w:val="21"/>
              </w:rPr>
              <w:t>操纵、控制、联锁、互锁、馈电情况</w:t>
            </w:r>
          </w:p>
        </w:tc>
        <w:tc>
          <w:tcPr>
            <w:tcW w:w="4755" w:type="dxa"/>
            <w:tcBorders>
              <w:tl2br w:val="nil"/>
              <w:tr2bl w:val="nil"/>
            </w:tcBorders>
            <w:vAlign w:val="center"/>
          </w:tcPr>
          <w:p>
            <w:pPr>
              <w:snapToGrid w:val="0"/>
              <w:rPr>
                <w:rFonts w:ascii="宋体" w:hAnsi="宋体" w:cs="宋体"/>
                <w:color w:val="000000"/>
                <w:szCs w:val="21"/>
              </w:rPr>
            </w:pPr>
            <w:r>
              <w:rPr>
                <w:rFonts w:hint="eastAsia" w:ascii="宋体" w:hAnsi="宋体" w:cs="宋体"/>
                <w:kern w:val="32"/>
                <w:szCs w:val="21"/>
              </w:rPr>
              <w:t>操纵系统、控制系统、联锁、互锁装置动作可靠、准确，馈电装置工作正常</w:t>
            </w:r>
          </w:p>
        </w:tc>
        <w:tc>
          <w:tcPr>
            <w:tcW w:w="1657" w:type="dxa"/>
            <w:tcBorders>
              <w:tl2br w:val="nil"/>
              <w:tr2bl w:val="nil"/>
            </w:tcBorders>
            <w:vAlign w:val="center"/>
          </w:tcPr>
          <w:p>
            <w:pPr>
              <w:snapToGrid w:val="0"/>
              <w:jc w:val="center"/>
              <w:rPr>
                <w:rFonts w:ascii="宋体" w:hAnsi="宋体" w:cs="宋体"/>
                <w:kern w:val="32"/>
                <w:sz w:val="15"/>
                <w:szCs w:val="15"/>
              </w:rPr>
            </w:pPr>
          </w:p>
        </w:tc>
        <w:tc>
          <w:tcPr>
            <w:tcW w:w="1102" w:type="dxa"/>
            <w:tcBorders>
              <w:tl2br w:val="nil"/>
              <w:tr2bl w:val="nil"/>
            </w:tcBorders>
            <w:vAlign w:val="center"/>
          </w:tcPr>
          <w:p>
            <w:pPr>
              <w:pStyle w:val="10"/>
              <w:snapToGrid w:val="0"/>
              <w:spacing w:line="290" w:lineRule="exact"/>
              <w:ind w:left="0" w:firstLine="0"/>
              <w:jc w:val="center"/>
              <w:rPr>
                <w:rFonts w:ascii="宋体" w:hAnsi="宋体" w:cs="宋体"/>
                <w:color w:val="000000"/>
                <w:sz w:val="15"/>
                <w:szCs w:val="15"/>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1036" w:hRule="atLeast"/>
          <w:jc w:val="center"/>
        </w:trPr>
        <w:tc>
          <w:tcPr>
            <w:tcW w:w="753" w:type="dxa"/>
            <w:tcBorders>
              <w:tl2br w:val="nil"/>
              <w:tr2bl w:val="nil"/>
            </w:tcBorders>
            <w:vAlign w:val="center"/>
          </w:tcPr>
          <w:p>
            <w:pPr>
              <w:pStyle w:val="10"/>
              <w:numPr>
                <w:ilvl w:val="0"/>
                <w:numId w:val="1"/>
              </w:numPr>
              <w:snapToGrid w:val="0"/>
              <w:spacing w:line="290" w:lineRule="exact"/>
              <w:ind w:left="210" w:firstLine="0"/>
              <w:jc w:val="center"/>
              <w:rPr>
                <w:rFonts w:ascii="宋体" w:hAnsi="宋体" w:cs="宋体"/>
                <w:color w:val="000000"/>
                <w:sz w:val="15"/>
                <w:szCs w:val="15"/>
              </w:rPr>
            </w:pPr>
          </w:p>
        </w:tc>
        <w:tc>
          <w:tcPr>
            <w:tcW w:w="1573" w:type="dxa"/>
            <w:tcBorders>
              <w:tl2br w:val="nil"/>
              <w:tr2bl w:val="nil"/>
            </w:tcBorders>
            <w:vAlign w:val="center"/>
          </w:tcPr>
          <w:p>
            <w:pPr>
              <w:snapToGrid w:val="0"/>
              <w:jc w:val="center"/>
              <w:rPr>
                <w:rFonts w:ascii="宋体" w:hAnsi="宋体" w:cs="宋体"/>
                <w:szCs w:val="21"/>
              </w:rPr>
            </w:pPr>
            <w:r>
              <w:rPr>
                <w:rFonts w:hint="eastAsia" w:ascii="宋体" w:hAnsi="宋体" w:cs="宋体"/>
                <w:szCs w:val="21"/>
              </w:rPr>
              <w:t>C4.2.2.2</w:t>
            </w:r>
          </w:p>
          <w:p>
            <w:pPr>
              <w:snapToGrid w:val="0"/>
              <w:jc w:val="center"/>
              <w:rPr>
                <w:rFonts w:ascii="宋体" w:hAnsi="宋体" w:cs="宋体"/>
                <w:szCs w:val="21"/>
              </w:rPr>
            </w:pPr>
            <w:r>
              <w:rPr>
                <w:rFonts w:hint="eastAsia" w:ascii="宋体" w:hAnsi="宋体" w:cs="宋体"/>
                <w:szCs w:val="21"/>
              </w:rPr>
              <w:t>限位装置</w:t>
            </w:r>
          </w:p>
        </w:tc>
        <w:tc>
          <w:tcPr>
            <w:tcW w:w="4755" w:type="dxa"/>
            <w:tcBorders>
              <w:tl2br w:val="nil"/>
              <w:tr2bl w:val="nil"/>
            </w:tcBorders>
            <w:vAlign w:val="center"/>
          </w:tcPr>
          <w:p>
            <w:pPr>
              <w:snapToGrid w:val="0"/>
              <w:rPr>
                <w:rFonts w:ascii="宋体" w:hAnsi="宋体" w:cs="宋体"/>
                <w:kern w:val="32"/>
                <w:szCs w:val="21"/>
              </w:rPr>
            </w:pPr>
            <w:r>
              <w:rPr>
                <w:rFonts w:hint="eastAsia" w:ascii="宋体" w:hAnsi="宋体" w:cs="宋体"/>
                <w:kern w:val="32"/>
                <w:szCs w:val="21"/>
              </w:rPr>
              <w:t>各限位装置(如起升高度、下降深度、运行行程、回转、变幅等行程限位器)动作可靠、准确</w:t>
            </w:r>
          </w:p>
        </w:tc>
        <w:tc>
          <w:tcPr>
            <w:tcW w:w="1657" w:type="dxa"/>
            <w:tcBorders>
              <w:tl2br w:val="nil"/>
              <w:tr2bl w:val="nil"/>
            </w:tcBorders>
            <w:vAlign w:val="center"/>
          </w:tcPr>
          <w:p>
            <w:pPr>
              <w:snapToGrid w:val="0"/>
              <w:jc w:val="center"/>
              <w:rPr>
                <w:rFonts w:ascii="宋体" w:hAnsi="宋体" w:cs="宋体"/>
                <w:color w:val="000000"/>
                <w:sz w:val="15"/>
                <w:szCs w:val="15"/>
              </w:rPr>
            </w:pPr>
          </w:p>
        </w:tc>
        <w:tc>
          <w:tcPr>
            <w:tcW w:w="1102" w:type="dxa"/>
            <w:tcBorders>
              <w:tl2br w:val="nil"/>
              <w:tr2bl w:val="nil"/>
            </w:tcBorders>
            <w:vAlign w:val="center"/>
          </w:tcPr>
          <w:p>
            <w:pPr>
              <w:pStyle w:val="10"/>
              <w:snapToGrid w:val="0"/>
              <w:spacing w:line="290" w:lineRule="exact"/>
              <w:ind w:left="0" w:firstLine="0"/>
              <w:jc w:val="center"/>
              <w:rPr>
                <w:rFonts w:ascii="宋体" w:hAnsi="宋体" w:cs="宋体"/>
                <w:color w:val="000000"/>
                <w:sz w:val="15"/>
                <w:szCs w:val="15"/>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1036" w:hRule="atLeast"/>
          <w:jc w:val="center"/>
        </w:trPr>
        <w:tc>
          <w:tcPr>
            <w:tcW w:w="753" w:type="dxa"/>
            <w:tcBorders>
              <w:tl2br w:val="nil"/>
              <w:tr2bl w:val="nil"/>
            </w:tcBorders>
            <w:vAlign w:val="center"/>
          </w:tcPr>
          <w:p>
            <w:pPr>
              <w:pStyle w:val="10"/>
              <w:numPr>
                <w:ilvl w:val="0"/>
                <w:numId w:val="1"/>
              </w:numPr>
              <w:snapToGrid w:val="0"/>
              <w:spacing w:line="290" w:lineRule="exact"/>
              <w:ind w:left="210" w:firstLine="0"/>
              <w:jc w:val="center"/>
              <w:rPr>
                <w:rFonts w:ascii="宋体" w:hAnsi="宋体" w:cs="宋体"/>
                <w:color w:val="000000"/>
                <w:sz w:val="15"/>
                <w:szCs w:val="15"/>
              </w:rPr>
            </w:pPr>
          </w:p>
        </w:tc>
        <w:tc>
          <w:tcPr>
            <w:tcW w:w="1573" w:type="dxa"/>
            <w:tcBorders>
              <w:tl2br w:val="nil"/>
              <w:tr2bl w:val="nil"/>
            </w:tcBorders>
            <w:vAlign w:val="center"/>
          </w:tcPr>
          <w:p>
            <w:pPr>
              <w:snapToGrid w:val="0"/>
              <w:jc w:val="center"/>
              <w:rPr>
                <w:rFonts w:ascii="宋体" w:hAnsi="宋体" w:cs="宋体"/>
                <w:szCs w:val="21"/>
              </w:rPr>
            </w:pPr>
            <w:r>
              <w:rPr>
                <w:rFonts w:hint="eastAsia" w:ascii="宋体" w:hAnsi="宋体" w:cs="宋体"/>
                <w:szCs w:val="21"/>
              </w:rPr>
              <w:t>C4.2.2.3</w:t>
            </w:r>
          </w:p>
          <w:p>
            <w:pPr>
              <w:snapToGrid w:val="0"/>
              <w:jc w:val="center"/>
              <w:rPr>
                <w:rFonts w:ascii="宋体" w:hAnsi="宋体" w:cs="宋体"/>
                <w:b/>
                <w:bCs/>
                <w:color w:val="000000"/>
                <w:szCs w:val="21"/>
              </w:rPr>
            </w:pPr>
            <w:r>
              <w:rPr>
                <w:rFonts w:hint="eastAsia" w:ascii="宋体" w:hAnsi="宋体" w:cs="宋体"/>
                <w:szCs w:val="21"/>
              </w:rPr>
              <w:t>液压系统</w:t>
            </w:r>
          </w:p>
        </w:tc>
        <w:tc>
          <w:tcPr>
            <w:tcW w:w="4755" w:type="dxa"/>
            <w:tcBorders>
              <w:tl2br w:val="nil"/>
              <w:tr2bl w:val="nil"/>
            </w:tcBorders>
            <w:vAlign w:val="center"/>
          </w:tcPr>
          <w:p>
            <w:pPr>
              <w:snapToGrid w:val="0"/>
              <w:rPr>
                <w:rFonts w:ascii="宋体" w:hAnsi="宋体" w:cs="宋体"/>
                <w:kern w:val="32"/>
                <w:szCs w:val="21"/>
              </w:rPr>
            </w:pPr>
            <w:r>
              <w:rPr>
                <w:rFonts w:hint="eastAsia" w:ascii="宋体" w:hAnsi="宋体" w:cs="宋体"/>
                <w:kern w:val="32"/>
                <w:szCs w:val="21"/>
              </w:rPr>
              <w:t>液压系统工作压力符合设计文件的要求，并且系统无泄露</w:t>
            </w:r>
          </w:p>
        </w:tc>
        <w:tc>
          <w:tcPr>
            <w:tcW w:w="1657" w:type="dxa"/>
            <w:tcBorders>
              <w:tl2br w:val="nil"/>
              <w:tr2bl w:val="nil"/>
            </w:tcBorders>
            <w:vAlign w:val="center"/>
          </w:tcPr>
          <w:p>
            <w:pPr>
              <w:snapToGrid w:val="0"/>
              <w:jc w:val="center"/>
              <w:rPr>
                <w:rFonts w:ascii="宋体" w:hAnsi="宋体" w:cs="宋体"/>
                <w:kern w:val="32"/>
                <w:sz w:val="15"/>
                <w:szCs w:val="15"/>
              </w:rPr>
            </w:pPr>
          </w:p>
        </w:tc>
        <w:tc>
          <w:tcPr>
            <w:tcW w:w="1102" w:type="dxa"/>
            <w:tcBorders>
              <w:tl2br w:val="nil"/>
              <w:tr2bl w:val="nil"/>
            </w:tcBorders>
            <w:vAlign w:val="center"/>
          </w:tcPr>
          <w:p>
            <w:pPr>
              <w:pStyle w:val="10"/>
              <w:snapToGrid w:val="0"/>
              <w:spacing w:line="290" w:lineRule="exact"/>
              <w:ind w:left="0" w:firstLine="0"/>
              <w:jc w:val="center"/>
              <w:rPr>
                <w:rFonts w:ascii="宋体" w:hAnsi="宋体" w:cs="宋体"/>
                <w:color w:val="000000"/>
                <w:sz w:val="15"/>
                <w:szCs w:val="15"/>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1352" w:hRule="atLeast"/>
          <w:jc w:val="center"/>
        </w:trPr>
        <w:tc>
          <w:tcPr>
            <w:tcW w:w="753" w:type="dxa"/>
            <w:tcBorders>
              <w:tl2br w:val="nil"/>
              <w:tr2bl w:val="nil"/>
            </w:tcBorders>
            <w:vAlign w:val="center"/>
          </w:tcPr>
          <w:p>
            <w:pPr>
              <w:pStyle w:val="10"/>
              <w:numPr>
                <w:ilvl w:val="0"/>
                <w:numId w:val="1"/>
              </w:numPr>
              <w:snapToGrid w:val="0"/>
              <w:spacing w:line="290" w:lineRule="exact"/>
              <w:ind w:left="210" w:firstLine="0"/>
              <w:jc w:val="center"/>
              <w:rPr>
                <w:rFonts w:ascii="宋体" w:hAnsi="宋体" w:cs="宋体"/>
                <w:color w:val="000000"/>
                <w:sz w:val="15"/>
                <w:szCs w:val="15"/>
              </w:rPr>
            </w:pPr>
          </w:p>
        </w:tc>
        <w:tc>
          <w:tcPr>
            <w:tcW w:w="1573" w:type="dxa"/>
            <w:tcBorders>
              <w:tl2br w:val="nil"/>
              <w:tr2bl w:val="nil"/>
            </w:tcBorders>
            <w:vAlign w:val="center"/>
          </w:tcPr>
          <w:p>
            <w:pPr>
              <w:snapToGrid w:val="0"/>
              <w:jc w:val="center"/>
              <w:rPr>
                <w:rFonts w:ascii="宋体" w:hAnsi="宋体" w:cs="宋体"/>
                <w:szCs w:val="21"/>
              </w:rPr>
            </w:pPr>
            <w:r>
              <w:rPr>
                <w:rFonts w:hint="eastAsia" w:ascii="宋体" w:hAnsi="宋体" w:cs="宋体"/>
                <w:szCs w:val="21"/>
              </w:rPr>
              <w:t>C4.2.2.4</w:t>
            </w:r>
          </w:p>
          <w:p>
            <w:pPr>
              <w:snapToGrid w:val="0"/>
              <w:jc w:val="center"/>
              <w:rPr>
                <w:rFonts w:ascii="宋体" w:hAnsi="宋体" w:cs="宋体"/>
                <w:szCs w:val="21"/>
              </w:rPr>
            </w:pPr>
            <w:r>
              <w:rPr>
                <w:rFonts w:hint="eastAsia" w:ascii="宋体" w:hAnsi="宋体" w:cs="宋体"/>
                <w:szCs w:val="21"/>
              </w:rPr>
              <w:t>运转情况</w:t>
            </w:r>
          </w:p>
          <w:p>
            <w:pPr>
              <w:snapToGrid w:val="0"/>
              <w:spacing w:before="9" w:beforeLines="3" w:after="9" w:afterLines="3" w:line="330" w:lineRule="exact"/>
              <w:jc w:val="center"/>
              <w:rPr>
                <w:rFonts w:ascii="宋体" w:hAnsi="宋体" w:cs="宋体"/>
                <w:kern w:val="32"/>
                <w:szCs w:val="21"/>
              </w:rPr>
            </w:pPr>
          </w:p>
        </w:tc>
        <w:tc>
          <w:tcPr>
            <w:tcW w:w="4755" w:type="dxa"/>
            <w:tcBorders>
              <w:tl2br w:val="nil"/>
              <w:tr2bl w:val="nil"/>
            </w:tcBorders>
            <w:vAlign w:val="center"/>
          </w:tcPr>
          <w:p>
            <w:pPr>
              <w:snapToGrid w:val="0"/>
              <w:rPr>
                <w:rFonts w:ascii="宋体" w:hAnsi="宋体" w:cs="宋体"/>
                <w:kern w:val="32"/>
                <w:szCs w:val="21"/>
              </w:rPr>
            </w:pPr>
            <w:r>
              <w:rPr>
                <w:rFonts w:hint="eastAsia" w:ascii="宋体" w:hAnsi="宋体" w:cs="宋体"/>
                <w:kern w:val="32"/>
                <w:szCs w:val="21"/>
              </w:rPr>
              <w:t>各工作机构动作平稳、运行正常，能够实现规定的功能和动作，无爬行、震颤、冲击、过热、异常噪声等现象；起重机械沿轨道全长运行无啃轨现象</w:t>
            </w:r>
          </w:p>
        </w:tc>
        <w:tc>
          <w:tcPr>
            <w:tcW w:w="1657" w:type="dxa"/>
            <w:tcBorders>
              <w:tl2br w:val="nil"/>
              <w:tr2bl w:val="nil"/>
            </w:tcBorders>
            <w:vAlign w:val="center"/>
          </w:tcPr>
          <w:p>
            <w:pPr>
              <w:snapToGrid w:val="0"/>
              <w:jc w:val="center"/>
              <w:rPr>
                <w:rFonts w:ascii="宋体" w:hAnsi="宋体" w:cs="宋体"/>
                <w:kern w:val="32"/>
                <w:sz w:val="15"/>
                <w:szCs w:val="15"/>
              </w:rPr>
            </w:pPr>
          </w:p>
        </w:tc>
        <w:tc>
          <w:tcPr>
            <w:tcW w:w="1102" w:type="dxa"/>
            <w:tcBorders>
              <w:tl2br w:val="nil"/>
              <w:tr2bl w:val="nil"/>
            </w:tcBorders>
            <w:vAlign w:val="center"/>
          </w:tcPr>
          <w:p>
            <w:pPr>
              <w:pStyle w:val="10"/>
              <w:snapToGrid w:val="0"/>
              <w:spacing w:line="290" w:lineRule="exact"/>
              <w:ind w:left="0" w:firstLine="0"/>
              <w:jc w:val="center"/>
              <w:rPr>
                <w:rFonts w:ascii="宋体" w:hAnsi="宋体" w:cs="宋体"/>
                <w:color w:val="000000"/>
                <w:sz w:val="15"/>
                <w:szCs w:val="15"/>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1036" w:hRule="atLeast"/>
          <w:jc w:val="center"/>
        </w:trPr>
        <w:tc>
          <w:tcPr>
            <w:tcW w:w="753" w:type="dxa"/>
            <w:tcBorders>
              <w:tl2br w:val="nil"/>
              <w:tr2bl w:val="nil"/>
            </w:tcBorders>
            <w:vAlign w:val="center"/>
          </w:tcPr>
          <w:p>
            <w:pPr>
              <w:pStyle w:val="10"/>
              <w:numPr>
                <w:ilvl w:val="0"/>
                <w:numId w:val="1"/>
              </w:numPr>
              <w:snapToGrid w:val="0"/>
              <w:spacing w:line="290" w:lineRule="exact"/>
              <w:ind w:left="142" w:firstLine="0"/>
              <w:jc w:val="center"/>
              <w:rPr>
                <w:rFonts w:ascii="宋体" w:hAnsi="宋体" w:cs="宋体"/>
                <w:color w:val="000000"/>
                <w:sz w:val="15"/>
                <w:szCs w:val="15"/>
              </w:rPr>
            </w:pPr>
          </w:p>
        </w:tc>
        <w:tc>
          <w:tcPr>
            <w:tcW w:w="1573" w:type="dxa"/>
            <w:tcBorders>
              <w:tl2br w:val="nil"/>
              <w:tr2bl w:val="nil"/>
            </w:tcBorders>
            <w:vAlign w:val="center"/>
          </w:tcPr>
          <w:p>
            <w:pPr>
              <w:snapToGrid w:val="0"/>
              <w:spacing w:line="240" w:lineRule="auto"/>
              <w:jc w:val="center"/>
              <w:rPr>
                <w:rFonts w:ascii="宋体" w:hAnsi="宋体" w:cs="宋体"/>
                <w:szCs w:val="21"/>
              </w:rPr>
            </w:pPr>
            <w:r>
              <w:rPr>
                <w:rFonts w:hint="eastAsia" w:ascii="宋体" w:hAnsi="宋体" w:cs="宋体"/>
                <w:szCs w:val="21"/>
              </w:rPr>
              <w:t xml:space="preserve">C4.3.2.1 </w:t>
            </w:r>
          </w:p>
          <w:p>
            <w:pPr>
              <w:snapToGrid w:val="0"/>
              <w:spacing w:line="240" w:lineRule="auto"/>
              <w:jc w:val="center"/>
              <w:rPr>
                <w:rFonts w:ascii="宋体" w:hAnsi="宋体" w:cs="宋体"/>
                <w:szCs w:val="21"/>
              </w:rPr>
            </w:pPr>
            <w:r>
              <w:rPr>
                <w:rFonts w:hint="eastAsia" w:ascii="宋体" w:hAnsi="宋体" w:cs="宋体"/>
                <w:szCs w:val="21"/>
              </w:rPr>
              <w:t>各机构速度</w:t>
            </w:r>
          </w:p>
        </w:tc>
        <w:tc>
          <w:tcPr>
            <w:tcW w:w="4755" w:type="dxa"/>
            <w:tcBorders>
              <w:tl2br w:val="nil"/>
              <w:tr2bl w:val="nil"/>
            </w:tcBorders>
            <w:vAlign w:val="center"/>
          </w:tcPr>
          <w:p>
            <w:pPr>
              <w:snapToGrid w:val="0"/>
              <w:spacing w:line="240" w:lineRule="auto"/>
              <w:rPr>
                <w:rFonts w:ascii="宋体" w:hAnsi="宋体" w:cs="宋体"/>
                <w:szCs w:val="21"/>
              </w:rPr>
            </w:pPr>
            <w:r>
              <w:rPr>
                <w:rFonts w:hint="eastAsia" w:ascii="宋体" w:hAnsi="宋体" w:cs="宋体"/>
                <w:szCs w:val="21"/>
              </w:rPr>
              <w:t>起升与下降速度、大车运行速度、小车运行速度、吊具回转速度</w:t>
            </w:r>
          </w:p>
        </w:tc>
        <w:tc>
          <w:tcPr>
            <w:tcW w:w="1657" w:type="dxa"/>
            <w:tcBorders>
              <w:tl2br w:val="nil"/>
              <w:tr2bl w:val="nil"/>
            </w:tcBorders>
            <w:vAlign w:val="center"/>
          </w:tcPr>
          <w:p>
            <w:pPr>
              <w:snapToGrid w:val="0"/>
              <w:jc w:val="center"/>
              <w:rPr>
                <w:rFonts w:ascii="宋体" w:hAnsi="宋体" w:cs="宋体"/>
                <w:color w:val="000000"/>
                <w:sz w:val="15"/>
                <w:szCs w:val="15"/>
              </w:rPr>
            </w:pPr>
          </w:p>
        </w:tc>
        <w:tc>
          <w:tcPr>
            <w:tcW w:w="1102" w:type="dxa"/>
            <w:tcBorders>
              <w:tl2br w:val="nil"/>
              <w:tr2bl w:val="nil"/>
            </w:tcBorders>
            <w:vAlign w:val="center"/>
          </w:tcPr>
          <w:p>
            <w:pPr>
              <w:pStyle w:val="10"/>
              <w:snapToGrid w:val="0"/>
              <w:spacing w:line="290" w:lineRule="exact"/>
              <w:ind w:left="0" w:firstLine="0"/>
              <w:jc w:val="center"/>
              <w:rPr>
                <w:rFonts w:ascii="宋体" w:hAnsi="宋体" w:cs="宋体"/>
                <w:color w:val="000000"/>
                <w:sz w:val="15"/>
                <w:szCs w:val="15"/>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1036" w:hRule="atLeast"/>
          <w:jc w:val="center"/>
        </w:trPr>
        <w:tc>
          <w:tcPr>
            <w:tcW w:w="753" w:type="dxa"/>
            <w:tcBorders>
              <w:tl2br w:val="nil"/>
              <w:tr2bl w:val="nil"/>
            </w:tcBorders>
            <w:vAlign w:val="center"/>
          </w:tcPr>
          <w:p>
            <w:pPr>
              <w:pStyle w:val="10"/>
              <w:numPr>
                <w:ilvl w:val="0"/>
                <w:numId w:val="1"/>
              </w:numPr>
              <w:snapToGrid w:val="0"/>
              <w:spacing w:line="290" w:lineRule="exact"/>
              <w:ind w:left="142" w:firstLine="0"/>
              <w:jc w:val="center"/>
              <w:rPr>
                <w:rFonts w:ascii="宋体" w:hAnsi="宋体" w:cs="宋体"/>
                <w:color w:val="000000"/>
                <w:sz w:val="15"/>
                <w:szCs w:val="15"/>
              </w:rPr>
            </w:pPr>
          </w:p>
        </w:tc>
        <w:tc>
          <w:tcPr>
            <w:tcW w:w="1573" w:type="dxa"/>
            <w:tcBorders>
              <w:tl2br w:val="nil"/>
              <w:tr2bl w:val="nil"/>
            </w:tcBorders>
            <w:vAlign w:val="center"/>
          </w:tcPr>
          <w:p>
            <w:pPr>
              <w:snapToGrid w:val="0"/>
              <w:spacing w:line="240" w:lineRule="auto"/>
              <w:jc w:val="center"/>
              <w:rPr>
                <w:rFonts w:ascii="宋体" w:hAnsi="宋体" w:cs="宋体"/>
                <w:szCs w:val="21"/>
              </w:rPr>
            </w:pPr>
            <w:r>
              <w:rPr>
                <w:rFonts w:hint="eastAsia" w:ascii="宋体" w:hAnsi="宋体" w:cs="宋体"/>
                <w:szCs w:val="21"/>
              </w:rPr>
              <w:t xml:space="preserve">C4.3.2.2 </w:t>
            </w:r>
          </w:p>
          <w:p>
            <w:pPr>
              <w:snapToGrid w:val="0"/>
              <w:spacing w:line="240" w:lineRule="auto"/>
              <w:jc w:val="center"/>
              <w:rPr>
                <w:rFonts w:ascii="宋体" w:hAnsi="宋体" w:cs="宋体"/>
                <w:szCs w:val="21"/>
              </w:rPr>
            </w:pPr>
            <w:r>
              <w:rPr>
                <w:rFonts w:hint="eastAsia" w:ascii="宋体" w:hAnsi="宋体" w:cs="宋体"/>
                <w:szCs w:val="21"/>
              </w:rPr>
              <w:t>制动器性能</w:t>
            </w:r>
          </w:p>
        </w:tc>
        <w:tc>
          <w:tcPr>
            <w:tcW w:w="4755" w:type="dxa"/>
            <w:tcBorders>
              <w:tl2br w:val="nil"/>
              <w:tr2bl w:val="nil"/>
            </w:tcBorders>
            <w:vAlign w:val="center"/>
          </w:tcPr>
          <w:p>
            <w:pPr>
              <w:snapToGrid w:val="0"/>
              <w:spacing w:line="240" w:lineRule="auto"/>
              <w:rPr>
                <w:rFonts w:ascii="宋体" w:hAnsi="宋体" w:cs="宋体"/>
                <w:szCs w:val="21"/>
              </w:rPr>
            </w:pPr>
            <w:r>
              <w:rPr>
                <w:rFonts w:hint="eastAsia" w:ascii="宋体" w:hAnsi="宋体" w:cs="宋体"/>
                <w:szCs w:val="21"/>
              </w:rPr>
              <w:t>制动器制动动作灵活、制动可靠。当标准和设计文件对起升机构有制动距离要求时，应当在允许范围内</w:t>
            </w:r>
          </w:p>
        </w:tc>
        <w:tc>
          <w:tcPr>
            <w:tcW w:w="1657" w:type="dxa"/>
            <w:tcBorders>
              <w:tl2br w:val="nil"/>
              <w:tr2bl w:val="nil"/>
            </w:tcBorders>
            <w:vAlign w:val="center"/>
          </w:tcPr>
          <w:p>
            <w:pPr>
              <w:snapToGrid w:val="0"/>
              <w:jc w:val="center"/>
              <w:rPr>
                <w:rFonts w:ascii="宋体" w:hAnsi="宋体" w:cs="宋体"/>
                <w:color w:val="000000"/>
                <w:sz w:val="15"/>
                <w:szCs w:val="15"/>
              </w:rPr>
            </w:pPr>
          </w:p>
        </w:tc>
        <w:tc>
          <w:tcPr>
            <w:tcW w:w="1102" w:type="dxa"/>
            <w:tcBorders>
              <w:tl2br w:val="nil"/>
              <w:tr2bl w:val="nil"/>
            </w:tcBorders>
            <w:vAlign w:val="center"/>
          </w:tcPr>
          <w:p>
            <w:pPr>
              <w:pStyle w:val="10"/>
              <w:snapToGrid w:val="0"/>
              <w:spacing w:line="290" w:lineRule="exact"/>
              <w:ind w:left="0" w:firstLine="0"/>
              <w:jc w:val="center"/>
              <w:rPr>
                <w:rFonts w:ascii="宋体" w:hAnsi="宋体" w:cs="宋体"/>
                <w:color w:val="000000"/>
                <w:sz w:val="15"/>
                <w:szCs w:val="15"/>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1036" w:hRule="atLeast"/>
          <w:jc w:val="center"/>
        </w:trPr>
        <w:tc>
          <w:tcPr>
            <w:tcW w:w="753" w:type="dxa"/>
            <w:tcBorders>
              <w:tl2br w:val="nil"/>
              <w:tr2bl w:val="nil"/>
            </w:tcBorders>
            <w:vAlign w:val="center"/>
          </w:tcPr>
          <w:p>
            <w:pPr>
              <w:pStyle w:val="10"/>
              <w:numPr>
                <w:ilvl w:val="0"/>
                <w:numId w:val="1"/>
              </w:numPr>
              <w:snapToGrid w:val="0"/>
              <w:spacing w:line="290" w:lineRule="exact"/>
              <w:ind w:left="142" w:firstLine="0"/>
              <w:jc w:val="center"/>
              <w:rPr>
                <w:rFonts w:ascii="宋体" w:hAnsi="宋体" w:cs="宋体"/>
                <w:color w:val="000000"/>
                <w:sz w:val="15"/>
                <w:szCs w:val="15"/>
              </w:rPr>
            </w:pPr>
          </w:p>
        </w:tc>
        <w:tc>
          <w:tcPr>
            <w:tcW w:w="1573" w:type="dxa"/>
            <w:tcBorders>
              <w:tl2br w:val="nil"/>
              <w:tr2bl w:val="nil"/>
            </w:tcBorders>
            <w:vAlign w:val="center"/>
          </w:tcPr>
          <w:p>
            <w:pPr>
              <w:snapToGrid w:val="0"/>
              <w:spacing w:line="240" w:lineRule="auto"/>
              <w:jc w:val="center"/>
              <w:rPr>
                <w:rFonts w:ascii="宋体" w:hAnsi="宋体" w:cs="宋体"/>
                <w:szCs w:val="21"/>
              </w:rPr>
            </w:pPr>
            <w:r>
              <w:rPr>
                <w:rFonts w:hint="eastAsia" w:ascii="宋体" w:hAnsi="宋体" w:cs="宋体"/>
                <w:szCs w:val="21"/>
              </w:rPr>
              <w:t xml:space="preserve">C4.3.2.3 </w:t>
            </w:r>
          </w:p>
          <w:p>
            <w:pPr>
              <w:snapToGrid w:val="0"/>
              <w:spacing w:line="240" w:lineRule="auto"/>
              <w:jc w:val="center"/>
              <w:rPr>
                <w:rFonts w:ascii="宋体" w:hAnsi="宋体" w:cs="宋体"/>
                <w:szCs w:val="21"/>
              </w:rPr>
            </w:pPr>
            <w:r>
              <w:rPr>
                <w:rFonts w:hint="eastAsia" w:ascii="宋体" w:hAnsi="宋体" w:cs="宋体"/>
                <w:szCs w:val="21"/>
              </w:rPr>
              <w:t>各机构同步性能</w:t>
            </w:r>
          </w:p>
        </w:tc>
        <w:tc>
          <w:tcPr>
            <w:tcW w:w="4755" w:type="dxa"/>
            <w:tcBorders>
              <w:tl2br w:val="nil"/>
              <w:tr2bl w:val="nil"/>
            </w:tcBorders>
            <w:vAlign w:val="center"/>
          </w:tcPr>
          <w:p>
            <w:pPr>
              <w:snapToGrid w:val="0"/>
              <w:spacing w:line="240" w:lineRule="auto"/>
              <w:rPr>
                <w:rFonts w:ascii="宋体" w:hAnsi="宋体" w:cs="宋体"/>
                <w:szCs w:val="21"/>
              </w:rPr>
            </w:pPr>
            <w:r>
              <w:rPr>
                <w:rFonts w:hint="eastAsia" w:ascii="宋体" w:hAnsi="宋体" w:cs="宋体"/>
                <w:szCs w:val="21"/>
              </w:rPr>
              <w:t>设计文件对各工作机构有同步速度要求的，其同步性能应当符合规定</w:t>
            </w:r>
          </w:p>
        </w:tc>
        <w:tc>
          <w:tcPr>
            <w:tcW w:w="1657" w:type="dxa"/>
            <w:tcBorders>
              <w:tl2br w:val="nil"/>
              <w:tr2bl w:val="nil"/>
            </w:tcBorders>
            <w:vAlign w:val="center"/>
          </w:tcPr>
          <w:p>
            <w:pPr>
              <w:snapToGrid w:val="0"/>
              <w:jc w:val="center"/>
              <w:rPr>
                <w:rFonts w:ascii="宋体" w:hAnsi="宋体" w:cs="宋体"/>
                <w:color w:val="000000"/>
                <w:sz w:val="15"/>
                <w:szCs w:val="15"/>
              </w:rPr>
            </w:pPr>
          </w:p>
        </w:tc>
        <w:tc>
          <w:tcPr>
            <w:tcW w:w="1102" w:type="dxa"/>
            <w:tcBorders>
              <w:tl2br w:val="nil"/>
              <w:tr2bl w:val="nil"/>
            </w:tcBorders>
            <w:vAlign w:val="center"/>
          </w:tcPr>
          <w:p>
            <w:pPr>
              <w:pStyle w:val="10"/>
              <w:snapToGrid w:val="0"/>
              <w:spacing w:line="290" w:lineRule="exact"/>
              <w:ind w:left="0" w:firstLine="0"/>
              <w:jc w:val="center"/>
              <w:rPr>
                <w:rFonts w:ascii="宋体" w:hAnsi="宋体" w:cs="宋体"/>
                <w:color w:val="000000"/>
                <w:sz w:val="15"/>
                <w:szCs w:val="15"/>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1036" w:hRule="atLeast"/>
          <w:jc w:val="center"/>
        </w:trPr>
        <w:tc>
          <w:tcPr>
            <w:tcW w:w="753" w:type="dxa"/>
            <w:tcBorders>
              <w:tl2br w:val="nil"/>
              <w:tr2bl w:val="nil"/>
            </w:tcBorders>
            <w:vAlign w:val="center"/>
          </w:tcPr>
          <w:p>
            <w:pPr>
              <w:pStyle w:val="10"/>
              <w:numPr>
                <w:ilvl w:val="0"/>
                <w:numId w:val="1"/>
              </w:numPr>
              <w:snapToGrid w:val="0"/>
              <w:spacing w:line="290" w:lineRule="exact"/>
              <w:ind w:left="142" w:firstLine="0"/>
              <w:jc w:val="center"/>
              <w:rPr>
                <w:rFonts w:ascii="宋体" w:hAnsi="宋体" w:cs="宋体"/>
                <w:color w:val="000000"/>
                <w:sz w:val="15"/>
                <w:szCs w:val="15"/>
              </w:rPr>
            </w:pPr>
          </w:p>
        </w:tc>
        <w:tc>
          <w:tcPr>
            <w:tcW w:w="1573" w:type="dxa"/>
            <w:tcBorders>
              <w:tl2br w:val="nil"/>
              <w:tr2bl w:val="nil"/>
            </w:tcBorders>
            <w:vAlign w:val="center"/>
          </w:tcPr>
          <w:p>
            <w:pPr>
              <w:snapToGrid w:val="0"/>
              <w:spacing w:line="240" w:lineRule="auto"/>
              <w:jc w:val="center"/>
              <w:rPr>
                <w:rFonts w:ascii="宋体" w:hAnsi="宋体" w:cs="宋体"/>
                <w:szCs w:val="21"/>
              </w:rPr>
            </w:pPr>
            <w:r>
              <w:rPr>
                <w:rFonts w:hint="eastAsia" w:ascii="宋体" w:hAnsi="宋体" w:cs="宋体"/>
                <w:szCs w:val="21"/>
              </w:rPr>
              <w:t xml:space="preserve">C4.3.2.4 </w:t>
            </w:r>
          </w:p>
          <w:p>
            <w:pPr>
              <w:snapToGrid w:val="0"/>
              <w:spacing w:line="240" w:lineRule="auto"/>
              <w:jc w:val="center"/>
              <w:rPr>
                <w:rFonts w:ascii="宋体" w:hAnsi="宋体" w:cs="宋体"/>
                <w:szCs w:val="21"/>
              </w:rPr>
            </w:pPr>
            <w:r>
              <w:rPr>
                <w:rFonts w:hint="eastAsia" w:ascii="宋体" w:hAnsi="宋体" w:cs="宋体"/>
                <w:szCs w:val="21"/>
              </w:rPr>
              <w:t>主要零部件</w:t>
            </w:r>
          </w:p>
        </w:tc>
        <w:tc>
          <w:tcPr>
            <w:tcW w:w="4755" w:type="dxa"/>
            <w:tcBorders>
              <w:tl2br w:val="nil"/>
              <w:tr2bl w:val="nil"/>
            </w:tcBorders>
            <w:vAlign w:val="center"/>
          </w:tcPr>
          <w:p>
            <w:pPr>
              <w:snapToGrid w:val="0"/>
              <w:spacing w:line="240" w:lineRule="auto"/>
              <w:rPr>
                <w:rFonts w:ascii="宋体" w:hAnsi="宋体" w:cs="宋体"/>
                <w:szCs w:val="21"/>
              </w:rPr>
            </w:pPr>
            <w:r>
              <w:rPr>
                <w:rFonts w:hint="eastAsia" w:ascii="宋体" w:hAnsi="宋体" w:cs="宋体"/>
                <w:szCs w:val="21"/>
              </w:rPr>
              <w:t>主要零部件无可见损坏等现象</w:t>
            </w:r>
          </w:p>
        </w:tc>
        <w:tc>
          <w:tcPr>
            <w:tcW w:w="1657" w:type="dxa"/>
            <w:tcBorders>
              <w:tl2br w:val="nil"/>
              <w:tr2bl w:val="nil"/>
            </w:tcBorders>
            <w:vAlign w:val="center"/>
          </w:tcPr>
          <w:p>
            <w:pPr>
              <w:snapToGrid w:val="0"/>
              <w:jc w:val="center"/>
              <w:rPr>
                <w:rFonts w:ascii="宋体" w:hAnsi="宋体" w:cs="宋体"/>
                <w:color w:val="000000"/>
                <w:sz w:val="15"/>
                <w:szCs w:val="15"/>
              </w:rPr>
            </w:pPr>
          </w:p>
        </w:tc>
        <w:tc>
          <w:tcPr>
            <w:tcW w:w="1102" w:type="dxa"/>
            <w:tcBorders>
              <w:tl2br w:val="nil"/>
              <w:tr2bl w:val="nil"/>
            </w:tcBorders>
            <w:vAlign w:val="center"/>
          </w:tcPr>
          <w:p>
            <w:pPr>
              <w:pStyle w:val="10"/>
              <w:snapToGrid w:val="0"/>
              <w:spacing w:line="290" w:lineRule="exact"/>
              <w:ind w:left="0" w:firstLine="0"/>
              <w:jc w:val="center"/>
              <w:rPr>
                <w:rFonts w:ascii="宋体" w:hAnsi="宋体" w:cs="宋体"/>
                <w:color w:val="000000"/>
                <w:sz w:val="15"/>
                <w:szCs w:val="15"/>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1036" w:hRule="atLeast"/>
          <w:jc w:val="center"/>
        </w:trPr>
        <w:tc>
          <w:tcPr>
            <w:tcW w:w="753" w:type="dxa"/>
            <w:tcBorders>
              <w:tl2br w:val="nil"/>
              <w:tr2bl w:val="nil"/>
            </w:tcBorders>
            <w:vAlign w:val="center"/>
          </w:tcPr>
          <w:p>
            <w:pPr>
              <w:pStyle w:val="10"/>
              <w:numPr>
                <w:ilvl w:val="0"/>
                <w:numId w:val="1"/>
              </w:numPr>
              <w:snapToGrid w:val="0"/>
              <w:spacing w:line="290" w:lineRule="exact"/>
              <w:ind w:left="142" w:firstLine="0"/>
              <w:jc w:val="center"/>
              <w:rPr>
                <w:rFonts w:ascii="宋体" w:hAnsi="宋体" w:cs="宋体"/>
                <w:color w:val="000000"/>
                <w:sz w:val="15"/>
                <w:szCs w:val="15"/>
              </w:rPr>
            </w:pPr>
          </w:p>
        </w:tc>
        <w:tc>
          <w:tcPr>
            <w:tcW w:w="1573" w:type="dxa"/>
            <w:tcBorders>
              <w:tl2br w:val="nil"/>
              <w:tr2bl w:val="nil"/>
            </w:tcBorders>
            <w:vAlign w:val="center"/>
          </w:tcPr>
          <w:p>
            <w:pPr>
              <w:pStyle w:val="10"/>
              <w:snapToGrid w:val="0"/>
              <w:spacing w:line="290" w:lineRule="exact"/>
              <w:ind w:left="0" w:firstLine="0"/>
              <w:jc w:val="center"/>
              <w:rPr>
                <w:rFonts w:ascii="宋体" w:hAnsi="宋体" w:cs="宋体"/>
                <w:szCs w:val="21"/>
              </w:rPr>
            </w:pPr>
            <w:r>
              <w:rPr>
                <w:rFonts w:hint="eastAsia" w:ascii="宋体" w:hAnsi="宋体" w:cs="宋体"/>
                <w:szCs w:val="21"/>
              </w:rPr>
              <w:t>C4.3.2.5 静态刚度试验</w:t>
            </w:r>
          </w:p>
        </w:tc>
        <w:tc>
          <w:tcPr>
            <w:tcW w:w="4755" w:type="dxa"/>
            <w:tcBorders>
              <w:tl2br w:val="nil"/>
              <w:tr2bl w:val="nil"/>
            </w:tcBorders>
            <w:vAlign w:val="center"/>
          </w:tcPr>
          <w:p>
            <w:pPr>
              <w:snapToGrid w:val="0"/>
              <w:spacing w:line="240" w:lineRule="auto"/>
              <w:rPr>
                <w:rFonts w:ascii="宋体" w:hAnsi="宋体" w:cs="宋体"/>
                <w:szCs w:val="21"/>
              </w:rPr>
            </w:pPr>
            <w:r>
              <w:rPr>
                <w:rFonts w:hint="eastAsia" w:ascii="宋体" w:hAnsi="宋体" w:cs="宋体"/>
                <w:szCs w:val="21"/>
              </w:rPr>
              <w:t>桥式起重机、门式起重机应当进行静态刚度试验，其静态刚度应当符合TSG 51—2023中2.3.5.1的规定</w:t>
            </w:r>
          </w:p>
        </w:tc>
        <w:tc>
          <w:tcPr>
            <w:tcW w:w="1657" w:type="dxa"/>
            <w:tcBorders>
              <w:tl2br w:val="nil"/>
              <w:tr2bl w:val="nil"/>
            </w:tcBorders>
            <w:vAlign w:val="center"/>
          </w:tcPr>
          <w:p>
            <w:pPr>
              <w:snapToGrid w:val="0"/>
              <w:ind w:firstLine="1050" w:firstLineChars="500"/>
              <w:jc w:val="both"/>
              <w:rPr>
                <w:rFonts w:hint="default" w:ascii="宋体" w:hAnsi="宋体" w:eastAsia="宋体" w:cs="宋体"/>
                <w:color w:val="000000"/>
                <w:sz w:val="15"/>
                <w:szCs w:val="15"/>
                <w:lang w:val="en-US" w:eastAsia="zh-CN"/>
              </w:rPr>
            </w:pPr>
            <w:r>
              <w:rPr>
                <w:rFonts w:hint="eastAsia" w:ascii="宋体" w:hAnsi="宋体" w:cs="宋体"/>
                <w:color w:val="000000"/>
                <w:sz w:val="21"/>
                <w:szCs w:val="21"/>
                <w:lang w:val="en-US" w:eastAsia="zh-CN"/>
              </w:rPr>
              <w:t>mm</w:t>
            </w:r>
          </w:p>
        </w:tc>
        <w:tc>
          <w:tcPr>
            <w:tcW w:w="1102" w:type="dxa"/>
            <w:tcBorders>
              <w:tl2br w:val="nil"/>
              <w:tr2bl w:val="nil"/>
            </w:tcBorders>
            <w:vAlign w:val="center"/>
          </w:tcPr>
          <w:p>
            <w:pPr>
              <w:pStyle w:val="10"/>
              <w:snapToGrid w:val="0"/>
              <w:spacing w:line="290" w:lineRule="exact"/>
              <w:ind w:left="0" w:firstLine="0"/>
              <w:jc w:val="center"/>
              <w:rPr>
                <w:rFonts w:ascii="宋体" w:hAnsi="宋体" w:cs="宋体"/>
                <w:color w:val="000000"/>
                <w:sz w:val="15"/>
                <w:szCs w:val="15"/>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1036" w:hRule="atLeast"/>
          <w:jc w:val="center"/>
        </w:trPr>
        <w:tc>
          <w:tcPr>
            <w:tcW w:w="753" w:type="dxa"/>
            <w:tcBorders>
              <w:tl2br w:val="nil"/>
              <w:tr2bl w:val="nil"/>
            </w:tcBorders>
            <w:vAlign w:val="center"/>
          </w:tcPr>
          <w:p>
            <w:pPr>
              <w:pStyle w:val="10"/>
              <w:numPr>
                <w:ilvl w:val="0"/>
                <w:numId w:val="1"/>
              </w:numPr>
              <w:snapToGrid w:val="0"/>
              <w:spacing w:line="290" w:lineRule="exact"/>
              <w:ind w:left="142" w:firstLine="0"/>
              <w:jc w:val="center"/>
              <w:rPr>
                <w:rFonts w:ascii="宋体" w:hAnsi="宋体" w:cs="宋体"/>
                <w:color w:val="000000"/>
                <w:sz w:val="15"/>
                <w:szCs w:val="15"/>
              </w:rPr>
            </w:pPr>
          </w:p>
        </w:tc>
        <w:tc>
          <w:tcPr>
            <w:tcW w:w="1573" w:type="dxa"/>
            <w:tcBorders>
              <w:tl2br w:val="nil"/>
              <w:tr2bl w:val="nil"/>
            </w:tcBorders>
            <w:vAlign w:val="center"/>
          </w:tcPr>
          <w:p>
            <w:pPr>
              <w:snapToGrid w:val="0"/>
              <w:spacing w:line="240" w:lineRule="auto"/>
              <w:jc w:val="center"/>
              <w:rPr>
                <w:rFonts w:ascii="宋体" w:hAnsi="宋体" w:cs="宋体"/>
                <w:szCs w:val="21"/>
              </w:rPr>
            </w:pPr>
            <w:r>
              <w:rPr>
                <w:rFonts w:hint="eastAsia" w:ascii="宋体" w:hAnsi="宋体" w:cs="宋体"/>
                <w:szCs w:val="21"/>
              </w:rPr>
              <w:t>C4.4.2.1 主要受力结构件</w:t>
            </w:r>
          </w:p>
        </w:tc>
        <w:tc>
          <w:tcPr>
            <w:tcW w:w="4755" w:type="dxa"/>
            <w:tcBorders>
              <w:tl2br w:val="nil"/>
              <w:tr2bl w:val="nil"/>
            </w:tcBorders>
            <w:vAlign w:val="center"/>
          </w:tcPr>
          <w:p>
            <w:pPr>
              <w:snapToGrid w:val="0"/>
              <w:spacing w:line="240" w:lineRule="auto"/>
              <w:rPr>
                <w:rFonts w:ascii="宋体" w:hAnsi="宋体" w:cs="宋体"/>
                <w:szCs w:val="21"/>
              </w:rPr>
            </w:pPr>
            <w:r>
              <w:rPr>
                <w:rFonts w:hint="eastAsia" w:ascii="宋体" w:hAnsi="宋体" w:cs="宋体"/>
                <w:szCs w:val="21"/>
              </w:rPr>
              <w:t>主要受力结构件无永久变形、无油漆剥落，焊缝未产生裂纹，连接处无松动</w:t>
            </w:r>
          </w:p>
        </w:tc>
        <w:tc>
          <w:tcPr>
            <w:tcW w:w="1657" w:type="dxa"/>
            <w:tcBorders>
              <w:tl2br w:val="nil"/>
              <w:tr2bl w:val="nil"/>
            </w:tcBorders>
            <w:vAlign w:val="center"/>
          </w:tcPr>
          <w:p>
            <w:pPr>
              <w:snapToGrid w:val="0"/>
              <w:jc w:val="center"/>
              <w:rPr>
                <w:rFonts w:ascii="宋体" w:hAnsi="宋体" w:cs="宋体"/>
                <w:color w:val="000000"/>
                <w:sz w:val="15"/>
                <w:szCs w:val="15"/>
              </w:rPr>
            </w:pPr>
          </w:p>
        </w:tc>
        <w:tc>
          <w:tcPr>
            <w:tcW w:w="1102" w:type="dxa"/>
            <w:tcBorders>
              <w:tl2br w:val="nil"/>
              <w:tr2bl w:val="nil"/>
            </w:tcBorders>
            <w:vAlign w:val="center"/>
          </w:tcPr>
          <w:p>
            <w:pPr>
              <w:pStyle w:val="10"/>
              <w:snapToGrid w:val="0"/>
              <w:spacing w:line="290" w:lineRule="exact"/>
              <w:ind w:left="0" w:firstLine="0"/>
              <w:jc w:val="center"/>
              <w:rPr>
                <w:rFonts w:ascii="宋体" w:hAnsi="宋体" w:cs="宋体"/>
                <w:color w:val="000000"/>
                <w:sz w:val="15"/>
                <w:szCs w:val="15"/>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1036" w:hRule="atLeast"/>
          <w:jc w:val="center"/>
        </w:trPr>
        <w:tc>
          <w:tcPr>
            <w:tcW w:w="753" w:type="dxa"/>
            <w:tcBorders>
              <w:tl2br w:val="nil"/>
              <w:tr2bl w:val="nil"/>
            </w:tcBorders>
            <w:vAlign w:val="center"/>
          </w:tcPr>
          <w:p>
            <w:pPr>
              <w:pStyle w:val="10"/>
              <w:numPr>
                <w:ilvl w:val="0"/>
                <w:numId w:val="1"/>
              </w:numPr>
              <w:snapToGrid w:val="0"/>
              <w:spacing w:line="290" w:lineRule="exact"/>
              <w:ind w:left="142" w:firstLine="0"/>
              <w:jc w:val="center"/>
              <w:rPr>
                <w:rFonts w:ascii="宋体" w:hAnsi="宋体" w:cs="宋体"/>
                <w:color w:val="000000"/>
                <w:sz w:val="15"/>
                <w:szCs w:val="15"/>
              </w:rPr>
            </w:pPr>
          </w:p>
        </w:tc>
        <w:tc>
          <w:tcPr>
            <w:tcW w:w="1573" w:type="dxa"/>
            <w:tcBorders>
              <w:tl2br w:val="nil"/>
              <w:tr2bl w:val="nil"/>
            </w:tcBorders>
            <w:vAlign w:val="center"/>
          </w:tcPr>
          <w:p>
            <w:pPr>
              <w:snapToGrid w:val="0"/>
              <w:spacing w:line="240" w:lineRule="auto"/>
              <w:jc w:val="center"/>
              <w:rPr>
                <w:rFonts w:ascii="宋体" w:hAnsi="宋体" w:cs="宋体"/>
                <w:szCs w:val="21"/>
              </w:rPr>
            </w:pPr>
            <w:r>
              <w:rPr>
                <w:rFonts w:hint="eastAsia" w:ascii="宋体" w:hAnsi="宋体" w:cs="宋体"/>
                <w:szCs w:val="21"/>
              </w:rPr>
              <w:t xml:space="preserve">C4.4.2.2 </w:t>
            </w:r>
          </w:p>
          <w:p>
            <w:pPr>
              <w:snapToGrid w:val="0"/>
              <w:spacing w:line="240" w:lineRule="auto"/>
              <w:jc w:val="center"/>
              <w:rPr>
                <w:rFonts w:ascii="宋体" w:hAnsi="宋体" w:cs="宋体"/>
                <w:szCs w:val="21"/>
              </w:rPr>
            </w:pPr>
            <w:r>
              <w:rPr>
                <w:rFonts w:hint="eastAsia" w:ascii="宋体" w:hAnsi="宋体" w:cs="宋体"/>
                <w:szCs w:val="21"/>
              </w:rPr>
              <w:t>主要零部件</w:t>
            </w:r>
          </w:p>
        </w:tc>
        <w:tc>
          <w:tcPr>
            <w:tcW w:w="4755" w:type="dxa"/>
            <w:tcBorders>
              <w:tl2br w:val="nil"/>
              <w:tr2bl w:val="nil"/>
            </w:tcBorders>
            <w:vAlign w:val="center"/>
          </w:tcPr>
          <w:p>
            <w:pPr>
              <w:snapToGrid w:val="0"/>
              <w:spacing w:line="240" w:lineRule="auto"/>
              <w:rPr>
                <w:rFonts w:ascii="宋体" w:hAnsi="宋体" w:cs="宋体"/>
                <w:szCs w:val="21"/>
              </w:rPr>
            </w:pPr>
            <w:r>
              <w:rPr>
                <w:rFonts w:hint="eastAsia" w:ascii="宋体" w:hAnsi="宋体" w:cs="宋体"/>
                <w:szCs w:val="21"/>
              </w:rPr>
              <w:t>主要零部件无可见裂纹、无损坏，接合面无渗油</w:t>
            </w:r>
          </w:p>
        </w:tc>
        <w:tc>
          <w:tcPr>
            <w:tcW w:w="1657" w:type="dxa"/>
            <w:tcBorders>
              <w:tl2br w:val="nil"/>
              <w:tr2bl w:val="nil"/>
            </w:tcBorders>
            <w:vAlign w:val="center"/>
          </w:tcPr>
          <w:p>
            <w:pPr>
              <w:snapToGrid w:val="0"/>
              <w:jc w:val="center"/>
              <w:rPr>
                <w:rFonts w:ascii="宋体" w:hAnsi="宋体" w:cs="宋体"/>
                <w:color w:val="000000"/>
                <w:sz w:val="15"/>
                <w:szCs w:val="15"/>
              </w:rPr>
            </w:pPr>
          </w:p>
        </w:tc>
        <w:tc>
          <w:tcPr>
            <w:tcW w:w="1102" w:type="dxa"/>
            <w:tcBorders>
              <w:tl2br w:val="nil"/>
              <w:tr2bl w:val="nil"/>
            </w:tcBorders>
            <w:vAlign w:val="center"/>
          </w:tcPr>
          <w:p>
            <w:pPr>
              <w:pStyle w:val="10"/>
              <w:snapToGrid w:val="0"/>
              <w:spacing w:line="290" w:lineRule="exact"/>
              <w:ind w:left="0" w:firstLine="0"/>
              <w:jc w:val="center"/>
              <w:rPr>
                <w:rFonts w:ascii="宋体" w:hAnsi="宋体" w:cs="宋体"/>
                <w:color w:val="000000"/>
                <w:sz w:val="15"/>
                <w:szCs w:val="15"/>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1036" w:hRule="atLeast"/>
          <w:jc w:val="center"/>
        </w:trPr>
        <w:tc>
          <w:tcPr>
            <w:tcW w:w="753" w:type="dxa"/>
            <w:tcBorders>
              <w:tl2br w:val="nil"/>
              <w:tr2bl w:val="nil"/>
            </w:tcBorders>
            <w:vAlign w:val="center"/>
          </w:tcPr>
          <w:p>
            <w:pPr>
              <w:pStyle w:val="10"/>
              <w:numPr>
                <w:ilvl w:val="0"/>
                <w:numId w:val="1"/>
              </w:numPr>
              <w:snapToGrid w:val="0"/>
              <w:spacing w:line="290" w:lineRule="exact"/>
              <w:ind w:left="142" w:firstLine="0"/>
              <w:jc w:val="center"/>
              <w:rPr>
                <w:rFonts w:ascii="宋体" w:hAnsi="宋体" w:cs="宋体"/>
                <w:color w:val="000000"/>
                <w:sz w:val="15"/>
                <w:szCs w:val="15"/>
              </w:rPr>
            </w:pPr>
          </w:p>
        </w:tc>
        <w:tc>
          <w:tcPr>
            <w:tcW w:w="1573" w:type="dxa"/>
            <w:tcBorders>
              <w:tl2br w:val="nil"/>
              <w:tr2bl w:val="nil"/>
            </w:tcBorders>
            <w:vAlign w:val="center"/>
          </w:tcPr>
          <w:p>
            <w:pPr>
              <w:snapToGrid w:val="0"/>
              <w:spacing w:line="240" w:lineRule="auto"/>
              <w:jc w:val="center"/>
              <w:rPr>
                <w:rFonts w:ascii="宋体" w:hAnsi="宋体" w:cs="宋体"/>
                <w:szCs w:val="21"/>
              </w:rPr>
            </w:pPr>
            <w:r>
              <w:rPr>
                <w:rFonts w:hint="eastAsia" w:ascii="宋体" w:hAnsi="宋体" w:cs="宋体"/>
                <w:szCs w:val="21"/>
              </w:rPr>
              <w:t>C4.4.2.3 液压系统</w:t>
            </w:r>
          </w:p>
        </w:tc>
        <w:tc>
          <w:tcPr>
            <w:tcW w:w="4755" w:type="dxa"/>
            <w:tcBorders>
              <w:tl2br w:val="nil"/>
              <w:tr2bl w:val="nil"/>
            </w:tcBorders>
            <w:vAlign w:val="center"/>
          </w:tcPr>
          <w:p>
            <w:pPr>
              <w:snapToGrid w:val="0"/>
              <w:spacing w:line="240" w:lineRule="auto"/>
              <w:rPr>
                <w:rFonts w:ascii="宋体" w:hAnsi="宋体" w:cs="宋体"/>
                <w:szCs w:val="21"/>
              </w:rPr>
            </w:pPr>
            <w:r>
              <w:rPr>
                <w:rFonts w:hint="eastAsia" w:ascii="宋体" w:hAnsi="宋体" w:cs="宋体"/>
                <w:szCs w:val="21"/>
              </w:rPr>
              <w:t>液压系统不超过最高工作压力，不应当产生泄漏</w:t>
            </w:r>
          </w:p>
        </w:tc>
        <w:tc>
          <w:tcPr>
            <w:tcW w:w="1657" w:type="dxa"/>
            <w:tcBorders>
              <w:tl2br w:val="nil"/>
              <w:tr2bl w:val="nil"/>
            </w:tcBorders>
            <w:vAlign w:val="center"/>
          </w:tcPr>
          <w:p>
            <w:pPr>
              <w:snapToGrid w:val="0"/>
              <w:jc w:val="center"/>
              <w:rPr>
                <w:rFonts w:ascii="宋体" w:hAnsi="宋体" w:cs="宋体"/>
                <w:color w:val="000000"/>
                <w:sz w:val="15"/>
                <w:szCs w:val="15"/>
              </w:rPr>
            </w:pPr>
          </w:p>
        </w:tc>
        <w:tc>
          <w:tcPr>
            <w:tcW w:w="1102" w:type="dxa"/>
            <w:tcBorders>
              <w:tl2br w:val="nil"/>
              <w:tr2bl w:val="nil"/>
            </w:tcBorders>
            <w:vAlign w:val="center"/>
          </w:tcPr>
          <w:p>
            <w:pPr>
              <w:pStyle w:val="10"/>
              <w:snapToGrid w:val="0"/>
              <w:spacing w:line="290" w:lineRule="exact"/>
              <w:ind w:left="0" w:firstLine="0"/>
              <w:jc w:val="center"/>
              <w:rPr>
                <w:rFonts w:ascii="宋体" w:hAnsi="宋体" w:cs="宋体"/>
                <w:color w:val="000000"/>
                <w:sz w:val="15"/>
                <w:szCs w:val="15"/>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1182" w:hRule="atLeast"/>
          <w:jc w:val="center"/>
        </w:trPr>
        <w:tc>
          <w:tcPr>
            <w:tcW w:w="753" w:type="dxa"/>
            <w:tcBorders>
              <w:tl2br w:val="nil"/>
              <w:tr2bl w:val="nil"/>
            </w:tcBorders>
            <w:vAlign w:val="center"/>
          </w:tcPr>
          <w:p>
            <w:pPr>
              <w:pStyle w:val="10"/>
              <w:numPr>
                <w:ilvl w:val="0"/>
                <w:numId w:val="1"/>
              </w:numPr>
              <w:snapToGrid w:val="0"/>
              <w:spacing w:line="290" w:lineRule="exact"/>
              <w:ind w:left="142" w:firstLine="0"/>
              <w:jc w:val="center"/>
              <w:rPr>
                <w:rFonts w:ascii="宋体" w:hAnsi="宋体" w:cs="宋体"/>
                <w:color w:val="000000"/>
                <w:sz w:val="15"/>
                <w:szCs w:val="15"/>
              </w:rPr>
            </w:pPr>
          </w:p>
        </w:tc>
        <w:tc>
          <w:tcPr>
            <w:tcW w:w="1573" w:type="dxa"/>
            <w:tcBorders>
              <w:tl2br w:val="nil"/>
              <w:tr2bl w:val="nil"/>
            </w:tcBorders>
            <w:vAlign w:val="center"/>
          </w:tcPr>
          <w:p>
            <w:pPr>
              <w:snapToGrid w:val="0"/>
              <w:spacing w:line="240" w:lineRule="auto"/>
              <w:jc w:val="center"/>
              <w:rPr>
                <w:rFonts w:ascii="宋体" w:hAnsi="宋体" w:cs="宋体"/>
                <w:szCs w:val="21"/>
              </w:rPr>
            </w:pPr>
            <w:r>
              <w:rPr>
                <w:rFonts w:hint="eastAsia" w:ascii="宋体" w:hAnsi="宋体" w:cs="宋体"/>
                <w:szCs w:val="21"/>
              </w:rPr>
              <w:t>C4.4.2.4 主梁跨中上拱度和有效悬臂处上翘度试</w:t>
            </w:r>
          </w:p>
        </w:tc>
        <w:tc>
          <w:tcPr>
            <w:tcW w:w="4755" w:type="dxa"/>
            <w:tcBorders>
              <w:tl2br w:val="nil"/>
              <w:tr2bl w:val="nil"/>
            </w:tcBorders>
            <w:vAlign w:val="center"/>
          </w:tcPr>
          <w:p>
            <w:pPr>
              <w:snapToGrid w:val="0"/>
              <w:spacing w:line="240" w:lineRule="auto"/>
              <w:rPr>
                <w:rFonts w:ascii="宋体" w:hAnsi="宋体" w:cs="宋体"/>
                <w:szCs w:val="21"/>
              </w:rPr>
            </w:pPr>
            <w:r>
              <w:rPr>
                <w:rFonts w:hint="eastAsia" w:ascii="宋体" w:hAnsi="宋体" w:cs="宋体"/>
                <w:szCs w:val="21"/>
                <w:lang w:val="zh-CN"/>
              </w:rPr>
              <w:t>桥式起重机、门式起重机的主梁跨中实有上拱度和有效悬臂处上翘度符合相应标准和设计文件的规定</w:t>
            </w:r>
          </w:p>
        </w:tc>
        <w:tc>
          <w:tcPr>
            <w:tcW w:w="1657" w:type="dxa"/>
            <w:tcBorders>
              <w:tl2br w:val="nil"/>
              <w:tr2bl w:val="nil"/>
            </w:tcBorders>
            <w:vAlign w:val="center"/>
          </w:tcPr>
          <w:p>
            <w:pPr>
              <w:snapToGrid w:val="0"/>
              <w:jc w:val="center"/>
              <w:rPr>
                <w:rFonts w:hint="default" w:ascii="宋体" w:hAnsi="宋体" w:eastAsia="宋体" w:cs="宋体"/>
                <w:color w:val="000000"/>
                <w:sz w:val="15"/>
                <w:szCs w:val="15"/>
                <w:lang w:val="en-US" w:eastAsia="zh-CN"/>
              </w:rPr>
            </w:pPr>
            <w:r>
              <w:rPr>
                <w:rFonts w:hint="eastAsia" w:ascii="宋体" w:hAnsi="宋体" w:cs="宋体"/>
                <w:color w:val="000000"/>
                <w:sz w:val="15"/>
                <w:szCs w:val="15"/>
                <w:lang w:val="en-US" w:eastAsia="zh-CN"/>
              </w:rPr>
              <w:t>上拱度：     mm</w:t>
            </w:r>
          </w:p>
        </w:tc>
        <w:tc>
          <w:tcPr>
            <w:tcW w:w="1102" w:type="dxa"/>
            <w:tcBorders>
              <w:tl2br w:val="nil"/>
              <w:tr2bl w:val="nil"/>
            </w:tcBorders>
            <w:vAlign w:val="center"/>
          </w:tcPr>
          <w:p>
            <w:pPr>
              <w:pStyle w:val="10"/>
              <w:snapToGrid w:val="0"/>
              <w:spacing w:line="290" w:lineRule="exact"/>
              <w:ind w:left="0" w:firstLine="0"/>
              <w:jc w:val="center"/>
              <w:rPr>
                <w:rFonts w:ascii="宋体" w:hAnsi="宋体" w:cs="宋体"/>
                <w:color w:val="000000"/>
                <w:sz w:val="15"/>
                <w:szCs w:val="15"/>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1237" w:hRule="atLeast"/>
          <w:jc w:val="center"/>
        </w:trPr>
        <w:tc>
          <w:tcPr>
            <w:tcW w:w="753" w:type="dxa"/>
            <w:tcBorders>
              <w:tl2br w:val="nil"/>
              <w:tr2bl w:val="nil"/>
            </w:tcBorders>
            <w:vAlign w:val="center"/>
          </w:tcPr>
          <w:p>
            <w:pPr>
              <w:pStyle w:val="10"/>
              <w:numPr>
                <w:ilvl w:val="0"/>
                <w:numId w:val="1"/>
              </w:numPr>
              <w:snapToGrid w:val="0"/>
              <w:spacing w:line="290" w:lineRule="exact"/>
              <w:ind w:left="142" w:firstLine="0"/>
              <w:jc w:val="center"/>
              <w:rPr>
                <w:rFonts w:ascii="宋体" w:hAnsi="宋体" w:cs="宋体"/>
                <w:color w:val="000000"/>
                <w:sz w:val="15"/>
                <w:szCs w:val="15"/>
              </w:rPr>
            </w:pPr>
          </w:p>
        </w:tc>
        <w:tc>
          <w:tcPr>
            <w:tcW w:w="1573" w:type="dxa"/>
            <w:tcBorders>
              <w:tl2br w:val="nil"/>
              <w:tr2bl w:val="nil"/>
            </w:tcBorders>
            <w:vAlign w:val="center"/>
          </w:tcPr>
          <w:p>
            <w:pPr>
              <w:snapToGrid w:val="0"/>
              <w:spacing w:line="240" w:lineRule="auto"/>
              <w:jc w:val="center"/>
              <w:rPr>
                <w:rFonts w:ascii="宋体" w:hAnsi="宋体" w:cs="宋体"/>
                <w:szCs w:val="21"/>
              </w:rPr>
            </w:pPr>
            <w:r>
              <w:rPr>
                <w:rFonts w:hint="eastAsia" w:ascii="宋体" w:hAnsi="宋体" w:cs="宋体"/>
                <w:szCs w:val="21"/>
              </w:rPr>
              <w:t>C4.5.2.1</w:t>
            </w:r>
          </w:p>
          <w:p>
            <w:pPr>
              <w:snapToGrid w:val="0"/>
              <w:spacing w:line="240" w:lineRule="auto"/>
              <w:jc w:val="center"/>
              <w:rPr>
                <w:rFonts w:ascii="宋体" w:hAnsi="宋体" w:cs="宋体"/>
                <w:szCs w:val="21"/>
              </w:rPr>
            </w:pPr>
            <w:r>
              <w:rPr>
                <w:rFonts w:hint="eastAsia" w:ascii="宋体" w:hAnsi="宋体" w:cs="宋体"/>
                <w:szCs w:val="21"/>
              </w:rPr>
              <w:t xml:space="preserve"> 运转情况</w:t>
            </w:r>
          </w:p>
        </w:tc>
        <w:tc>
          <w:tcPr>
            <w:tcW w:w="4755" w:type="dxa"/>
            <w:tcBorders>
              <w:tl2br w:val="nil"/>
              <w:tr2bl w:val="nil"/>
            </w:tcBorders>
            <w:vAlign w:val="center"/>
          </w:tcPr>
          <w:p>
            <w:pPr>
              <w:snapToGrid w:val="0"/>
              <w:spacing w:line="240" w:lineRule="auto"/>
              <w:rPr>
                <w:rFonts w:ascii="宋体" w:hAnsi="宋体" w:cs="宋体"/>
                <w:szCs w:val="21"/>
              </w:rPr>
            </w:pPr>
            <w:r>
              <w:rPr>
                <w:rFonts w:hint="eastAsia" w:ascii="宋体" w:hAnsi="宋体" w:cs="宋体"/>
                <w:szCs w:val="21"/>
              </w:rPr>
              <w:t>试验中，各机构运转正常，工作平稳，无异常声响</w:t>
            </w:r>
          </w:p>
        </w:tc>
        <w:tc>
          <w:tcPr>
            <w:tcW w:w="1657" w:type="dxa"/>
            <w:tcBorders>
              <w:tl2br w:val="nil"/>
              <w:tr2bl w:val="nil"/>
            </w:tcBorders>
            <w:vAlign w:val="center"/>
          </w:tcPr>
          <w:p>
            <w:pPr>
              <w:snapToGrid w:val="0"/>
              <w:jc w:val="center"/>
              <w:rPr>
                <w:rFonts w:ascii="宋体" w:hAnsi="宋体" w:cs="宋体"/>
                <w:color w:val="000000"/>
                <w:sz w:val="15"/>
                <w:szCs w:val="15"/>
              </w:rPr>
            </w:pPr>
          </w:p>
        </w:tc>
        <w:tc>
          <w:tcPr>
            <w:tcW w:w="1102" w:type="dxa"/>
            <w:tcBorders>
              <w:tl2br w:val="nil"/>
              <w:tr2bl w:val="nil"/>
            </w:tcBorders>
            <w:vAlign w:val="center"/>
          </w:tcPr>
          <w:p>
            <w:pPr>
              <w:pStyle w:val="10"/>
              <w:snapToGrid w:val="0"/>
              <w:spacing w:line="290" w:lineRule="exact"/>
              <w:ind w:left="0" w:firstLine="0"/>
              <w:jc w:val="center"/>
              <w:rPr>
                <w:rFonts w:ascii="宋体" w:hAnsi="宋体" w:cs="宋体"/>
                <w:color w:val="000000"/>
                <w:sz w:val="15"/>
                <w:szCs w:val="15"/>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1237" w:hRule="atLeast"/>
          <w:jc w:val="center"/>
        </w:trPr>
        <w:tc>
          <w:tcPr>
            <w:tcW w:w="753" w:type="dxa"/>
            <w:tcBorders>
              <w:tl2br w:val="nil"/>
              <w:tr2bl w:val="nil"/>
            </w:tcBorders>
            <w:vAlign w:val="center"/>
          </w:tcPr>
          <w:p>
            <w:pPr>
              <w:pStyle w:val="10"/>
              <w:numPr>
                <w:ilvl w:val="0"/>
                <w:numId w:val="1"/>
              </w:numPr>
              <w:snapToGrid w:val="0"/>
              <w:spacing w:line="290" w:lineRule="exact"/>
              <w:ind w:left="142" w:firstLine="0"/>
              <w:jc w:val="center"/>
              <w:rPr>
                <w:rFonts w:ascii="宋体" w:hAnsi="宋体" w:cs="宋体"/>
                <w:color w:val="000000"/>
                <w:sz w:val="15"/>
                <w:szCs w:val="15"/>
              </w:rPr>
            </w:pPr>
          </w:p>
        </w:tc>
        <w:tc>
          <w:tcPr>
            <w:tcW w:w="1573" w:type="dxa"/>
            <w:tcBorders>
              <w:tl2br w:val="nil"/>
              <w:tr2bl w:val="nil"/>
            </w:tcBorders>
            <w:vAlign w:val="center"/>
          </w:tcPr>
          <w:p>
            <w:pPr>
              <w:snapToGrid w:val="0"/>
              <w:spacing w:line="240" w:lineRule="auto"/>
              <w:jc w:val="center"/>
              <w:rPr>
                <w:rFonts w:ascii="宋体" w:hAnsi="宋体" w:cs="宋体"/>
                <w:szCs w:val="21"/>
              </w:rPr>
            </w:pPr>
            <w:r>
              <w:rPr>
                <w:rFonts w:hint="eastAsia" w:ascii="宋体" w:hAnsi="宋体" w:cs="宋体"/>
                <w:szCs w:val="21"/>
              </w:rPr>
              <w:t>C4.5.2.2 制动器性能</w:t>
            </w:r>
          </w:p>
        </w:tc>
        <w:tc>
          <w:tcPr>
            <w:tcW w:w="4755" w:type="dxa"/>
            <w:tcBorders>
              <w:tl2br w:val="nil"/>
              <w:tr2bl w:val="nil"/>
            </w:tcBorders>
            <w:vAlign w:val="center"/>
          </w:tcPr>
          <w:p>
            <w:pPr>
              <w:snapToGrid w:val="0"/>
              <w:spacing w:line="240" w:lineRule="auto"/>
              <w:rPr>
                <w:rFonts w:ascii="宋体" w:hAnsi="宋体" w:cs="宋体"/>
                <w:szCs w:val="21"/>
              </w:rPr>
            </w:pPr>
            <w:r>
              <w:rPr>
                <w:rFonts w:hint="eastAsia" w:ascii="宋体" w:hAnsi="宋体" w:cs="宋体"/>
                <w:szCs w:val="21"/>
              </w:rPr>
              <w:t>试验中，制动器在制动过程中有效、可靠，空中起动时无反向动作与下滑现象</w:t>
            </w:r>
          </w:p>
        </w:tc>
        <w:tc>
          <w:tcPr>
            <w:tcW w:w="1657" w:type="dxa"/>
            <w:tcBorders>
              <w:tl2br w:val="nil"/>
              <w:tr2bl w:val="nil"/>
            </w:tcBorders>
            <w:vAlign w:val="center"/>
          </w:tcPr>
          <w:p>
            <w:pPr>
              <w:snapToGrid w:val="0"/>
              <w:jc w:val="center"/>
              <w:rPr>
                <w:rFonts w:ascii="宋体" w:hAnsi="宋体" w:cs="宋体"/>
                <w:color w:val="000000"/>
                <w:sz w:val="15"/>
                <w:szCs w:val="15"/>
              </w:rPr>
            </w:pPr>
          </w:p>
        </w:tc>
        <w:tc>
          <w:tcPr>
            <w:tcW w:w="1102" w:type="dxa"/>
            <w:tcBorders>
              <w:tl2br w:val="nil"/>
              <w:tr2bl w:val="nil"/>
            </w:tcBorders>
            <w:vAlign w:val="center"/>
          </w:tcPr>
          <w:p>
            <w:pPr>
              <w:pStyle w:val="10"/>
              <w:snapToGrid w:val="0"/>
              <w:spacing w:line="290" w:lineRule="exact"/>
              <w:ind w:left="0" w:firstLine="0"/>
              <w:jc w:val="center"/>
              <w:rPr>
                <w:rFonts w:ascii="宋体" w:hAnsi="宋体" w:cs="宋体"/>
                <w:color w:val="000000"/>
                <w:sz w:val="15"/>
                <w:szCs w:val="15"/>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1237" w:hRule="atLeast"/>
          <w:jc w:val="center"/>
        </w:trPr>
        <w:tc>
          <w:tcPr>
            <w:tcW w:w="753" w:type="dxa"/>
            <w:tcBorders>
              <w:tl2br w:val="nil"/>
              <w:tr2bl w:val="nil"/>
            </w:tcBorders>
            <w:vAlign w:val="center"/>
          </w:tcPr>
          <w:p>
            <w:pPr>
              <w:pStyle w:val="10"/>
              <w:numPr>
                <w:ilvl w:val="0"/>
                <w:numId w:val="1"/>
              </w:numPr>
              <w:snapToGrid w:val="0"/>
              <w:spacing w:line="290" w:lineRule="exact"/>
              <w:ind w:left="142" w:firstLine="0"/>
              <w:jc w:val="center"/>
              <w:rPr>
                <w:rFonts w:ascii="宋体" w:hAnsi="宋体" w:cs="宋体"/>
                <w:color w:val="000000"/>
                <w:sz w:val="15"/>
                <w:szCs w:val="15"/>
              </w:rPr>
            </w:pPr>
          </w:p>
        </w:tc>
        <w:tc>
          <w:tcPr>
            <w:tcW w:w="1573" w:type="dxa"/>
            <w:tcBorders>
              <w:tl2br w:val="nil"/>
              <w:tr2bl w:val="nil"/>
            </w:tcBorders>
            <w:vAlign w:val="center"/>
          </w:tcPr>
          <w:p>
            <w:pPr>
              <w:snapToGrid w:val="0"/>
              <w:spacing w:line="240" w:lineRule="auto"/>
              <w:jc w:val="center"/>
              <w:rPr>
                <w:rFonts w:ascii="宋体" w:hAnsi="宋体" w:cs="宋体"/>
                <w:szCs w:val="21"/>
              </w:rPr>
            </w:pPr>
            <w:r>
              <w:rPr>
                <w:rFonts w:hint="eastAsia" w:ascii="宋体" w:hAnsi="宋体" w:cs="宋体"/>
                <w:szCs w:val="21"/>
              </w:rPr>
              <w:t xml:space="preserve">C4.5.2.3 </w:t>
            </w:r>
          </w:p>
          <w:p>
            <w:pPr>
              <w:snapToGrid w:val="0"/>
              <w:spacing w:line="240" w:lineRule="auto"/>
              <w:jc w:val="center"/>
              <w:rPr>
                <w:rFonts w:ascii="宋体" w:hAnsi="宋体" w:cs="宋体"/>
                <w:szCs w:val="21"/>
              </w:rPr>
            </w:pPr>
            <w:r>
              <w:rPr>
                <w:rFonts w:hint="eastAsia" w:ascii="宋体" w:hAnsi="宋体" w:cs="宋体"/>
                <w:szCs w:val="21"/>
              </w:rPr>
              <w:t>机构及部件</w:t>
            </w:r>
          </w:p>
        </w:tc>
        <w:tc>
          <w:tcPr>
            <w:tcW w:w="4755" w:type="dxa"/>
            <w:tcBorders>
              <w:tl2br w:val="nil"/>
              <w:tr2bl w:val="nil"/>
            </w:tcBorders>
            <w:vAlign w:val="center"/>
          </w:tcPr>
          <w:p>
            <w:pPr>
              <w:snapToGrid w:val="0"/>
              <w:spacing w:line="240" w:lineRule="auto"/>
              <w:rPr>
                <w:rFonts w:ascii="宋体" w:hAnsi="宋体" w:cs="宋体"/>
                <w:szCs w:val="21"/>
              </w:rPr>
            </w:pPr>
            <w:r>
              <w:rPr>
                <w:rFonts w:hint="eastAsia" w:ascii="宋体" w:hAnsi="宋体" w:cs="宋体"/>
                <w:szCs w:val="21"/>
              </w:rPr>
              <w:t>试验后，各机构及部件无损坏，连接处无松动或者损坏，电动机、减速器等无异常温升，液压系统无渗油、滴油、泄漏</w:t>
            </w:r>
          </w:p>
        </w:tc>
        <w:tc>
          <w:tcPr>
            <w:tcW w:w="1657" w:type="dxa"/>
            <w:tcBorders>
              <w:tl2br w:val="nil"/>
              <w:tr2bl w:val="nil"/>
            </w:tcBorders>
            <w:vAlign w:val="center"/>
          </w:tcPr>
          <w:p>
            <w:pPr>
              <w:snapToGrid w:val="0"/>
              <w:jc w:val="center"/>
              <w:rPr>
                <w:rFonts w:ascii="宋体" w:hAnsi="宋体" w:cs="宋体"/>
                <w:color w:val="000000"/>
                <w:sz w:val="15"/>
                <w:szCs w:val="15"/>
              </w:rPr>
            </w:pPr>
          </w:p>
        </w:tc>
        <w:tc>
          <w:tcPr>
            <w:tcW w:w="1102" w:type="dxa"/>
            <w:tcBorders>
              <w:tl2br w:val="nil"/>
              <w:tr2bl w:val="nil"/>
            </w:tcBorders>
            <w:vAlign w:val="center"/>
          </w:tcPr>
          <w:p>
            <w:pPr>
              <w:pStyle w:val="10"/>
              <w:snapToGrid w:val="0"/>
              <w:spacing w:line="290" w:lineRule="exact"/>
              <w:ind w:left="0" w:firstLine="0"/>
              <w:jc w:val="center"/>
              <w:rPr>
                <w:rFonts w:ascii="宋体" w:hAnsi="宋体" w:cs="宋体"/>
                <w:color w:val="000000"/>
                <w:sz w:val="15"/>
                <w:szCs w:val="15"/>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1766" w:hRule="atLeast"/>
          <w:jc w:val="center"/>
        </w:trPr>
        <w:tc>
          <w:tcPr>
            <w:tcW w:w="753" w:type="dxa"/>
            <w:tcBorders>
              <w:tl2br w:val="nil"/>
              <w:tr2bl w:val="nil"/>
            </w:tcBorders>
            <w:vAlign w:val="center"/>
          </w:tcPr>
          <w:p>
            <w:pPr>
              <w:pStyle w:val="10"/>
              <w:numPr>
                <w:ilvl w:val="0"/>
                <w:numId w:val="1"/>
              </w:numPr>
              <w:snapToGrid w:val="0"/>
              <w:spacing w:line="290" w:lineRule="exact"/>
              <w:ind w:left="142" w:firstLine="0"/>
              <w:jc w:val="center"/>
              <w:rPr>
                <w:rFonts w:ascii="宋体" w:hAnsi="宋体" w:cs="宋体"/>
                <w:color w:val="000000"/>
                <w:sz w:val="15"/>
                <w:szCs w:val="15"/>
              </w:rPr>
            </w:pPr>
          </w:p>
        </w:tc>
        <w:tc>
          <w:tcPr>
            <w:tcW w:w="1573" w:type="dxa"/>
            <w:tcBorders>
              <w:tl2br w:val="nil"/>
              <w:tr2bl w:val="nil"/>
            </w:tcBorders>
            <w:vAlign w:val="center"/>
          </w:tcPr>
          <w:p>
            <w:pPr>
              <w:snapToGrid w:val="0"/>
              <w:spacing w:line="240" w:lineRule="auto"/>
              <w:jc w:val="center"/>
              <w:rPr>
                <w:rFonts w:ascii="宋体" w:hAnsi="宋体" w:cs="宋体"/>
                <w:szCs w:val="21"/>
              </w:rPr>
            </w:pPr>
            <w:r>
              <w:rPr>
                <w:rFonts w:hint="eastAsia" w:ascii="宋体" w:hAnsi="宋体" w:cs="宋体"/>
                <w:szCs w:val="21"/>
              </w:rPr>
              <w:t xml:space="preserve">C4.5.2.4.1 </w:t>
            </w:r>
          </w:p>
          <w:p>
            <w:pPr>
              <w:snapToGrid w:val="0"/>
              <w:spacing w:line="240" w:lineRule="auto"/>
              <w:jc w:val="center"/>
              <w:rPr>
                <w:rFonts w:ascii="宋体" w:hAnsi="宋体" w:cs="宋体"/>
                <w:szCs w:val="21"/>
              </w:rPr>
            </w:pPr>
            <w:r>
              <w:rPr>
                <w:rFonts w:hint="eastAsia" w:ascii="宋体" w:hAnsi="宋体" w:cs="宋体"/>
                <w:szCs w:val="21"/>
              </w:rPr>
              <w:t>专用吊具</w:t>
            </w:r>
          </w:p>
        </w:tc>
        <w:tc>
          <w:tcPr>
            <w:tcW w:w="4755" w:type="dxa"/>
            <w:tcBorders>
              <w:tl2br w:val="nil"/>
              <w:tr2bl w:val="nil"/>
            </w:tcBorders>
            <w:vAlign w:val="center"/>
          </w:tcPr>
          <w:p>
            <w:pPr>
              <w:snapToGrid w:val="0"/>
              <w:spacing w:line="240" w:lineRule="auto"/>
              <w:rPr>
                <w:rFonts w:ascii="宋体" w:hAnsi="宋体" w:cs="宋体"/>
                <w:szCs w:val="21"/>
              </w:rPr>
            </w:pPr>
            <w:r>
              <w:rPr>
                <w:rFonts w:hint="eastAsia" w:ascii="宋体" w:hAnsi="宋体" w:cs="宋体"/>
                <w:szCs w:val="21"/>
              </w:rPr>
              <w:t>起重机械整机上所采用的不可拆分吊具的试验，按照TSG 51—2023中TSG 51—2023中2.5.3.2(2)～(5)、2.5.3.3(2)～(5)、2.5.3.4(2)～(5)、2.5.3.5(2)～(5)、2.5.3.6(2)～(3)规定和相应产品标准及相应设计文件要求进行</w:t>
            </w:r>
          </w:p>
        </w:tc>
        <w:tc>
          <w:tcPr>
            <w:tcW w:w="1657" w:type="dxa"/>
            <w:tcBorders>
              <w:tl2br w:val="nil"/>
              <w:tr2bl w:val="nil"/>
            </w:tcBorders>
            <w:vAlign w:val="center"/>
          </w:tcPr>
          <w:p>
            <w:pPr>
              <w:snapToGrid w:val="0"/>
              <w:jc w:val="center"/>
              <w:rPr>
                <w:rFonts w:ascii="宋体" w:hAnsi="宋体" w:cs="宋体"/>
                <w:color w:val="000000"/>
                <w:sz w:val="15"/>
                <w:szCs w:val="15"/>
              </w:rPr>
            </w:pPr>
          </w:p>
        </w:tc>
        <w:tc>
          <w:tcPr>
            <w:tcW w:w="1102" w:type="dxa"/>
            <w:tcBorders>
              <w:tl2br w:val="nil"/>
              <w:tr2bl w:val="nil"/>
            </w:tcBorders>
            <w:vAlign w:val="center"/>
          </w:tcPr>
          <w:p>
            <w:pPr>
              <w:pStyle w:val="10"/>
              <w:snapToGrid w:val="0"/>
              <w:spacing w:line="290" w:lineRule="exact"/>
              <w:ind w:left="0" w:firstLine="0"/>
              <w:jc w:val="center"/>
              <w:rPr>
                <w:rFonts w:ascii="宋体" w:hAnsi="宋体" w:cs="宋体"/>
                <w:color w:val="000000"/>
                <w:sz w:val="15"/>
                <w:szCs w:val="15"/>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1237" w:hRule="atLeast"/>
          <w:jc w:val="center"/>
        </w:trPr>
        <w:tc>
          <w:tcPr>
            <w:tcW w:w="753" w:type="dxa"/>
            <w:vMerge w:val="restart"/>
            <w:tcBorders>
              <w:tl2br w:val="nil"/>
              <w:tr2bl w:val="nil"/>
            </w:tcBorders>
            <w:vAlign w:val="center"/>
          </w:tcPr>
          <w:p>
            <w:pPr>
              <w:pStyle w:val="10"/>
              <w:numPr>
                <w:ilvl w:val="0"/>
                <w:numId w:val="1"/>
              </w:numPr>
              <w:snapToGrid w:val="0"/>
              <w:spacing w:line="290" w:lineRule="exact"/>
              <w:ind w:left="142" w:firstLine="0"/>
              <w:jc w:val="center"/>
              <w:rPr>
                <w:rFonts w:ascii="宋体" w:hAnsi="宋体" w:cs="宋体"/>
                <w:color w:val="000000"/>
                <w:sz w:val="15"/>
                <w:szCs w:val="15"/>
              </w:rPr>
            </w:pPr>
          </w:p>
        </w:tc>
        <w:tc>
          <w:tcPr>
            <w:tcW w:w="1573" w:type="dxa"/>
            <w:vMerge w:val="restart"/>
            <w:tcBorders>
              <w:tl2br w:val="nil"/>
              <w:tr2bl w:val="nil"/>
            </w:tcBorders>
            <w:vAlign w:val="center"/>
          </w:tcPr>
          <w:p>
            <w:pPr>
              <w:snapToGrid w:val="0"/>
              <w:spacing w:line="240" w:lineRule="auto"/>
              <w:rPr>
                <w:rFonts w:ascii="宋体" w:hAnsi="宋体" w:cs="宋体"/>
                <w:szCs w:val="21"/>
              </w:rPr>
            </w:pPr>
            <w:r>
              <w:rPr>
                <w:rFonts w:hint="eastAsia" w:ascii="宋体" w:hAnsi="宋体" w:cs="宋体"/>
                <w:szCs w:val="21"/>
              </w:rPr>
              <w:t>C4.6.1 起重量限制器试验</w:t>
            </w:r>
            <w:r>
              <w:rPr>
                <w:rFonts w:hint="eastAsia" w:ascii="宋体" w:hAnsi="宋体" w:cs="宋体"/>
                <w:b/>
                <w:bCs/>
                <w:i/>
                <w:iCs/>
                <w:color w:val="000000"/>
                <w:szCs w:val="21"/>
                <w:lang w:eastAsia="zh-CN" w:bidi="ar"/>
              </w:rPr>
              <w:t>（仅适用于改造）</w:t>
            </w:r>
          </w:p>
        </w:tc>
        <w:tc>
          <w:tcPr>
            <w:tcW w:w="4755" w:type="dxa"/>
            <w:tcBorders>
              <w:tl2br w:val="nil"/>
              <w:tr2bl w:val="nil"/>
            </w:tcBorders>
            <w:vAlign w:val="center"/>
          </w:tcPr>
          <w:p>
            <w:pPr>
              <w:snapToGrid w:val="0"/>
              <w:spacing w:line="240" w:lineRule="auto"/>
              <w:rPr>
                <w:rFonts w:ascii="宋体" w:hAnsi="宋体" w:cs="宋体"/>
                <w:szCs w:val="21"/>
              </w:rPr>
            </w:pPr>
            <w:r>
              <w:rPr>
                <w:rFonts w:hint="eastAsia" w:ascii="宋体" w:hAnsi="宋体" w:cs="宋体"/>
                <w:szCs w:val="21"/>
              </w:rPr>
              <w:t>(1)当实际起重量达到 0.90～0.95 倍额定起重量时，起重量限制器应当发出预警信号(机械式除外)</w:t>
            </w:r>
          </w:p>
        </w:tc>
        <w:tc>
          <w:tcPr>
            <w:tcW w:w="1657" w:type="dxa"/>
            <w:tcBorders>
              <w:tl2br w:val="nil"/>
              <w:tr2bl w:val="nil"/>
            </w:tcBorders>
            <w:vAlign w:val="center"/>
          </w:tcPr>
          <w:p>
            <w:pPr>
              <w:snapToGrid w:val="0"/>
              <w:jc w:val="center"/>
              <w:rPr>
                <w:rFonts w:ascii="宋体" w:hAnsi="宋体" w:cs="宋体"/>
                <w:color w:val="000000"/>
                <w:sz w:val="15"/>
                <w:szCs w:val="15"/>
              </w:rPr>
            </w:pPr>
          </w:p>
        </w:tc>
        <w:tc>
          <w:tcPr>
            <w:tcW w:w="1102" w:type="dxa"/>
            <w:vMerge w:val="restart"/>
            <w:tcBorders>
              <w:tl2br w:val="nil"/>
              <w:tr2bl w:val="nil"/>
            </w:tcBorders>
            <w:vAlign w:val="center"/>
          </w:tcPr>
          <w:p>
            <w:pPr>
              <w:pStyle w:val="10"/>
              <w:snapToGrid w:val="0"/>
              <w:spacing w:line="290" w:lineRule="exact"/>
              <w:ind w:left="0" w:firstLine="0"/>
              <w:jc w:val="center"/>
              <w:rPr>
                <w:rFonts w:ascii="宋体" w:hAnsi="宋体" w:cs="宋体"/>
                <w:color w:val="000000"/>
                <w:sz w:val="15"/>
                <w:szCs w:val="15"/>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1237" w:hRule="atLeast"/>
          <w:jc w:val="center"/>
        </w:trPr>
        <w:tc>
          <w:tcPr>
            <w:tcW w:w="753" w:type="dxa"/>
            <w:vMerge w:val="continue"/>
            <w:tcBorders>
              <w:tl2br w:val="nil"/>
              <w:tr2bl w:val="nil"/>
            </w:tcBorders>
            <w:vAlign w:val="center"/>
          </w:tcPr>
          <w:p>
            <w:pPr>
              <w:pStyle w:val="10"/>
              <w:tabs>
                <w:tab w:val="left" w:pos="420"/>
              </w:tabs>
              <w:snapToGrid w:val="0"/>
              <w:spacing w:line="290" w:lineRule="exact"/>
              <w:ind w:left="142" w:firstLine="0"/>
              <w:jc w:val="center"/>
              <w:rPr>
                <w:rFonts w:ascii="宋体" w:hAnsi="宋体" w:cs="宋体"/>
                <w:color w:val="000000"/>
                <w:sz w:val="15"/>
                <w:szCs w:val="15"/>
              </w:rPr>
            </w:pPr>
          </w:p>
        </w:tc>
        <w:tc>
          <w:tcPr>
            <w:tcW w:w="1573" w:type="dxa"/>
            <w:vMerge w:val="continue"/>
            <w:tcBorders>
              <w:tl2br w:val="nil"/>
              <w:tr2bl w:val="nil"/>
            </w:tcBorders>
            <w:vAlign w:val="center"/>
          </w:tcPr>
          <w:p>
            <w:pPr>
              <w:snapToGrid w:val="0"/>
              <w:spacing w:line="240" w:lineRule="auto"/>
              <w:rPr>
                <w:rFonts w:ascii="宋体" w:hAnsi="宋体" w:cs="宋体"/>
                <w:szCs w:val="21"/>
              </w:rPr>
            </w:pPr>
          </w:p>
        </w:tc>
        <w:tc>
          <w:tcPr>
            <w:tcW w:w="4755" w:type="dxa"/>
            <w:tcBorders>
              <w:tl2br w:val="nil"/>
              <w:tr2bl w:val="nil"/>
            </w:tcBorders>
            <w:vAlign w:val="center"/>
          </w:tcPr>
          <w:p>
            <w:pPr>
              <w:snapToGrid w:val="0"/>
              <w:spacing w:line="240" w:lineRule="auto"/>
              <w:rPr>
                <w:rFonts w:ascii="宋体" w:hAnsi="宋体" w:cs="宋体"/>
                <w:szCs w:val="21"/>
              </w:rPr>
            </w:pPr>
            <w:r>
              <w:rPr>
                <w:rFonts w:hint="eastAsia" w:ascii="宋体" w:hAnsi="宋体" w:cs="宋体"/>
                <w:szCs w:val="21"/>
              </w:rPr>
              <w:t>(2)当实际起重量在大于额定起重量，但不超过 105%额定起重量时，起重量限制器止停，此时应当切断起升方向动力源，但应当允许机构作下降运动，并且发出停止信号</w:t>
            </w:r>
          </w:p>
        </w:tc>
        <w:tc>
          <w:tcPr>
            <w:tcW w:w="1657" w:type="dxa"/>
            <w:tcBorders>
              <w:tl2br w:val="nil"/>
              <w:tr2bl w:val="nil"/>
            </w:tcBorders>
            <w:vAlign w:val="center"/>
          </w:tcPr>
          <w:p>
            <w:pPr>
              <w:snapToGrid w:val="0"/>
              <w:jc w:val="center"/>
              <w:rPr>
                <w:rFonts w:ascii="宋体" w:hAnsi="宋体" w:cs="宋体"/>
                <w:color w:val="000000"/>
                <w:sz w:val="15"/>
                <w:szCs w:val="15"/>
              </w:rPr>
            </w:pPr>
          </w:p>
        </w:tc>
        <w:tc>
          <w:tcPr>
            <w:tcW w:w="1102" w:type="dxa"/>
            <w:vMerge w:val="continue"/>
            <w:tcBorders>
              <w:tl2br w:val="nil"/>
              <w:tr2bl w:val="nil"/>
            </w:tcBorders>
            <w:vAlign w:val="center"/>
          </w:tcPr>
          <w:p>
            <w:pPr>
              <w:pStyle w:val="10"/>
              <w:snapToGrid w:val="0"/>
              <w:spacing w:line="290" w:lineRule="exact"/>
              <w:ind w:left="0" w:firstLine="0"/>
              <w:jc w:val="center"/>
              <w:rPr>
                <w:rFonts w:ascii="宋体" w:hAnsi="宋体" w:cs="宋体"/>
                <w:color w:val="000000"/>
                <w:sz w:val="15"/>
                <w:szCs w:val="15"/>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1237" w:hRule="atLeast"/>
          <w:jc w:val="center"/>
        </w:trPr>
        <w:tc>
          <w:tcPr>
            <w:tcW w:w="753" w:type="dxa"/>
            <w:vMerge w:val="continue"/>
            <w:tcBorders>
              <w:tl2br w:val="nil"/>
              <w:tr2bl w:val="nil"/>
            </w:tcBorders>
            <w:vAlign w:val="center"/>
          </w:tcPr>
          <w:p>
            <w:pPr>
              <w:pStyle w:val="10"/>
              <w:tabs>
                <w:tab w:val="left" w:pos="420"/>
              </w:tabs>
              <w:snapToGrid w:val="0"/>
              <w:spacing w:line="290" w:lineRule="exact"/>
              <w:ind w:left="142" w:firstLine="0"/>
              <w:jc w:val="center"/>
              <w:rPr>
                <w:rFonts w:ascii="宋体" w:hAnsi="宋体" w:cs="宋体"/>
                <w:color w:val="000000"/>
                <w:sz w:val="15"/>
                <w:szCs w:val="15"/>
              </w:rPr>
            </w:pPr>
          </w:p>
        </w:tc>
        <w:tc>
          <w:tcPr>
            <w:tcW w:w="1573" w:type="dxa"/>
            <w:vMerge w:val="continue"/>
            <w:tcBorders>
              <w:tl2br w:val="nil"/>
              <w:tr2bl w:val="nil"/>
            </w:tcBorders>
            <w:vAlign w:val="center"/>
          </w:tcPr>
          <w:p>
            <w:pPr>
              <w:snapToGrid w:val="0"/>
              <w:spacing w:line="240" w:lineRule="auto"/>
              <w:rPr>
                <w:rFonts w:ascii="宋体" w:hAnsi="宋体" w:cs="宋体"/>
                <w:szCs w:val="21"/>
              </w:rPr>
            </w:pPr>
          </w:p>
        </w:tc>
        <w:tc>
          <w:tcPr>
            <w:tcW w:w="4755" w:type="dxa"/>
            <w:tcBorders>
              <w:tl2br w:val="nil"/>
              <w:tr2bl w:val="nil"/>
            </w:tcBorders>
            <w:vAlign w:val="center"/>
          </w:tcPr>
          <w:p>
            <w:pPr>
              <w:snapToGrid w:val="0"/>
              <w:spacing w:line="240" w:lineRule="auto"/>
              <w:rPr>
                <w:rFonts w:ascii="宋体" w:hAnsi="宋体" w:cs="宋体"/>
                <w:szCs w:val="21"/>
              </w:rPr>
            </w:pPr>
            <w:r>
              <w:rPr>
                <w:rFonts w:hint="eastAsia" w:ascii="宋体" w:hAnsi="宋体" w:cs="宋体"/>
                <w:szCs w:val="21"/>
              </w:rPr>
              <w:t>(3)如果配置起重量显示装置，其所显示数值的误差应当在试验载荷±5%范围内</w:t>
            </w:r>
          </w:p>
        </w:tc>
        <w:tc>
          <w:tcPr>
            <w:tcW w:w="1657" w:type="dxa"/>
            <w:tcBorders>
              <w:tl2br w:val="nil"/>
              <w:tr2bl w:val="nil"/>
            </w:tcBorders>
            <w:vAlign w:val="center"/>
          </w:tcPr>
          <w:p>
            <w:pPr>
              <w:snapToGrid w:val="0"/>
              <w:jc w:val="center"/>
              <w:rPr>
                <w:rFonts w:ascii="宋体" w:hAnsi="宋体" w:cs="宋体"/>
                <w:color w:val="000000"/>
                <w:sz w:val="15"/>
                <w:szCs w:val="15"/>
              </w:rPr>
            </w:pPr>
          </w:p>
        </w:tc>
        <w:tc>
          <w:tcPr>
            <w:tcW w:w="1102" w:type="dxa"/>
            <w:vMerge w:val="continue"/>
            <w:tcBorders>
              <w:tl2br w:val="nil"/>
              <w:tr2bl w:val="nil"/>
            </w:tcBorders>
            <w:vAlign w:val="center"/>
          </w:tcPr>
          <w:p>
            <w:pPr>
              <w:pStyle w:val="10"/>
              <w:snapToGrid w:val="0"/>
              <w:spacing w:line="290" w:lineRule="exact"/>
              <w:ind w:left="0" w:firstLine="0"/>
              <w:jc w:val="center"/>
              <w:rPr>
                <w:rFonts w:ascii="宋体" w:hAnsi="宋体" w:cs="宋体"/>
                <w:color w:val="000000"/>
                <w:sz w:val="15"/>
                <w:szCs w:val="15"/>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1237" w:hRule="atLeast"/>
          <w:jc w:val="center"/>
        </w:trPr>
        <w:tc>
          <w:tcPr>
            <w:tcW w:w="753" w:type="dxa"/>
            <w:tcBorders>
              <w:tl2br w:val="nil"/>
              <w:tr2bl w:val="nil"/>
            </w:tcBorders>
            <w:vAlign w:val="center"/>
          </w:tcPr>
          <w:p>
            <w:pPr>
              <w:pStyle w:val="10"/>
              <w:numPr>
                <w:ilvl w:val="0"/>
                <w:numId w:val="1"/>
              </w:numPr>
              <w:snapToGrid w:val="0"/>
              <w:spacing w:line="290" w:lineRule="exact"/>
              <w:ind w:left="142" w:firstLine="0"/>
              <w:jc w:val="center"/>
              <w:rPr>
                <w:rFonts w:ascii="宋体" w:hAnsi="宋体" w:cs="宋体"/>
                <w:color w:val="000000"/>
                <w:sz w:val="15"/>
                <w:szCs w:val="15"/>
              </w:rPr>
            </w:pPr>
          </w:p>
        </w:tc>
        <w:tc>
          <w:tcPr>
            <w:tcW w:w="1573" w:type="dxa"/>
            <w:tcBorders>
              <w:tl2br w:val="nil"/>
              <w:tr2bl w:val="nil"/>
            </w:tcBorders>
            <w:vAlign w:val="center"/>
          </w:tcPr>
          <w:p>
            <w:pPr>
              <w:widowControl/>
              <w:jc w:val="left"/>
              <w:rPr>
                <w:rFonts w:ascii="宋体" w:hAnsi="宋体" w:cs="宋体"/>
                <w:kern w:val="32"/>
                <w:szCs w:val="21"/>
              </w:rPr>
            </w:pPr>
            <w:r>
              <w:rPr>
                <w:rFonts w:hint="eastAsia" w:ascii="宋体" w:hAnsi="宋体" w:cs="宋体"/>
                <w:color w:val="000000"/>
                <w:szCs w:val="21"/>
              </w:rPr>
              <w:t>C4.7.2.1 运转情况</w:t>
            </w:r>
            <w:r>
              <w:rPr>
                <w:rFonts w:hint="eastAsia" w:ascii="宋体" w:hAnsi="宋体" w:cs="宋体"/>
                <w:b/>
                <w:bCs/>
                <w:i/>
                <w:iCs/>
                <w:color w:val="000000"/>
                <w:szCs w:val="21"/>
                <w:lang w:eastAsia="zh-CN" w:bidi="ar"/>
              </w:rPr>
              <w:t>（仅适用于改造）</w:t>
            </w:r>
          </w:p>
        </w:tc>
        <w:tc>
          <w:tcPr>
            <w:tcW w:w="4755" w:type="dxa"/>
            <w:tcBorders>
              <w:tl2br w:val="nil"/>
              <w:tr2bl w:val="nil"/>
            </w:tcBorders>
            <w:vAlign w:val="center"/>
          </w:tcPr>
          <w:p>
            <w:pPr>
              <w:widowControl/>
              <w:jc w:val="left"/>
              <w:rPr>
                <w:rFonts w:ascii="宋体" w:hAnsi="宋体" w:cs="宋体"/>
                <w:color w:val="000000"/>
                <w:szCs w:val="21"/>
              </w:rPr>
            </w:pPr>
            <w:r>
              <w:rPr>
                <w:rFonts w:hint="eastAsia" w:ascii="宋体" w:hAnsi="宋体" w:cs="宋体"/>
                <w:color w:val="000000"/>
                <w:szCs w:val="21"/>
              </w:rPr>
              <w:t>样机工作正常，未出现因样机故障造成的停机</w:t>
            </w:r>
          </w:p>
        </w:tc>
        <w:tc>
          <w:tcPr>
            <w:tcW w:w="1657" w:type="dxa"/>
            <w:tcBorders>
              <w:tl2br w:val="nil"/>
              <w:tr2bl w:val="nil"/>
            </w:tcBorders>
            <w:vAlign w:val="center"/>
          </w:tcPr>
          <w:p>
            <w:pPr>
              <w:pStyle w:val="10"/>
              <w:snapToGrid w:val="0"/>
              <w:spacing w:line="290" w:lineRule="exact"/>
              <w:ind w:left="0" w:firstLine="0"/>
              <w:jc w:val="center"/>
              <w:rPr>
                <w:rFonts w:ascii="宋体" w:hAnsi="宋体" w:cs="宋体"/>
                <w:color w:val="000000"/>
                <w:sz w:val="15"/>
                <w:szCs w:val="15"/>
              </w:rPr>
            </w:pPr>
          </w:p>
        </w:tc>
        <w:tc>
          <w:tcPr>
            <w:tcW w:w="1102" w:type="dxa"/>
            <w:tcBorders>
              <w:tl2br w:val="nil"/>
              <w:tr2bl w:val="nil"/>
            </w:tcBorders>
            <w:vAlign w:val="center"/>
          </w:tcPr>
          <w:p>
            <w:pPr>
              <w:pStyle w:val="10"/>
              <w:snapToGrid w:val="0"/>
              <w:spacing w:line="290" w:lineRule="exact"/>
              <w:ind w:left="0" w:firstLine="0"/>
              <w:jc w:val="center"/>
              <w:rPr>
                <w:rFonts w:ascii="宋体" w:hAnsi="宋体" w:cs="宋体"/>
                <w:color w:val="000000"/>
                <w:sz w:val="15"/>
                <w:szCs w:val="15"/>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1352" w:hRule="atLeast"/>
          <w:jc w:val="center"/>
        </w:trPr>
        <w:tc>
          <w:tcPr>
            <w:tcW w:w="753" w:type="dxa"/>
            <w:tcBorders>
              <w:tl2br w:val="nil"/>
              <w:tr2bl w:val="nil"/>
            </w:tcBorders>
            <w:vAlign w:val="center"/>
          </w:tcPr>
          <w:p>
            <w:pPr>
              <w:pStyle w:val="10"/>
              <w:numPr>
                <w:ilvl w:val="0"/>
                <w:numId w:val="1"/>
              </w:numPr>
              <w:snapToGrid w:val="0"/>
              <w:spacing w:line="290" w:lineRule="exact"/>
              <w:ind w:left="142" w:firstLine="0"/>
              <w:jc w:val="center"/>
              <w:rPr>
                <w:rFonts w:ascii="宋体" w:hAnsi="宋体" w:cs="宋体"/>
                <w:color w:val="000000"/>
                <w:sz w:val="15"/>
                <w:szCs w:val="15"/>
              </w:rPr>
            </w:pPr>
          </w:p>
        </w:tc>
        <w:tc>
          <w:tcPr>
            <w:tcW w:w="1573" w:type="dxa"/>
            <w:tcBorders>
              <w:tl2br w:val="nil"/>
              <w:tr2bl w:val="nil"/>
            </w:tcBorders>
            <w:vAlign w:val="center"/>
          </w:tcPr>
          <w:p>
            <w:pPr>
              <w:widowControl/>
              <w:jc w:val="center"/>
              <w:rPr>
                <w:rFonts w:ascii="宋体" w:hAnsi="宋体" w:cs="宋体"/>
                <w:kern w:val="32"/>
                <w:szCs w:val="21"/>
              </w:rPr>
            </w:pPr>
            <w:r>
              <w:rPr>
                <w:rFonts w:hint="eastAsia" w:ascii="宋体" w:hAnsi="宋体" w:cs="宋体"/>
                <w:color w:val="000000"/>
                <w:szCs w:val="21"/>
              </w:rPr>
              <w:t>C4.7.2.2 主要受力结构件、主要机构部件</w:t>
            </w:r>
            <w:r>
              <w:rPr>
                <w:rFonts w:hint="eastAsia" w:ascii="宋体" w:hAnsi="宋体" w:cs="宋体"/>
                <w:b/>
                <w:bCs/>
                <w:i/>
                <w:iCs/>
                <w:color w:val="000000"/>
                <w:szCs w:val="21"/>
                <w:lang w:eastAsia="zh-CN" w:bidi="ar"/>
              </w:rPr>
              <w:t>（仅适用于改造）</w:t>
            </w:r>
          </w:p>
        </w:tc>
        <w:tc>
          <w:tcPr>
            <w:tcW w:w="4755" w:type="dxa"/>
            <w:tcBorders>
              <w:tl2br w:val="nil"/>
              <w:tr2bl w:val="nil"/>
            </w:tcBorders>
            <w:vAlign w:val="center"/>
          </w:tcPr>
          <w:p>
            <w:pPr>
              <w:widowControl/>
              <w:jc w:val="left"/>
              <w:rPr>
                <w:rFonts w:ascii="宋体" w:hAnsi="宋体" w:cs="宋体"/>
                <w:color w:val="000000"/>
                <w:szCs w:val="21"/>
              </w:rPr>
            </w:pPr>
            <w:r>
              <w:rPr>
                <w:rFonts w:hint="eastAsia" w:ascii="宋体" w:hAnsi="宋体" w:cs="宋体"/>
                <w:color w:val="000000"/>
                <w:szCs w:val="21"/>
              </w:rPr>
              <w:t>主要受力结构件应当无损坏和松动现象，各主要机构部件应当无异常温升、损坏等现象。</w:t>
            </w:r>
          </w:p>
        </w:tc>
        <w:tc>
          <w:tcPr>
            <w:tcW w:w="1657" w:type="dxa"/>
            <w:tcBorders>
              <w:tl2br w:val="nil"/>
              <w:tr2bl w:val="nil"/>
            </w:tcBorders>
            <w:vAlign w:val="center"/>
          </w:tcPr>
          <w:p>
            <w:pPr>
              <w:pStyle w:val="10"/>
              <w:snapToGrid w:val="0"/>
              <w:spacing w:line="290" w:lineRule="exact"/>
              <w:ind w:left="0" w:firstLine="0"/>
              <w:jc w:val="center"/>
              <w:rPr>
                <w:rFonts w:ascii="宋体" w:hAnsi="宋体" w:cs="宋体"/>
                <w:color w:val="000000"/>
                <w:sz w:val="15"/>
                <w:szCs w:val="15"/>
              </w:rPr>
            </w:pPr>
          </w:p>
        </w:tc>
        <w:tc>
          <w:tcPr>
            <w:tcW w:w="1102" w:type="dxa"/>
            <w:tcBorders>
              <w:tl2br w:val="nil"/>
              <w:tr2bl w:val="nil"/>
            </w:tcBorders>
            <w:vAlign w:val="center"/>
          </w:tcPr>
          <w:p>
            <w:pPr>
              <w:pStyle w:val="10"/>
              <w:snapToGrid w:val="0"/>
              <w:spacing w:line="290" w:lineRule="exact"/>
              <w:ind w:left="0" w:firstLine="0"/>
              <w:jc w:val="center"/>
              <w:rPr>
                <w:rFonts w:ascii="宋体" w:hAnsi="宋体" w:cs="宋体"/>
                <w:color w:val="000000"/>
                <w:sz w:val="15"/>
                <w:szCs w:val="15"/>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1237" w:hRule="atLeast"/>
          <w:jc w:val="center"/>
        </w:trPr>
        <w:tc>
          <w:tcPr>
            <w:tcW w:w="753" w:type="dxa"/>
            <w:tcBorders>
              <w:tl2br w:val="nil"/>
              <w:tr2bl w:val="nil"/>
            </w:tcBorders>
            <w:vAlign w:val="center"/>
          </w:tcPr>
          <w:p>
            <w:pPr>
              <w:pStyle w:val="10"/>
              <w:numPr>
                <w:ilvl w:val="0"/>
                <w:numId w:val="1"/>
              </w:numPr>
              <w:snapToGrid w:val="0"/>
              <w:spacing w:line="290" w:lineRule="exact"/>
              <w:ind w:left="142" w:firstLine="0"/>
              <w:jc w:val="center"/>
              <w:rPr>
                <w:rFonts w:ascii="宋体" w:hAnsi="宋体" w:cs="宋体"/>
                <w:color w:val="000000"/>
                <w:sz w:val="15"/>
                <w:szCs w:val="15"/>
              </w:rPr>
            </w:pPr>
          </w:p>
        </w:tc>
        <w:tc>
          <w:tcPr>
            <w:tcW w:w="1573" w:type="dxa"/>
            <w:tcBorders>
              <w:tl2br w:val="nil"/>
              <w:tr2bl w:val="nil"/>
            </w:tcBorders>
            <w:vAlign w:val="center"/>
          </w:tcPr>
          <w:p>
            <w:pPr>
              <w:snapToGrid w:val="0"/>
              <w:jc w:val="center"/>
              <w:rPr>
                <w:rFonts w:ascii="宋体" w:hAnsi="宋体" w:cs="宋体"/>
                <w:kern w:val="32"/>
                <w:szCs w:val="21"/>
              </w:rPr>
            </w:pPr>
            <w:r>
              <w:rPr>
                <w:rFonts w:hint="eastAsia" w:ascii="宋体" w:hAnsi="宋体" w:cs="宋体"/>
                <w:color w:val="000000"/>
                <w:szCs w:val="21"/>
              </w:rPr>
              <w:t>C4.7.2.3 液压系统油液温升</w:t>
            </w:r>
            <w:r>
              <w:rPr>
                <w:rFonts w:hint="eastAsia" w:ascii="宋体" w:hAnsi="宋体" w:cs="宋体"/>
                <w:b/>
                <w:bCs/>
                <w:i/>
                <w:iCs/>
                <w:color w:val="000000"/>
                <w:szCs w:val="21"/>
                <w:lang w:eastAsia="zh-CN" w:bidi="ar"/>
              </w:rPr>
              <w:t>（仅适用于改造）</w:t>
            </w:r>
          </w:p>
        </w:tc>
        <w:tc>
          <w:tcPr>
            <w:tcW w:w="4755" w:type="dxa"/>
            <w:tcBorders>
              <w:tl2br w:val="nil"/>
              <w:tr2bl w:val="nil"/>
            </w:tcBorders>
            <w:vAlign w:val="center"/>
          </w:tcPr>
          <w:p>
            <w:pPr>
              <w:snapToGrid w:val="0"/>
              <w:rPr>
                <w:rFonts w:ascii="宋体" w:hAnsi="宋体" w:cs="宋体"/>
                <w:color w:val="000000"/>
                <w:szCs w:val="21"/>
              </w:rPr>
            </w:pPr>
            <w:r>
              <w:rPr>
                <w:rFonts w:hint="eastAsia" w:ascii="宋体" w:hAnsi="宋体" w:cs="宋体"/>
                <w:color w:val="000000"/>
                <w:szCs w:val="21"/>
              </w:rPr>
              <w:t>液压系统油液温升应当在设计文件允许的范围内</w:t>
            </w:r>
          </w:p>
        </w:tc>
        <w:tc>
          <w:tcPr>
            <w:tcW w:w="1657" w:type="dxa"/>
            <w:tcBorders>
              <w:tl2br w:val="nil"/>
              <w:tr2bl w:val="nil"/>
            </w:tcBorders>
            <w:vAlign w:val="center"/>
          </w:tcPr>
          <w:p>
            <w:pPr>
              <w:pStyle w:val="10"/>
              <w:snapToGrid w:val="0"/>
              <w:spacing w:line="290" w:lineRule="exact"/>
              <w:ind w:left="0" w:firstLine="0"/>
              <w:jc w:val="center"/>
              <w:rPr>
                <w:rFonts w:ascii="宋体" w:hAnsi="宋体" w:cs="宋体"/>
                <w:color w:val="000000"/>
                <w:sz w:val="15"/>
                <w:szCs w:val="15"/>
              </w:rPr>
            </w:pPr>
          </w:p>
        </w:tc>
        <w:tc>
          <w:tcPr>
            <w:tcW w:w="1102" w:type="dxa"/>
            <w:tcBorders>
              <w:tl2br w:val="nil"/>
              <w:tr2bl w:val="nil"/>
            </w:tcBorders>
            <w:vAlign w:val="center"/>
          </w:tcPr>
          <w:p>
            <w:pPr>
              <w:pStyle w:val="10"/>
              <w:snapToGrid w:val="0"/>
              <w:spacing w:line="290" w:lineRule="exact"/>
              <w:ind w:left="0" w:firstLine="0"/>
              <w:jc w:val="center"/>
              <w:rPr>
                <w:rFonts w:ascii="宋体" w:hAnsi="宋体" w:cs="宋体"/>
                <w:color w:val="000000"/>
                <w:sz w:val="15"/>
                <w:szCs w:val="15"/>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1237" w:hRule="atLeast"/>
          <w:jc w:val="center"/>
        </w:trPr>
        <w:tc>
          <w:tcPr>
            <w:tcW w:w="753" w:type="dxa"/>
            <w:tcBorders>
              <w:tl2br w:val="nil"/>
              <w:tr2bl w:val="nil"/>
            </w:tcBorders>
            <w:vAlign w:val="center"/>
          </w:tcPr>
          <w:p>
            <w:pPr>
              <w:pStyle w:val="10"/>
              <w:numPr>
                <w:ilvl w:val="0"/>
                <w:numId w:val="1"/>
              </w:numPr>
              <w:snapToGrid w:val="0"/>
              <w:spacing w:line="290" w:lineRule="exact"/>
              <w:ind w:left="142" w:firstLine="0"/>
              <w:jc w:val="center"/>
              <w:rPr>
                <w:rFonts w:ascii="宋体" w:hAnsi="宋体" w:cs="宋体"/>
                <w:color w:val="000000"/>
                <w:sz w:val="15"/>
                <w:szCs w:val="15"/>
              </w:rPr>
            </w:pPr>
          </w:p>
        </w:tc>
        <w:tc>
          <w:tcPr>
            <w:tcW w:w="1573" w:type="dxa"/>
            <w:tcBorders>
              <w:tl2br w:val="nil"/>
              <w:tr2bl w:val="nil"/>
            </w:tcBorders>
            <w:vAlign w:val="center"/>
          </w:tcPr>
          <w:p>
            <w:pPr>
              <w:snapToGrid w:val="0"/>
              <w:jc w:val="center"/>
              <w:rPr>
                <w:rFonts w:ascii="宋体" w:hAnsi="宋体" w:cs="宋体"/>
                <w:color w:val="000000"/>
                <w:szCs w:val="21"/>
              </w:rPr>
            </w:pPr>
            <w:r>
              <w:rPr>
                <w:rFonts w:hint="eastAsia" w:ascii="宋体" w:hAnsi="宋体" w:cs="宋体"/>
                <w:color w:val="000000"/>
                <w:szCs w:val="21"/>
              </w:rPr>
              <w:t>C4.8属结构应力</w:t>
            </w:r>
            <w:r>
              <w:rPr>
                <w:rFonts w:hint="eastAsia" w:ascii="宋体" w:hAnsi="宋体" w:cs="宋体"/>
                <w:color w:val="000000"/>
                <w:szCs w:val="21"/>
                <w:lang w:eastAsia="zh-CN"/>
              </w:rPr>
              <w:t>测试</w:t>
            </w:r>
            <w:r>
              <w:rPr>
                <w:rFonts w:hint="eastAsia" w:ascii="宋体" w:hAnsi="宋体" w:cs="宋体"/>
                <w:b/>
                <w:bCs/>
                <w:i/>
                <w:iCs/>
                <w:color w:val="000000"/>
                <w:szCs w:val="21"/>
                <w:lang w:eastAsia="zh-CN" w:bidi="ar"/>
              </w:rPr>
              <w:t>（仅适用于改造）</w:t>
            </w:r>
          </w:p>
        </w:tc>
        <w:tc>
          <w:tcPr>
            <w:tcW w:w="4755" w:type="dxa"/>
            <w:tcBorders>
              <w:tl2br w:val="nil"/>
              <w:tr2bl w:val="nil"/>
            </w:tcBorders>
            <w:vAlign w:val="center"/>
          </w:tcPr>
          <w:p>
            <w:pPr>
              <w:snapToGrid w:val="0"/>
              <w:rPr>
                <w:rFonts w:ascii="宋体" w:hAnsi="宋体" w:cs="宋体"/>
                <w:color w:val="000000"/>
                <w:szCs w:val="21"/>
              </w:rPr>
            </w:pPr>
            <w:r>
              <w:rPr>
                <w:rFonts w:hint="eastAsia" w:ascii="宋体" w:hAnsi="宋体" w:cs="宋体"/>
                <w:color w:val="000000"/>
                <w:szCs w:val="21"/>
              </w:rPr>
              <w:t>金属结构应力测试</w:t>
            </w:r>
          </w:p>
        </w:tc>
        <w:tc>
          <w:tcPr>
            <w:tcW w:w="1657" w:type="dxa"/>
            <w:tcBorders>
              <w:tl2br w:val="nil"/>
              <w:tr2bl w:val="nil"/>
            </w:tcBorders>
            <w:vAlign w:val="center"/>
          </w:tcPr>
          <w:p>
            <w:pPr>
              <w:pStyle w:val="10"/>
              <w:snapToGrid w:val="0"/>
              <w:spacing w:line="290" w:lineRule="exact"/>
              <w:ind w:left="0" w:firstLine="0"/>
              <w:jc w:val="center"/>
              <w:rPr>
                <w:rFonts w:ascii="宋体" w:hAnsi="宋体" w:cs="宋体"/>
                <w:color w:val="000000"/>
                <w:sz w:val="15"/>
                <w:szCs w:val="15"/>
              </w:rPr>
            </w:pPr>
          </w:p>
        </w:tc>
        <w:tc>
          <w:tcPr>
            <w:tcW w:w="1102" w:type="dxa"/>
            <w:tcBorders>
              <w:tl2br w:val="nil"/>
              <w:tr2bl w:val="nil"/>
            </w:tcBorders>
            <w:vAlign w:val="center"/>
          </w:tcPr>
          <w:p>
            <w:pPr>
              <w:pStyle w:val="10"/>
              <w:snapToGrid w:val="0"/>
              <w:spacing w:line="290" w:lineRule="exact"/>
              <w:ind w:left="0" w:firstLine="0"/>
              <w:jc w:val="center"/>
              <w:rPr>
                <w:rFonts w:ascii="宋体" w:hAnsi="宋体" w:cs="宋体"/>
                <w:color w:val="000000"/>
                <w:sz w:val="15"/>
                <w:szCs w:val="15"/>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1237" w:hRule="atLeast"/>
          <w:jc w:val="center"/>
        </w:trPr>
        <w:tc>
          <w:tcPr>
            <w:tcW w:w="753" w:type="dxa"/>
            <w:tcBorders>
              <w:tl2br w:val="nil"/>
              <w:tr2bl w:val="nil"/>
            </w:tcBorders>
            <w:vAlign w:val="center"/>
          </w:tcPr>
          <w:p>
            <w:pPr>
              <w:pStyle w:val="10"/>
              <w:numPr>
                <w:ilvl w:val="0"/>
                <w:numId w:val="1"/>
              </w:numPr>
              <w:snapToGrid w:val="0"/>
              <w:spacing w:line="290" w:lineRule="exact"/>
              <w:ind w:left="53" w:leftChars="25" w:firstLine="0"/>
              <w:jc w:val="center"/>
              <w:rPr>
                <w:rFonts w:ascii="宋体" w:hAnsi="宋体" w:cs="宋体"/>
                <w:color w:val="000000"/>
                <w:sz w:val="15"/>
                <w:szCs w:val="15"/>
              </w:rPr>
            </w:pPr>
          </w:p>
        </w:tc>
        <w:tc>
          <w:tcPr>
            <w:tcW w:w="1573" w:type="dxa"/>
            <w:tcBorders>
              <w:tl2br w:val="nil"/>
              <w:tr2bl w:val="nil"/>
            </w:tcBorders>
            <w:vAlign w:val="center"/>
          </w:tcPr>
          <w:p>
            <w:pPr>
              <w:snapToGrid w:val="0"/>
              <w:spacing w:line="240" w:lineRule="auto"/>
              <w:jc w:val="center"/>
              <w:rPr>
                <w:rFonts w:ascii="宋体" w:hAnsi="宋体" w:cs="宋体"/>
                <w:szCs w:val="21"/>
              </w:rPr>
            </w:pPr>
            <w:r>
              <w:rPr>
                <w:rFonts w:hint="eastAsia" w:ascii="宋体" w:hAnsi="宋体" w:cs="宋体"/>
                <w:szCs w:val="21"/>
              </w:rPr>
              <w:t>C4.9.8.1 漏磁检查</w:t>
            </w:r>
          </w:p>
        </w:tc>
        <w:tc>
          <w:tcPr>
            <w:tcW w:w="4755" w:type="dxa"/>
            <w:tcBorders>
              <w:tl2br w:val="nil"/>
              <w:tr2bl w:val="nil"/>
            </w:tcBorders>
            <w:vAlign w:val="center"/>
          </w:tcPr>
          <w:p>
            <w:pPr>
              <w:pStyle w:val="10"/>
              <w:snapToGrid w:val="0"/>
              <w:spacing w:line="290" w:lineRule="exact"/>
              <w:ind w:left="0" w:firstLine="0"/>
              <w:rPr>
                <w:rFonts w:ascii="宋体" w:hAnsi="宋体" w:cs="宋体"/>
                <w:color w:val="000000"/>
                <w:szCs w:val="21"/>
              </w:rPr>
            </w:pPr>
            <w:r>
              <w:rPr>
                <w:rFonts w:hint="eastAsia" w:ascii="宋体" w:hAnsi="宋体" w:cs="宋体"/>
                <w:color w:val="000000"/>
                <w:szCs w:val="21"/>
              </w:rPr>
              <w:t>2mm处≤15Gs、50mm处≤5Gs、100mm处≤2Gs</w:t>
            </w:r>
          </w:p>
        </w:tc>
        <w:tc>
          <w:tcPr>
            <w:tcW w:w="1657" w:type="dxa"/>
            <w:tcBorders>
              <w:tl2br w:val="nil"/>
              <w:tr2bl w:val="nil"/>
            </w:tcBorders>
            <w:vAlign w:val="center"/>
          </w:tcPr>
          <w:p>
            <w:pPr>
              <w:pStyle w:val="10"/>
              <w:snapToGrid w:val="0"/>
              <w:spacing w:line="290" w:lineRule="exact"/>
              <w:ind w:left="0" w:leftChars="0" w:firstLine="0" w:firstLineChars="0"/>
              <w:jc w:val="center"/>
              <w:rPr>
                <w:rFonts w:ascii="宋体" w:hAnsi="宋体" w:cs="宋体"/>
                <w:color w:val="000000"/>
                <w:sz w:val="15"/>
                <w:szCs w:val="15"/>
              </w:rPr>
            </w:pPr>
            <w:r>
              <w:rPr>
                <w:rFonts w:hint="eastAsia" w:ascii="宋体" w:hAnsi="宋体" w:cs="宋体"/>
                <w:color w:val="000000"/>
                <w:szCs w:val="21"/>
              </w:rPr>
              <w:t>/</w:t>
            </w:r>
          </w:p>
        </w:tc>
        <w:tc>
          <w:tcPr>
            <w:tcW w:w="1102" w:type="dxa"/>
            <w:tcBorders>
              <w:tl2br w:val="nil"/>
              <w:tr2bl w:val="nil"/>
            </w:tcBorders>
            <w:vAlign w:val="center"/>
          </w:tcPr>
          <w:p>
            <w:pPr>
              <w:pStyle w:val="10"/>
              <w:snapToGrid w:val="0"/>
              <w:spacing w:line="290" w:lineRule="exact"/>
              <w:ind w:left="0" w:leftChars="0" w:firstLine="0" w:firstLineChars="0"/>
              <w:jc w:val="center"/>
              <w:rPr>
                <w:rFonts w:ascii="宋体" w:hAnsi="宋体" w:cs="宋体"/>
                <w:color w:val="000000"/>
                <w:sz w:val="15"/>
                <w:szCs w:val="15"/>
              </w:rPr>
            </w:pPr>
            <w:r>
              <w:rPr>
                <w:rFonts w:hint="eastAsia" w:ascii="宋体" w:hAnsi="宋体" w:cs="宋体"/>
                <w:color w:val="000000"/>
                <w:szCs w:val="21"/>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1237" w:hRule="atLeast"/>
          <w:jc w:val="center"/>
        </w:trPr>
        <w:tc>
          <w:tcPr>
            <w:tcW w:w="753" w:type="dxa"/>
            <w:tcBorders>
              <w:tl2br w:val="nil"/>
              <w:tr2bl w:val="nil"/>
            </w:tcBorders>
            <w:vAlign w:val="center"/>
          </w:tcPr>
          <w:p>
            <w:pPr>
              <w:pStyle w:val="10"/>
              <w:numPr>
                <w:ilvl w:val="0"/>
                <w:numId w:val="1"/>
              </w:numPr>
              <w:snapToGrid w:val="0"/>
              <w:spacing w:line="290" w:lineRule="exact"/>
              <w:ind w:left="53" w:leftChars="25" w:firstLine="0"/>
              <w:jc w:val="center"/>
              <w:rPr>
                <w:rFonts w:ascii="宋体" w:hAnsi="宋体" w:cs="宋体"/>
                <w:color w:val="000000"/>
                <w:sz w:val="15"/>
                <w:szCs w:val="15"/>
              </w:rPr>
            </w:pPr>
          </w:p>
        </w:tc>
        <w:tc>
          <w:tcPr>
            <w:tcW w:w="1573" w:type="dxa"/>
            <w:tcBorders>
              <w:tl2br w:val="nil"/>
              <w:tr2bl w:val="nil"/>
            </w:tcBorders>
            <w:vAlign w:val="center"/>
          </w:tcPr>
          <w:p>
            <w:pPr>
              <w:snapToGrid w:val="0"/>
              <w:spacing w:line="240" w:lineRule="auto"/>
              <w:jc w:val="center"/>
              <w:rPr>
                <w:rFonts w:ascii="宋体" w:hAnsi="宋体" w:cs="宋体"/>
                <w:szCs w:val="21"/>
              </w:rPr>
            </w:pPr>
            <w:r>
              <w:rPr>
                <w:rFonts w:hint="eastAsia" w:ascii="宋体" w:hAnsi="宋体" w:cs="宋体"/>
                <w:szCs w:val="21"/>
              </w:rPr>
              <w:t>C4.9.8.2</w:t>
            </w:r>
          </w:p>
          <w:p>
            <w:pPr>
              <w:snapToGrid w:val="0"/>
              <w:spacing w:line="240" w:lineRule="auto"/>
              <w:jc w:val="center"/>
              <w:rPr>
                <w:rFonts w:hint="eastAsia" w:ascii="宋体" w:hAnsi="宋体" w:cs="宋体"/>
                <w:szCs w:val="21"/>
              </w:rPr>
            </w:pPr>
            <w:r>
              <w:rPr>
                <w:rFonts w:hint="eastAsia" w:ascii="宋体" w:hAnsi="宋体" w:cs="宋体"/>
                <w:szCs w:val="21"/>
              </w:rPr>
              <w:t>紧急制动试验</w:t>
            </w:r>
          </w:p>
          <w:p>
            <w:pPr>
              <w:snapToGrid w:val="0"/>
              <w:spacing w:line="240" w:lineRule="auto"/>
              <w:jc w:val="center"/>
              <w:rPr>
                <w:rFonts w:hint="default" w:ascii="宋体" w:hAnsi="宋体" w:eastAsia="宋体" w:cs="宋体"/>
                <w:szCs w:val="21"/>
                <w:lang w:val="en-US" w:eastAsia="zh-CN"/>
              </w:rPr>
            </w:pPr>
          </w:p>
        </w:tc>
        <w:tc>
          <w:tcPr>
            <w:tcW w:w="4755" w:type="dxa"/>
            <w:tcBorders>
              <w:tl2br w:val="nil"/>
              <w:tr2bl w:val="nil"/>
            </w:tcBorders>
            <w:vAlign w:val="center"/>
          </w:tcPr>
          <w:p>
            <w:pPr>
              <w:pStyle w:val="10"/>
              <w:snapToGrid w:val="0"/>
              <w:spacing w:line="290" w:lineRule="exact"/>
              <w:ind w:left="0" w:firstLine="0"/>
              <w:rPr>
                <w:rFonts w:ascii="宋体" w:hAnsi="宋体" w:cs="宋体"/>
                <w:color w:val="000000"/>
                <w:szCs w:val="21"/>
              </w:rPr>
            </w:pPr>
            <w:r>
              <w:rPr>
                <w:rFonts w:hint="eastAsia" w:ascii="宋体" w:hAnsi="宋体" w:cs="宋体"/>
                <w:color w:val="000000"/>
                <w:szCs w:val="21"/>
              </w:rPr>
              <w:t>试验时，观察制动器是否能够有效支持住载荷，并且测量制动距离，检查制动距离是否符合TSG 51—2023中2.5.6(1)要求</w:t>
            </w:r>
          </w:p>
        </w:tc>
        <w:tc>
          <w:tcPr>
            <w:tcW w:w="1657" w:type="dxa"/>
            <w:tcBorders>
              <w:tl2br w:val="nil"/>
              <w:tr2bl w:val="nil"/>
            </w:tcBorders>
            <w:vAlign w:val="center"/>
          </w:tcPr>
          <w:p>
            <w:pPr>
              <w:pStyle w:val="10"/>
              <w:snapToGrid w:val="0"/>
              <w:spacing w:line="290" w:lineRule="exact"/>
              <w:ind w:left="0" w:leftChars="0" w:firstLine="0" w:firstLineChars="0"/>
              <w:jc w:val="center"/>
              <w:rPr>
                <w:rFonts w:ascii="宋体" w:hAnsi="宋体" w:cs="宋体"/>
                <w:color w:val="000000"/>
                <w:sz w:val="15"/>
                <w:szCs w:val="15"/>
              </w:rPr>
            </w:pPr>
            <w:r>
              <w:rPr>
                <w:rFonts w:hint="eastAsia" w:ascii="宋体" w:hAnsi="宋体" w:cs="宋体"/>
                <w:color w:val="000000"/>
                <w:szCs w:val="21"/>
              </w:rPr>
              <w:t>/</w:t>
            </w:r>
          </w:p>
        </w:tc>
        <w:tc>
          <w:tcPr>
            <w:tcW w:w="1102" w:type="dxa"/>
            <w:tcBorders>
              <w:tl2br w:val="nil"/>
              <w:tr2bl w:val="nil"/>
            </w:tcBorders>
            <w:vAlign w:val="center"/>
          </w:tcPr>
          <w:p>
            <w:pPr>
              <w:pStyle w:val="10"/>
              <w:snapToGrid w:val="0"/>
              <w:spacing w:line="290" w:lineRule="exact"/>
              <w:ind w:left="0" w:leftChars="0" w:firstLine="0" w:firstLineChars="0"/>
              <w:jc w:val="center"/>
              <w:rPr>
                <w:rFonts w:ascii="宋体" w:hAnsi="宋体" w:cs="宋体"/>
                <w:color w:val="000000"/>
                <w:sz w:val="15"/>
                <w:szCs w:val="15"/>
              </w:rPr>
            </w:pPr>
            <w:r>
              <w:rPr>
                <w:rFonts w:hint="eastAsia" w:ascii="宋体" w:hAnsi="宋体" w:cs="宋体"/>
                <w:color w:val="000000"/>
                <w:szCs w:val="21"/>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1237" w:hRule="atLeast"/>
          <w:jc w:val="center"/>
        </w:trPr>
        <w:tc>
          <w:tcPr>
            <w:tcW w:w="753" w:type="dxa"/>
            <w:vMerge w:val="restart"/>
            <w:tcBorders>
              <w:tl2br w:val="nil"/>
              <w:tr2bl w:val="nil"/>
            </w:tcBorders>
            <w:vAlign w:val="center"/>
          </w:tcPr>
          <w:p>
            <w:pPr>
              <w:pStyle w:val="10"/>
              <w:numPr>
                <w:ilvl w:val="0"/>
                <w:numId w:val="1"/>
              </w:numPr>
              <w:snapToGrid w:val="0"/>
              <w:spacing w:line="290" w:lineRule="exact"/>
              <w:ind w:left="53" w:leftChars="25" w:firstLine="0"/>
              <w:jc w:val="center"/>
              <w:rPr>
                <w:rFonts w:ascii="宋体" w:hAnsi="宋体" w:cs="宋体"/>
                <w:color w:val="000000"/>
                <w:sz w:val="15"/>
                <w:szCs w:val="15"/>
              </w:rPr>
            </w:pPr>
          </w:p>
        </w:tc>
        <w:tc>
          <w:tcPr>
            <w:tcW w:w="1573" w:type="dxa"/>
            <w:vMerge w:val="restart"/>
            <w:tcBorders>
              <w:tl2br w:val="nil"/>
              <w:tr2bl w:val="nil"/>
            </w:tcBorders>
            <w:vAlign w:val="center"/>
          </w:tcPr>
          <w:p>
            <w:pPr>
              <w:snapToGrid w:val="0"/>
              <w:spacing w:line="240" w:lineRule="auto"/>
              <w:jc w:val="center"/>
              <w:rPr>
                <w:rFonts w:ascii="宋体" w:hAnsi="宋体" w:cs="宋体"/>
                <w:szCs w:val="21"/>
              </w:rPr>
            </w:pPr>
            <w:r>
              <w:rPr>
                <w:rFonts w:hint="eastAsia" w:ascii="宋体" w:hAnsi="宋体" w:cs="宋体"/>
                <w:szCs w:val="21"/>
              </w:rPr>
              <w:t>C4.9.8.3</w:t>
            </w:r>
          </w:p>
          <w:p>
            <w:pPr>
              <w:snapToGrid w:val="0"/>
              <w:spacing w:line="240" w:lineRule="auto"/>
              <w:jc w:val="center"/>
              <w:rPr>
                <w:rFonts w:ascii="宋体" w:hAnsi="宋体" w:cs="宋体"/>
                <w:szCs w:val="21"/>
              </w:rPr>
            </w:pPr>
            <w:r>
              <w:rPr>
                <w:rFonts w:hint="eastAsia" w:ascii="宋体" w:hAnsi="宋体" w:cs="宋体"/>
                <w:szCs w:val="21"/>
              </w:rPr>
              <w:t>冗余超速保护试验</w:t>
            </w:r>
          </w:p>
        </w:tc>
        <w:tc>
          <w:tcPr>
            <w:tcW w:w="4755" w:type="dxa"/>
            <w:tcBorders>
              <w:tl2br w:val="nil"/>
              <w:tr2bl w:val="nil"/>
            </w:tcBorders>
            <w:vAlign w:val="center"/>
          </w:tcPr>
          <w:p>
            <w:pPr>
              <w:pStyle w:val="9"/>
              <w:ind w:firstLine="0" w:firstLineChars="0"/>
              <w:rPr>
                <w:rFonts w:ascii="宋体" w:hAnsi="宋体" w:eastAsia="宋体" w:cs="宋体"/>
                <w:color w:val="000000"/>
                <w:spacing w:val="0"/>
                <w:sz w:val="21"/>
                <w:szCs w:val="21"/>
              </w:rPr>
            </w:pPr>
            <w:r>
              <w:rPr>
                <w:rFonts w:hint="eastAsia" w:ascii="宋体" w:hAnsi="宋体" w:eastAsia="宋体" w:cs="宋体"/>
                <w:color w:val="000000"/>
                <w:spacing w:val="0"/>
                <w:sz w:val="21"/>
                <w:szCs w:val="21"/>
              </w:rPr>
              <w:t>(1)试验时，观察超速保护开关是否起作用</w:t>
            </w:r>
          </w:p>
        </w:tc>
        <w:tc>
          <w:tcPr>
            <w:tcW w:w="1657" w:type="dxa"/>
            <w:tcBorders>
              <w:tl2br w:val="nil"/>
              <w:tr2bl w:val="nil"/>
            </w:tcBorders>
            <w:vAlign w:val="center"/>
          </w:tcPr>
          <w:p>
            <w:pPr>
              <w:pStyle w:val="10"/>
              <w:snapToGrid w:val="0"/>
              <w:spacing w:line="290" w:lineRule="exact"/>
              <w:ind w:left="0" w:leftChars="0" w:firstLine="0" w:firstLineChars="0"/>
              <w:jc w:val="center"/>
              <w:rPr>
                <w:rFonts w:ascii="宋体" w:hAnsi="宋体" w:cs="宋体"/>
                <w:color w:val="000000"/>
                <w:sz w:val="15"/>
                <w:szCs w:val="15"/>
              </w:rPr>
            </w:pPr>
            <w:r>
              <w:rPr>
                <w:rFonts w:hint="eastAsia" w:ascii="宋体" w:hAnsi="宋体" w:cs="宋体"/>
                <w:color w:val="000000"/>
                <w:szCs w:val="21"/>
              </w:rPr>
              <w:t>/</w:t>
            </w:r>
          </w:p>
        </w:tc>
        <w:tc>
          <w:tcPr>
            <w:tcW w:w="1102" w:type="dxa"/>
            <w:tcBorders>
              <w:tl2br w:val="nil"/>
              <w:tr2bl w:val="nil"/>
            </w:tcBorders>
            <w:vAlign w:val="center"/>
          </w:tcPr>
          <w:p>
            <w:pPr>
              <w:pStyle w:val="10"/>
              <w:snapToGrid w:val="0"/>
              <w:spacing w:line="290" w:lineRule="exact"/>
              <w:ind w:left="0" w:leftChars="0" w:firstLine="0" w:firstLineChars="0"/>
              <w:jc w:val="center"/>
              <w:rPr>
                <w:rFonts w:ascii="宋体" w:hAnsi="宋体" w:cs="宋体"/>
                <w:color w:val="000000"/>
                <w:sz w:val="15"/>
                <w:szCs w:val="15"/>
              </w:rPr>
            </w:pPr>
            <w:r>
              <w:rPr>
                <w:rFonts w:hint="eastAsia" w:ascii="宋体" w:hAnsi="宋体" w:cs="宋体"/>
                <w:color w:val="000000"/>
                <w:szCs w:val="21"/>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1237" w:hRule="atLeast"/>
          <w:jc w:val="center"/>
        </w:trPr>
        <w:tc>
          <w:tcPr>
            <w:tcW w:w="753" w:type="dxa"/>
            <w:vMerge w:val="continue"/>
            <w:tcBorders>
              <w:tl2br w:val="nil"/>
              <w:tr2bl w:val="nil"/>
            </w:tcBorders>
            <w:vAlign w:val="center"/>
          </w:tcPr>
          <w:p>
            <w:pPr>
              <w:pStyle w:val="10"/>
              <w:tabs>
                <w:tab w:val="left" w:pos="420"/>
              </w:tabs>
              <w:snapToGrid w:val="0"/>
              <w:spacing w:line="290" w:lineRule="exact"/>
              <w:ind w:left="53" w:leftChars="25" w:firstLine="0"/>
              <w:jc w:val="center"/>
              <w:rPr>
                <w:rFonts w:ascii="宋体" w:hAnsi="宋体" w:cs="宋体"/>
                <w:color w:val="000000"/>
                <w:sz w:val="15"/>
                <w:szCs w:val="15"/>
              </w:rPr>
            </w:pPr>
          </w:p>
        </w:tc>
        <w:tc>
          <w:tcPr>
            <w:tcW w:w="1573" w:type="dxa"/>
            <w:vMerge w:val="continue"/>
            <w:tcBorders>
              <w:tl2br w:val="nil"/>
              <w:tr2bl w:val="nil"/>
            </w:tcBorders>
            <w:vAlign w:val="center"/>
          </w:tcPr>
          <w:p>
            <w:pPr>
              <w:snapToGrid w:val="0"/>
              <w:spacing w:line="240" w:lineRule="auto"/>
              <w:jc w:val="center"/>
              <w:rPr>
                <w:rFonts w:ascii="宋体" w:hAnsi="宋体" w:cs="宋体"/>
                <w:szCs w:val="21"/>
              </w:rPr>
            </w:pPr>
          </w:p>
        </w:tc>
        <w:tc>
          <w:tcPr>
            <w:tcW w:w="4755" w:type="dxa"/>
            <w:tcBorders>
              <w:tl2br w:val="nil"/>
              <w:tr2bl w:val="nil"/>
            </w:tcBorders>
            <w:vAlign w:val="center"/>
          </w:tcPr>
          <w:p>
            <w:pPr>
              <w:pStyle w:val="10"/>
              <w:snapToGrid w:val="0"/>
              <w:spacing w:line="290" w:lineRule="exact"/>
              <w:ind w:left="0" w:firstLine="0"/>
              <w:rPr>
                <w:rFonts w:ascii="宋体" w:hAnsi="宋体" w:cs="宋体"/>
                <w:color w:val="000000"/>
                <w:szCs w:val="21"/>
              </w:rPr>
            </w:pPr>
            <w:r>
              <w:rPr>
                <w:rFonts w:hint="eastAsia" w:ascii="宋体" w:hAnsi="宋体" w:cs="宋体"/>
                <w:color w:val="000000"/>
                <w:szCs w:val="21"/>
              </w:rPr>
              <w:t>(2)试验时，观察冗余超速保护功能是否起作用</w:t>
            </w:r>
          </w:p>
        </w:tc>
        <w:tc>
          <w:tcPr>
            <w:tcW w:w="1657" w:type="dxa"/>
            <w:tcBorders>
              <w:tl2br w:val="nil"/>
              <w:tr2bl w:val="nil"/>
            </w:tcBorders>
            <w:vAlign w:val="center"/>
          </w:tcPr>
          <w:p>
            <w:pPr>
              <w:pStyle w:val="10"/>
              <w:snapToGrid w:val="0"/>
              <w:spacing w:line="290" w:lineRule="exact"/>
              <w:ind w:left="0" w:leftChars="0" w:firstLine="0" w:firstLineChars="0"/>
              <w:jc w:val="center"/>
              <w:rPr>
                <w:rFonts w:ascii="宋体" w:hAnsi="宋体" w:cs="宋体"/>
                <w:color w:val="000000"/>
                <w:sz w:val="15"/>
                <w:szCs w:val="15"/>
              </w:rPr>
            </w:pPr>
            <w:r>
              <w:rPr>
                <w:rFonts w:hint="eastAsia" w:ascii="宋体" w:hAnsi="宋体" w:cs="宋体"/>
                <w:color w:val="000000"/>
                <w:szCs w:val="21"/>
              </w:rPr>
              <w:t>/</w:t>
            </w:r>
          </w:p>
        </w:tc>
        <w:tc>
          <w:tcPr>
            <w:tcW w:w="1102" w:type="dxa"/>
            <w:tcBorders>
              <w:tl2br w:val="nil"/>
              <w:tr2bl w:val="nil"/>
            </w:tcBorders>
            <w:vAlign w:val="center"/>
          </w:tcPr>
          <w:p>
            <w:pPr>
              <w:pStyle w:val="10"/>
              <w:snapToGrid w:val="0"/>
              <w:spacing w:line="290" w:lineRule="exact"/>
              <w:ind w:left="0" w:leftChars="0" w:firstLine="0" w:firstLineChars="0"/>
              <w:jc w:val="center"/>
              <w:rPr>
                <w:rFonts w:ascii="宋体" w:hAnsi="宋体" w:cs="宋体"/>
                <w:color w:val="000000"/>
                <w:sz w:val="15"/>
                <w:szCs w:val="15"/>
              </w:rPr>
            </w:pPr>
            <w:r>
              <w:rPr>
                <w:rFonts w:hint="eastAsia" w:ascii="宋体" w:hAnsi="宋体" w:cs="宋体"/>
                <w:color w:val="000000"/>
                <w:szCs w:val="21"/>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1237" w:hRule="atLeast"/>
          <w:jc w:val="center"/>
        </w:trPr>
        <w:tc>
          <w:tcPr>
            <w:tcW w:w="753" w:type="dxa"/>
            <w:tcBorders>
              <w:tl2br w:val="nil"/>
              <w:tr2bl w:val="nil"/>
            </w:tcBorders>
            <w:vAlign w:val="center"/>
          </w:tcPr>
          <w:p>
            <w:pPr>
              <w:pStyle w:val="10"/>
              <w:numPr>
                <w:ilvl w:val="0"/>
                <w:numId w:val="1"/>
              </w:numPr>
              <w:snapToGrid w:val="0"/>
              <w:spacing w:line="290" w:lineRule="exact"/>
              <w:ind w:left="53" w:leftChars="25" w:firstLine="0"/>
              <w:jc w:val="center"/>
              <w:rPr>
                <w:rFonts w:ascii="宋体" w:hAnsi="宋体" w:cs="宋体"/>
                <w:color w:val="000000"/>
                <w:sz w:val="15"/>
                <w:szCs w:val="15"/>
              </w:rPr>
            </w:pPr>
          </w:p>
        </w:tc>
        <w:tc>
          <w:tcPr>
            <w:tcW w:w="1573" w:type="dxa"/>
            <w:tcBorders>
              <w:tl2br w:val="nil"/>
              <w:tr2bl w:val="nil"/>
            </w:tcBorders>
            <w:vAlign w:val="center"/>
          </w:tcPr>
          <w:p>
            <w:pPr>
              <w:snapToGrid w:val="0"/>
              <w:spacing w:line="240" w:lineRule="auto"/>
              <w:jc w:val="center"/>
              <w:rPr>
                <w:rFonts w:ascii="宋体" w:hAnsi="宋体" w:cs="宋体"/>
                <w:szCs w:val="21"/>
              </w:rPr>
            </w:pPr>
            <w:r>
              <w:rPr>
                <w:rFonts w:hint="eastAsia" w:ascii="宋体" w:hAnsi="宋体" w:cs="宋体"/>
                <w:szCs w:val="21"/>
              </w:rPr>
              <w:t>C4.9.8.4</w:t>
            </w:r>
          </w:p>
          <w:p>
            <w:pPr>
              <w:snapToGrid w:val="0"/>
              <w:spacing w:line="240" w:lineRule="auto"/>
              <w:jc w:val="center"/>
              <w:rPr>
                <w:rFonts w:ascii="宋体" w:hAnsi="宋体" w:cs="宋体"/>
                <w:szCs w:val="21"/>
              </w:rPr>
            </w:pPr>
            <w:r>
              <w:rPr>
                <w:rFonts w:hint="eastAsia" w:ascii="宋体" w:hAnsi="宋体" w:cs="宋体"/>
                <w:szCs w:val="21"/>
              </w:rPr>
              <w:t>过热保护功能试验</w:t>
            </w:r>
          </w:p>
        </w:tc>
        <w:tc>
          <w:tcPr>
            <w:tcW w:w="4755" w:type="dxa"/>
            <w:tcBorders>
              <w:tl2br w:val="nil"/>
              <w:tr2bl w:val="nil"/>
            </w:tcBorders>
            <w:vAlign w:val="center"/>
          </w:tcPr>
          <w:p>
            <w:pPr>
              <w:pStyle w:val="10"/>
              <w:snapToGrid w:val="0"/>
              <w:spacing w:line="290" w:lineRule="exact"/>
              <w:ind w:left="0" w:firstLine="0"/>
              <w:rPr>
                <w:rFonts w:ascii="宋体" w:hAnsi="宋体" w:cs="宋体"/>
                <w:color w:val="000000"/>
                <w:szCs w:val="21"/>
              </w:rPr>
            </w:pPr>
            <w:r>
              <w:rPr>
                <w:rFonts w:hint="eastAsia" w:ascii="宋体" w:hAnsi="宋体" w:cs="宋体"/>
                <w:color w:val="000000"/>
                <w:szCs w:val="21"/>
              </w:rPr>
              <w:t>试验时，观察起重机械是否能够自动停机</w:t>
            </w:r>
          </w:p>
        </w:tc>
        <w:tc>
          <w:tcPr>
            <w:tcW w:w="1657" w:type="dxa"/>
            <w:tcBorders>
              <w:tl2br w:val="nil"/>
              <w:tr2bl w:val="nil"/>
            </w:tcBorders>
            <w:vAlign w:val="center"/>
          </w:tcPr>
          <w:p>
            <w:pPr>
              <w:pStyle w:val="10"/>
              <w:snapToGrid w:val="0"/>
              <w:spacing w:line="290" w:lineRule="exact"/>
              <w:ind w:left="0" w:leftChars="0" w:firstLine="0" w:firstLineChars="0"/>
              <w:jc w:val="center"/>
              <w:rPr>
                <w:rFonts w:ascii="宋体" w:hAnsi="宋体" w:cs="宋体"/>
                <w:color w:val="000000"/>
                <w:sz w:val="15"/>
                <w:szCs w:val="15"/>
              </w:rPr>
            </w:pPr>
            <w:r>
              <w:rPr>
                <w:rFonts w:hint="eastAsia" w:ascii="宋体" w:hAnsi="宋体" w:cs="宋体"/>
                <w:color w:val="000000"/>
                <w:szCs w:val="21"/>
              </w:rPr>
              <w:t>/</w:t>
            </w:r>
          </w:p>
        </w:tc>
        <w:tc>
          <w:tcPr>
            <w:tcW w:w="1102" w:type="dxa"/>
            <w:tcBorders>
              <w:tl2br w:val="nil"/>
              <w:tr2bl w:val="nil"/>
            </w:tcBorders>
            <w:vAlign w:val="center"/>
          </w:tcPr>
          <w:p>
            <w:pPr>
              <w:pStyle w:val="10"/>
              <w:snapToGrid w:val="0"/>
              <w:spacing w:line="290" w:lineRule="exact"/>
              <w:ind w:left="0" w:leftChars="0" w:firstLine="0" w:firstLineChars="0"/>
              <w:jc w:val="center"/>
              <w:rPr>
                <w:rFonts w:ascii="宋体" w:hAnsi="宋体" w:cs="宋体"/>
                <w:color w:val="000000"/>
                <w:sz w:val="15"/>
                <w:szCs w:val="15"/>
              </w:rPr>
            </w:pPr>
            <w:r>
              <w:rPr>
                <w:rFonts w:hint="eastAsia" w:ascii="宋体" w:hAnsi="宋体" w:cs="宋体"/>
                <w:color w:val="000000"/>
                <w:szCs w:val="21"/>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1237" w:hRule="atLeast"/>
          <w:jc w:val="center"/>
        </w:trPr>
        <w:tc>
          <w:tcPr>
            <w:tcW w:w="753" w:type="dxa"/>
            <w:tcBorders>
              <w:tl2br w:val="nil"/>
              <w:tr2bl w:val="nil"/>
            </w:tcBorders>
            <w:vAlign w:val="center"/>
          </w:tcPr>
          <w:p>
            <w:pPr>
              <w:pStyle w:val="10"/>
              <w:numPr>
                <w:ilvl w:val="0"/>
                <w:numId w:val="1"/>
              </w:numPr>
              <w:snapToGrid w:val="0"/>
              <w:spacing w:line="290" w:lineRule="exact"/>
              <w:ind w:left="53" w:leftChars="25" w:firstLine="0"/>
              <w:jc w:val="center"/>
              <w:rPr>
                <w:rFonts w:ascii="宋体" w:hAnsi="宋体" w:cs="宋体"/>
                <w:color w:val="000000"/>
                <w:sz w:val="15"/>
                <w:szCs w:val="15"/>
              </w:rPr>
            </w:pPr>
          </w:p>
        </w:tc>
        <w:tc>
          <w:tcPr>
            <w:tcW w:w="1573" w:type="dxa"/>
            <w:tcBorders>
              <w:tl2br w:val="nil"/>
              <w:tr2bl w:val="nil"/>
            </w:tcBorders>
            <w:vAlign w:val="center"/>
          </w:tcPr>
          <w:p>
            <w:pPr>
              <w:snapToGrid w:val="0"/>
              <w:spacing w:line="240" w:lineRule="auto"/>
              <w:jc w:val="center"/>
              <w:rPr>
                <w:rFonts w:ascii="宋体" w:hAnsi="宋体" w:cs="宋体"/>
                <w:szCs w:val="21"/>
              </w:rPr>
            </w:pPr>
            <w:r>
              <w:rPr>
                <w:rFonts w:hint="eastAsia" w:ascii="宋体" w:hAnsi="宋体" w:cs="宋体"/>
                <w:szCs w:val="21"/>
              </w:rPr>
              <w:t>C4.9.8.5</w:t>
            </w:r>
          </w:p>
          <w:p>
            <w:pPr>
              <w:snapToGrid w:val="0"/>
              <w:spacing w:line="240" w:lineRule="auto"/>
              <w:jc w:val="center"/>
              <w:rPr>
                <w:rFonts w:ascii="宋体" w:hAnsi="宋体" w:cs="宋体"/>
                <w:szCs w:val="21"/>
              </w:rPr>
            </w:pPr>
            <w:r>
              <w:rPr>
                <w:rFonts w:hint="eastAsia" w:ascii="宋体" w:hAnsi="宋体" w:cs="宋体"/>
                <w:szCs w:val="21"/>
              </w:rPr>
              <w:t>过电流保护功能试验</w:t>
            </w:r>
          </w:p>
        </w:tc>
        <w:tc>
          <w:tcPr>
            <w:tcW w:w="4755" w:type="dxa"/>
            <w:tcBorders>
              <w:tl2br w:val="nil"/>
              <w:tr2bl w:val="nil"/>
            </w:tcBorders>
            <w:vAlign w:val="center"/>
          </w:tcPr>
          <w:p>
            <w:pPr>
              <w:pStyle w:val="10"/>
              <w:snapToGrid w:val="0"/>
              <w:spacing w:line="290" w:lineRule="exact"/>
              <w:ind w:left="0" w:firstLine="0"/>
              <w:rPr>
                <w:rFonts w:ascii="宋体" w:hAnsi="宋体" w:cs="宋体"/>
                <w:color w:val="000000"/>
                <w:szCs w:val="21"/>
              </w:rPr>
            </w:pPr>
            <w:r>
              <w:rPr>
                <w:rFonts w:hint="eastAsia" w:ascii="宋体" w:hAnsi="宋体" w:cs="宋体"/>
                <w:color w:val="000000"/>
                <w:szCs w:val="21"/>
              </w:rPr>
              <w:t>试验时，观察起重机械是否能够自动停机</w:t>
            </w:r>
          </w:p>
        </w:tc>
        <w:tc>
          <w:tcPr>
            <w:tcW w:w="1657" w:type="dxa"/>
            <w:tcBorders>
              <w:tl2br w:val="nil"/>
              <w:tr2bl w:val="nil"/>
            </w:tcBorders>
            <w:vAlign w:val="center"/>
          </w:tcPr>
          <w:p>
            <w:pPr>
              <w:pStyle w:val="10"/>
              <w:snapToGrid w:val="0"/>
              <w:spacing w:line="290" w:lineRule="exact"/>
              <w:ind w:left="0" w:leftChars="0" w:firstLine="0" w:firstLineChars="0"/>
              <w:jc w:val="center"/>
              <w:rPr>
                <w:rFonts w:ascii="宋体" w:hAnsi="宋体" w:cs="宋体"/>
                <w:color w:val="000000"/>
                <w:sz w:val="15"/>
                <w:szCs w:val="15"/>
              </w:rPr>
            </w:pPr>
            <w:r>
              <w:rPr>
                <w:rFonts w:hint="eastAsia" w:ascii="宋体" w:hAnsi="宋体" w:cs="宋体"/>
                <w:color w:val="000000"/>
                <w:szCs w:val="21"/>
              </w:rPr>
              <w:t>/</w:t>
            </w:r>
          </w:p>
        </w:tc>
        <w:tc>
          <w:tcPr>
            <w:tcW w:w="1102" w:type="dxa"/>
            <w:tcBorders>
              <w:tl2br w:val="nil"/>
              <w:tr2bl w:val="nil"/>
            </w:tcBorders>
            <w:vAlign w:val="center"/>
          </w:tcPr>
          <w:p>
            <w:pPr>
              <w:pStyle w:val="10"/>
              <w:snapToGrid w:val="0"/>
              <w:spacing w:line="290" w:lineRule="exact"/>
              <w:ind w:left="0" w:leftChars="0" w:firstLine="0" w:firstLineChars="0"/>
              <w:jc w:val="center"/>
              <w:rPr>
                <w:rFonts w:ascii="宋体" w:hAnsi="宋体" w:cs="宋体"/>
                <w:color w:val="000000"/>
                <w:sz w:val="15"/>
                <w:szCs w:val="15"/>
              </w:rPr>
            </w:pPr>
            <w:r>
              <w:rPr>
                <w:rFonts w:hint="eastAsia" w:ascii="宋体" w:hAnsi="宋体" w:cs="宋体"/>
                <w:color w:val="000000"/>
                <w:szCs w:val="21"/>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1237" w:hRule="atLeast"/>
          <w:jc w:val="center"/>
        </w:trPr>
        <w:tc>
          <w:tcPr>
            <w:tcW w:w="753" w:type="dxa"/>
            <w:tcBorders>
              <w:tl2br w:val="nil"/>
              <w:tr2bl w:val="nil"/>
            </w:tcBorders>
            <w:vAlign w:val="center"/>
          </w:tcPr>
          <w:p>
            <w:pPr>
              <w:pStyle w:val="10"/>
              <w:numPr>
                <w:ilvl w:val="0"/>
                <w:numId w:val="1"/>
              </w:numPr>
              <w:snapToGrid w:val="0"/>
              <w:spacing w:line="290" w:lineRule="exact"/>
              <w:ind w:left="53" w:leftChars="25" w:firstLine="0"/>
              <w:jc w:val="center"/>
              <w:rPr>
                <w:rFonts w:ascii="宋体" w:hAnsi="宋体" w:cs="宋体"/>
                <w:color w:val="000000"/>
                <w:sz w:val="15"/>
                <w:szCs w:val="15"/>
              </w:rPr>
            </w:pPr>
          </w:p>
        </w:tc>
        <w:tc>
          <w:tcPr>
            <w:tcW w:w="1573" w:type="dxa"/>
            <w:tcBorders>
              <w:tl2br w:val="nil"/>
              <w:tr2bl w:val="nil"/>
            </w:tcBorders>
            <w:vAlign w:val="center"/>
          </w:tcPr>
          <w:p>
            <w:pPr>
              <w:snapToGrid w:val="0"/>
              <w:spacing w:line="240" w:lineRule="auto"/>
              <w:jc w:val="center"/>
              <w:rPr>
                <w:rFonts w:ascii="宋体" w:hAnsi="宋体" w:cs="宋体"/>
                <w:szCs w:val="21"/>
              </w:rPr>
            </w:pPr>
            <w:r>
              <w:rPr>
                <w:rFonts w:hint="eastAsia" w:ascii="宋体" w:hAnsi="宋体" w:cs="宋体"/>
                <w:szCs w:val="21"/>
              </w:rPr>
              <w:t>C4.9.8.6 单制动试验</w:t>
            </w:r>
          </w:p>
        </w:tc>
        <w:tc>
          <w:tcPr>
            <w:tcW w:w="4755" w:type="dxa"/>
            <w:tcBorders>
              <w:tl2br w:val="nil"/>
              <w:tr2bl w:val="nil"/>
            </w:tcBorders>
            <w:vAlign w:val="center"/>
          </w:tcPr>
          <w:p>
            <w:pPr>
              <w:pStyle w:val="10"/>
              <w:snapToGrid w:val="0"/>
              <w:spacing w:line="290" w:lineRule="exact"/>
              <w:ind w:left="0" w:firstLine="0"/>
              <w:rPr>
                <w:rFonts w:ascii="宋体" w:hAnsi="宋体" w:cs="宋体"/>
                <w:color w:val="000000"/>
                <w:szCs w:val="21"/>
              </w:rPr>
            </w:pPr>
            <w:r>
              <w:rPr>
                <w:rFonts w:hint="eastAsia" w:ascii="宋体" w:hAnsi="宋体" w:cs="宋体"/>
                <w:color w:val="000000"/>
                <w:szCs w:val="21"/>
              </w:rPr>
              <w:t>试验时，观察制动器是否能够有效支持住载荷</w:t>
            </w:r>
          </w:p>
        </w:tc>
        <w:tc>
          <w:tcPr>
            <w:tcW w:w="1657" w:type="dxa"/>
            <w:tcBorders>
              <w:tl2br w:val="nil"/>
              <w:tr2bl w:val="nil"/>
            </w:tcBorders>
            <w:vAlign w:val="center"/>
          </w:tcPr>
          <w:p>
            <w:pPr>
              <w:pStyle w:val="10"/>
              <w:snapToGrid w:val="0"/>
              <w:spacing w:line="290" w:lineRule="exact"/>
              <w:ind w:left="0" w:leftChars="0" w:firstLine="0" w:firstLineChars="0"/>
              <w:jc w:val="center"/>
              <w:rPr>
                <w:rFonts w:ascii="宋体" w:hAnsi="宋体" w:cs="宋体"/>
                <w:color w:val="000000"/>
                <w:sz w:val="15"/>
                <w:szCs w:val="15"/>
              </w:rPr>
            </w:pPr>
            <w:r>
              <w:rPr>
                <w:rFonts w:hint="eastAsia" w:ascii="宋体" w:hAnsi="宋体" w:cs="宋体"/>
                <w:color w:val="000000"/>
                <w:szCs w:val="21"/>
              </w:rPr>
              <w:t>/</w:t>
            </w:r>
          </w:p>
        </w:tc>
        <w:tc>
          <w:tcPr>
            <w:tcW w:w="1102" w:type="dxa"/>
            <w:tcBorders>
              <w:tl2br w:val="nil"/>
              <w:tr2bl w:val="nil"/>
            </w:tcBorders>
            <w:vAlign w:val="center"/>
          </w:tcPr>
          <w:p>
            <w:pPr>
              <w:pStyle w:val="10"/>
              <w:snapToGrid w:val="0"/>
              <w:spacing w:line="290" w:lineRule="exact"/>
              <w:ind w:left="0" w:leftChars="0" w:firstLine="0" w:firstLineChars="0"/>
              <w:jc w:val="center"/>
              <w:rPr>
                <w:rFonts w:ascii="宋体" w:hAnsi="宋体" w:cs="宋体"/>
                <w:color w:val="000000"/>
                <w:sz w:val="15"/>
                <w:szCs w:val="15"/>
              </w:rPr>
            </w:pPr>
            <w:r>
              <w:rPr>
                <w:rFonts w:hint="eastAsia" w:ascii="宋体" w:hAnsi="宋体" w:cs="宋体"/>
                <w:color w:val="000000"/>
                <w:szCs w:val="21"/>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1237" w:hRule="atLeast"/>
          <w:jc w:val="center"/>
        </w:trPr>
        <w:tc>
          <w:tcPr>
            <w:tcW w:w="753" w:type="dxa"/>
            <w:tcBorders>
              <w:tl2br w:val="nil"/>
              <w:tr2bl w:val="nil"/>
            </w:tcBorders>
            <w:vAlign w:val="center"/>
          </w:tcPr>
          <w:p>
            <w:pPr>
              <w:pStyle w:val="10"/>
              <w:numPr>
                <w:ilvl w:val="0"/>
                <w:numId w:val="1"/>
              </w:numPr>
              <w:snapToGrid w:val="0"/>
              <w:spacing w:line="290" w:lineRule="exact"/>
              <w:ind w:left="53" w:leftChars="25" w:firstLine="0"/>
              <w:jc w:val="center"/>
              <w:rPr>
                <w:rFonts w:ascii="宋体" w:hAnsi="宋体" w:cs="宋体"/>
                <w:color w:val="000000"/>
                <w:sz w:val="15"/>
                <w:szCs w:val="15"/>
              </w:rPr>
            </w:pPr>
          </w:p>
        </w:tc>
        <w:tc>
          <w:tcPr>
            <w:tcW w:w="1573" w:type="dxa"/>
            <w:tcBorders>
              <w:tl2br w:val="nil"/>
              <w:tr2bl w:val="nil"/>
            </w:tcBorders>
            <w:vAlign w:val="center"/>
          </w:tcPr>
          <w:p>
            <w:pPr>
              <w:snapToGrid w:val="0"/>
              <w:spacing w:line="240" w:lineRule="auto"/>
              <w:jc w:val="center"/>
              <w:rPr>
                <w:rFonts w:ascii="宋体" w:hAnsi="宋体" w:cs="宋体"/>
                <w:szCs w:val="21"/>
              </w:rPr>
            </w:pPr>
            <w:r>
              <w:rPr>
                <w:rFonts w:hint="eastAsia" w:ascii="宋体" w:hAnsi="宋体" w:cs="宋体"/>
                <w:szCs w:val="21"/>
              </w:rPr>
              <w:t>C4.9.8.7</w:t>
            </w:r>
          </w:p>
          <w:p>
            <w:pPr>
              <w:snapToGrid w:val="0"/>
              <w:spacing w:line="240" w:lineRule="auto"/>
              <w:jc w:val="center"/>
              <w:rPr>
                <w:rFonts w:ascii="宋体" w:hAnsi="宋体" w:cs="宋体"/>
                <w:szCs w:val="21"/>
              </w:rPr>
            </w:pPr>
            <w:r>
              <w:rPr>
                <w:rFonts w:hint="eastAsia" w:ascii="宋体" w:hAnsi="宋体" w:cs="宋体"/>
                <w:szCs w:val="21"/>
              </w:rPr>
              <w:t>禁用要求</w:t>
            </w:r>
          </w:p>
        </w:tc>
        <w:tc>
          <w:tcPr>
            <w:tcW w:w="4755" w:type="dxa"/>
            <w:tcBorders>
              <w:tl2br w:val="nil"/>
              <w:tr2bl w:val="nil"/>
            </w:tcBorders>
            <w:vAlign w:val="center"/>
          </w:tcPr>
          <w:p>
            <w:pPr>
              <w:pStyle w:val="10"/>
              <w:snapToGrid w:val="0"/>
              <w:spacing w:line="290" w:lineRule="exact"/>
              <w:ind w:left="0" w:firstLine="0"/>
              <w:rPr>
                <w:rFonts w:ascii="宋体" w:hAnsi="宋体" w:cs="宋体"/>
                <w:color w:val="000000"/>
                <w:szCs w:val="21"/>
              </w:rPr>
            </w:pPr>
            <w:r>
              <w:rPr>
                <w:rFonts w:hint="eastAsia" w:ascii="宋体" w:hAnsi="宋体" w:cs="宋体"/>
                <w:color w:val="000000"/>
                <w:szCs w:val="21"/>
              </w:rPr>
              <w:t>采用永磁直驱电动机作为起升机构的该类起重机，不得用于吊运熔融金属、易燃易爆化学品和危险品，并且不得在强磁场等环境中使用</w:t>
            </w:r>
          </w:p>
        </w:tc>
        <w:tc>
          <w:tcPr>
            <w:tcW w:w="1657" w:type="dxa"/>
            <w:tcBorders>
              <w:tl2br w:val="nil"/>
              <w:tr2bl w:val="nil"/>
            </w:tcBorders>
            <w:vAlign w:val="center"/>
          </w:tcPr>
          <w:p>
            <w:pPr>
              <w:pStyle w:val="10"/>
              <w:snapToGrid w:val="0"/>
              <w:spacing w:line="290" w:lineRule="exact"/>
              <w:ind w:left="0" w:leftChars="0" w:firstLine="0" w:firstLineChars="0"/>
              <w:jc w:val="center"/>
              <w:rPr>
                <w:rFonts w:ascii="宋体" w:hAnsi="宋体" w:cs="宋体"/>
                <w:color w:val="000000"/>
                <w:sz w:val="15"/>
                <w:szCs w:val="15"/>
              </w:rPr>
            </w:pPr>
            <w:r>
              <w:rPr>
                <w:rFonts w:hint="eastAsia" w:ascii="宋体" w:hAnsi="宋体" w:cs="宋体"/>
                <w:color w:val="000000"/>
                <w:szCs w:val="21"/>
              </w:rPr>
              <w:t>/</w:t>
            </w:r>
          </w:p>
        </w:tc>
        <w:tc>
          <w:tcPr>
            <w:tcW w:w="1102" w:type="dxa"/>
            <w:tcBorders>
              <w:tl2br w:val="nil"/>
              <w:tr2bl w:val="nil"/>
            </w:tcBorders>
            <w:vAlign w:val="center"/>
          </w:tcPr>
          <w:p>
            <w:pPr>
              <w:pStyle w:val="10"/>
              <w:snapToGrid w:val="0"/>
              <w:spacing w:line="290" w:lineRule="exact"/>
              <w:ind w:left="0" w:leftChars="0" w:firstLine="0" w:firstLineChars="0"/>
              <w:jc w:val="center"/>
              <w:rPr>
                <w:rFonts w:ascii="宋体" w:hAnsi="宋体" w:cs="宋体"/>
                <w:color w:val="000000"/>
                <w:sz w:val="15"/>
                <w:szCs w:val="15"/>
              </w:rPr>
            </w:pPr>
            <w:r>
              <w:rPr>
                <w:rFonts w:hint="eastAsia" w:ascii="宋体" w:hAnsi="宋体" w:cs="宋体"/>
                <w:color w:val="000000"/>
                <w:szCs w:val="21"/>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1258" w:hRule="atLeast"/>
          <w:jc w:val="center"/>
        </w:trPr>
        <w:tc>
          <w:tcPr>
            <w:tcW w:w="753" w:type="dxa"/>
            <w:tcBorders>
              <w:tl2br w:val="nil"/>
              <w:tr2bl w:val="nil"/>
            </w:tcBorders>
            <w:vAlign w:val="center"/>
          </w:tcPr>
          <w:p>
            <w:pPr>
              <w:pStyle w:val="10"/>
              <w:numPr>
                <w:ilvl w:val="0"/>
                <w:numId w:val="1"/>
              </w:numPr>
              <w:snapToGrid w:val="0"/>
              <w:spacing w:line="290" w:lineRule="exact"/>
              <w:ind w:left="53" w:leftChars="25" w:firstLine="0"/>
              <w:jc w:val="center"/>
              <w:rPr>
                <w:rFonts w:ascii="宋体" w:hAnsi="宋体" w:cs="宋体"/>
                <w:color w:val="000000"/>
                <w:sz w:val="15"/>
                <w:szCs w:val="15"/>
              </w:rPr>
            </w:pPr>
          </w:p>
        </w:tc>
        <w:tc>
          <w:tcPr>
            <w:tcW w:w="1573" w:type="dxa"/>
            <w:tcBorders>
              <w:tl2br w:val="nil"/>
              <w:tr2bl w:val="nil"/>
            </w:tcBorders>
            <w:vAlign w:val="center"/>
          </w:tcPr>
          <w:p>
            <w:pPr>
              <w:snapToGrid w:val="0"/>
              <w:spacing w:line="240" w:lineRule="auto"/>
              <w:jc w:val="center"/>
              <w:rPr>
                <w:rFonts w:ascii="宋体" w:hAnsi="宋体" w:cs="宋体"/>
                <w:szCs w:val="21"/>
              </w:rPr>
            </w:pPr>
            <w:r>
              <w:rPr>
                <w:rFonts w:hint="eastAsia" w:ascii="宋体" w:hAnsi="宋体" w:cs="宋体"/>
                <w:szCs w:val="21"/>
              </w:rPr>
              <w:t>C4.9.9具有自动化功能的起重机械专项试验</w:t>
            </w:r>
          </w:p>
        </w:tc>
        <w:tc>
          <w:tcPr>
            <w:tcW w:w="4755" w:type="dxa"/>
            <w:tcBorders>
              <w:tl2br w:val="nil"/>
              <w:tr2bl w:val="nil"/>
            </w:tcBorders>
            <w:vAlign w:val="center"/>
          </w:tcPr>
          <w:p>
            <w:pPr>
              <w:pStyle w:val="10"/>
              <w:snapToGrid w:val="0"/>
              <w:spacing w:line="290" w:lineRule="exact"/>
              <w:ind w:left="0" w:firstLine="0"/>
              <w:rPr>
                <w:rFonts w:ascii="宋体" w:hAnsi="宋体" w:cs="宋体"/>
                <w:color w:val="000000"/>
                <w:szCs w:val="21"/>
              </w:rPr>
            </w:pPr>
            <w:r>
              <w:rPr>
                <w:rFonts w:hint="eastAsia" w:ascii="宋体" w:hAnsi="宋体" w:cs="宋体"/>
                <w:color w:val="000000"/>
                <w:szCs w:val="21"/>
              </w:rPr>
              <w:t>对具有自动化功能的起重机械，应当根据TSG 51—2023中A6.4和设计文件中风险控制措施的要求，制定检验项目，对电气系统等进行功能验证与试验</w:t>
            </w:r>
          </w:p>
        </w:tc>
        <w:tc>
          <w:tcPr>
            <w:tcW w:w="1657" w:type="dxa"/>
            <w:tcBorders>
              <w:tl2br w:val="nil"/>
              <w:tr2bl w:val="nil"/>
            </w:tcBorders>
            <w:vAlign w:val="center"/>
          </w:tcPr>
          <w:p>
            <w:pPr>
              <w:pStyle w:val="10"/>
              <w:snapToGrid w:val="0"/>
              <w:spacing w:line="290" w:lineRule="exact"/>
              <w:ind w:left="0" w:leftChars="0" w:firstLine="0" w:firstLineChars="0"/>
              <w:jc w:val="center"/>
              <w:rPr>
                <w:rFonts w:ascii="宋体" w:hAnsi="宋体" w:cs="宋体"/>
                <w:color w:val="000000"/>
                <w:szCs w:val="21"/>
              </w:rPr>
            </w:pPr>
            <w:r>
              <w:rPr>
                <w:rFonts w:hint="eastAsia" w:ascii="宋体" w:hAnsi="宋体" w:cs="宋体"/>
                <w:color w:val="000000"/>
                <w:szCs w:val="21"/>
              </w:rPr>
              <w:t>/</w:t>
            </w:r>
          </w:p>
        </w:tc>
        <w:tc>
          <w:tcPr>
            <w:tcW w:w="1102" w:type="dxa"/>
            <w:tcBorders>
              <w:tl2br w:val="nil"/>
              <w:tr2bl w:val="nil"/>
            </w:tcBorders>
            <w:vAlign w:val="center"/>
          </w:tcPr>
          <w:p>
            <w:pPr>
              <w:pStyle w:val="10"/>
              <w:snapToGrid w:val="0"/>
              <w:spacing w:line="290" w:lineRule="exact"/>
              <w:ind w:left="0" w:leftChars="0" w:firstLine="0" w:firstLineChars="0"/>
              <w:jc w:val="center"/>
              <w:rPr>
                <w:rFonts w:ascii="宋体" w:hAnsi="宋体" w:cs="宋体"/>
                <w:color w:val="000000"/>
                <w:szCs w:val="21"/>
              </w:rPr>
            </w:pPr>
            <w:r>
              <w:rPr>
                <w:rFonts w:hint="eastAsia" w:ascii="宋体" w:hAnsi="宋体" w:cs="宋体"/>
                <w:color w:val="000000"/>
                <w:szCs w:val="21"/>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834" w:hRule="atLeast"/>
          <w:jc w:val="center"/>
        </w:trPr>
        <w:tc>
          <w:tcPr>
            <w:tcW w:w="753" w:type="dxa"/>
            <w:tcBorders>
              <w:tl2br w:val="nil"/>
              <w:tr2bl w:val="nil"/>
            </w:tcBorders>
            <w:vAlign w:val="center"/>
          </w:tcPr>
          <w:p>
            <w:pPr>
              <w:pStyle w:val="10"/>
              <w:numPr>
                <w:ilvl w:val="0"/>
                <w:numId w:val="1"/>
              </w:numPr>
              <w:snapToGrid w:val="0"/>
              <w:spacing w:line="290" w:lineRule="exact"/>
              <w:ind w:left="142" w:firstLine="0"/>
              <w:jc w:val="center"/>
              <w:rPr>
                <w:rFonts w:ascii="宋体" w:hAnsi="宋体" w:cs="宋体"/>
                <w:color w:val="000000"/>
                <w:sz w:val="15"/>
                <w:szCs w:val="15"/>
              </w:rPr>
            </w:pPr>
          </w:p>
        </w:tc>
        <w:tc>
          <w:tcPr>
            <w:tcW w:w="1573" w:type="dxa"/>
            <w:tcBorders>
              <w:tl2br w:val="nil"/>
              <w:tr2bl w:val="nil"/>
            </w:tcBorders>
            <w:vAlign w:val="center"/>
          </w:tcPr>
          <w:p>
            <w:pPr>
              <w:snapToGrid w:val="0"/>
              <w:spacing w:line="240" w:lineRule="auto"/>
              <w:jc w:val="center"/>
              <w:rPr>
                <w:rFonts w:ascii="宋体" w:hAnsi="宋体" w:cs="宋体"/>
                <w:szCs w:val="21"/>
              </w:rPr>
            </w:pPr>
            <w:r>
              <w:rPr>
                <w:rFonts w:hint="eastAsia" w:ascii="宋体" w:hAnsi="宋体" w:cs="宋体"/>
                <w:color w:val="auto"/>
                <w:szCs w:val="21"/>
              </w:rPr>
              <w:t>其它</w:t>
            </w:r>
          </w:p>
        </w:tc>
        <w:tc>
          <w:tcPr>
            <w:tcW w:w="4755" w:type="dxa"/>
            <w:tcBorders>
              <w:tl2br w:val="nil"/>
              <w:tr2bl w:val="nil"/>
            </w:tcBorders>
            <w:vAlign w:val="center"/>
          </w:tcPr>
          <w:p>
            <w:pPr>
              <w:snapToGrid w:val="0"/>
              <w:spacing w:line="240" w:lineRule="auto"/>
              <w:jc w:val="center"/>
              <w:rPr>
                <w:rFonts w:ascii="宋体" w:hAnsi="宋体" w:cs="宋体"/>
                <w:szCs w:val="21"/>
              </w:rPr>
            </w:pPr>
          </w:p>
        </w:tc>
        <w:tc>
          <w:tcPr>
            <w:tcW w:w="1657" w:type="dxa"/>
            <w:tcBorders>
              <w:tl2br w:val="nil"/>
              <w:tr2bl w:val="nil"/>
            </w:tcBorders>
            <w:vAlign w:val="center"/>
          </w:tcPr>
          <w:p>
            <w:pPr>
              <w:pStyle w:val="10"/>
              <w:snapToGrid w:val="0"/>
              <w:spacing w:line="290" w:lineRule="exact"/>
              <w:ind w:left="0" w:firstLine="0"/>
              <w:jc w:val="center"/>
              <w:rPr>
                <w:rFonts w:ascii="宋体" w:hAnsi="宋体" w:cs="宋体"/>
                <w:color w:val="000000"/>
                <w:szCs w:val="21"/>
              </w:rPr>
            </w:pPr>
          </w:p>
        </w:tc>
        <w:tc>
          <w:tcPr>
            <w:tcW w:w="1102" w:type="dxa"/>
            <w:tcBorders>
              <w:tl2br w:val="nil"/>
              <w:tr2bl w:val="nil"/>
            </w:tcBorders>
            <w:vAlign w:val="center"/>
          </w:tcPr>
          <w:p>
            <w:pPr>
              <w:pStyle w:val="10"/>
              <w:snapToGrid w:val="0"/>
              <w:spacing w:line="290" w:lineRule="exact"/>
              <w:ind w:left="0" w:firstLine="0"/>
              <w:jc w:val="center"/>
              <w:rPr>
                <w:rFonts w:ascii="宋体" w:hAnsi="宋体" w:cs="宋体"/>
                <w:color w:val="000000"/>
                <w:szCs w:val="21"/>
              </w:rPr>
            </w:pPr>
          </w:p>
        </w:tc>
      </w:tr>
    </w:tbl>
    <w:p/>
    <w:p>
      <w:pPr>
        <w:ind w:firstLine="360" w:firstLineChars="200"/>
        <w:rPr>
          <w:b w:val="0"/>
          <w:bCs w:val="0"/>
          <w:i/>
          <w:iCs/>
        </w:rPr>
      </w:pPr>
      <w:r>
        <w:rPr>
          <w:rFonts w:hint="eastAsia" w:ascii="宋体" w:hAnsi="宋体" w:cs="宋体"/>
          <w:b w:val="0"/>
          <w:bCs w:val="0"/>
          <w:i/>
          <w:iCs/>
          <w:color w:val="auto"/>
          <w:kern w:val="32"/>
          <w:sz w:val="18"/>
          <w:szCs w:val="18"/>
          <w:lang w:val="en-US" w:eastAsia="zh-CN" w:bidi="ar-SA"/>
        </w:rPr>
        <w:t>注：</w:t>
      </w:r>
      <w:r>
        <w:rPr>
          <w:rFonts w:hint="eastAsia" w:ascii="宋体" w:hAnsi="宋体" w:eastAsia="宋体" w:cs="宋体"/>
          <w:b w:val="0"/>
          <w:bCs w:val="0"/>
          <w:i/>
          <w:iCs/>
          <w:color w:val="auto"/>
          <w:kern w:val="32"/>
          <w:sz w:val="18"/>
          <w:szCs w:val="18"/>
          <w:lang w:val="en-US" w:eastAsia="zh-CN" w:bidi="ar-SA"/>
        </w:rPr>
        <w:t xml:space="preserve">C4.9.8 </w:t>
      </w:r>
      <w:r>
        <w:rPr>
          <w:rFonts w:hint="eastAsia" w:ascii="宋体" w:hAnsi="宋体" w:cs="宋体"/>
          <w:b w:val="0"/>
          <w:bCs w:val="0"/>
          <w:i/>
          <w:iCs/>
          <w:color w:val="auto"/>
          <w:kern w:val="32"/>
          <w:sz w:val="18"/>
          <w:szCs w:val="18"/>
          <w:lang w:val="en-US" w:eastAsia="zh-CN" w:bidi="ar-SA"/>
        </w:rPr>
        <w:t>.1--</w:t>
      </w:r>
      <w:r>
        <w:rPr>
          <w:rFonts w:hint="eastAsia" w:ascii="宋体" w:hAnsi="宋体" w:eastAsia="宋体" w:cs="宋体"/>
          <w:b w:val="0"/>
          <w:bCs w:val="0"/>
          <w:i/>
          <w:iCs/>
          <w:color w:val="auto"/>
          <w:kern w:val="32"/>
          <w:sz w:val="18"/>
          <w:szCs w:val="18"/>
          <w:lang w:val="en-US" w:eastAsia="zh-CN" w:bidi="ar-SA"/>
        </w:rPr>
        <w:t xml:space="preserve">C4.9.8 </w:t>
      </w:r>
      <w:r>
        <w:rPr>
          <w:rFonts w:hint="eastAsia" w:ascii="宋体" w:hAnsi="宋体" w:cs="宋体"/>
          <w:b w:val="0"/>
          <w:bCs w:val="0"/>
          <w:i/>
          <w:iCs/>
          <w:color w:val="auto"/>
          <w:kern w:val="32"/>
          <w:sz w:val="18"/>
          <w:szCs w:val="18"/>
          <w:lang w:val="en-US" w:eastAsia="zh-CN" w:bidi="ar-SA"/>
        </w:rPr>
        <w:t>.7</w:t>
      </w:r>
      <w:r>
        <w:rPr>
          <w:rFonts w:hint="eastAsia" w:ascii="宋体" w:hAnsi="宋体" w:eastAsia="宋体" w:cs="宋体"/>
          <w:b w:val="0"/>
          <w:bCs w:val="0"/>
          <w:i/>
          <w:iCs/>
          <w:color w:val="auto"/>
          <w:kern w:val="32"/>
          <w:sz w:val="18"/>
          <w:szCs w:val="18"/>
          <w:lang w:val="en-US" w:eastAsia="zh-CN" w:bidi="ar-SA"/>
        </w:rPr>
        <w:t xml:space="preserve"> </w:t>
      </w:r>
      <w:r>
        <w:rPr>
          <w:rFonts w:hint="eastAsia" w:ascii="宋体" w:hAnsi="宋体" w:cs="宋体"/>
          <w:b w:val="0"/>
          <w:bCs w:val="0"/>
          <w:i/>
          <w:iCs/>
          <w:color w:val="auto"/>
          <w:kern w:val="32"/>
          <w:sz w:val="18"/>
          <w:szCs w:val="18"/>
          <w:lang w:val="en-US" w:eastAsia="zh-CN" w:bidi="ar-SA"/>
        </w:rPr>
        <w:t>仅适用于</w:t>
      </w:r>
      <w:r>
        <w:rPr>
          <w:rFonts w:hint="eastAsia" w:ascii="宋体" w:hAnsi="宋体" w:eastAsia="宋体" w:cs="宋体"/>
          <w:b w:val="0"/>
          <w:bCs w:val="0"/>
          <w:i/>
          <w:iCs/>
          <w:color w:val="auto"/>
          <w:kern w:val="32"/>
          <w:sz w:val="18"/>
          <w:szCs w:val="18"/>
          <w:lang w:val="en-US" w:eastAsia="zh-CN" w:bidi="ar-SA"/>
        </w:rPr>
        <w:t>采用永磁直驱电动机作为起升机构的起重机械专项试验</w:t>
      </w:r>
    </w:p>
    <w:p>
      <w:pPr>
        <w:spacing w:before="159" w:beforeLines="50" w:after="159" w:afterLines="50"/>
        <w:ind w:firstLine="210" w:firstLineChars="100"/>
        <w:rPr>
          <w:rFonts w:hint="default" w:eastAsiaTheme="minorEastAsia"/>
          <w:i/>
          <w:iCs/>
          <w:color w:val="0000FF"/>
          <w:u w:val="none"/>
          <w:shd w:val="clear" w:color="auto" w:fill="auto"/>
          <w:lang w:val="en-US" w:eastAsia="zh-CN"/>
        </w:rPr>
      </w:pPr>
      <w:r>
        <w:rPr>
          <w:rFonts w:hint="eastAsia"/>
          <w:color w:val="0000FF"/>
          <w:u w:val="none"/>
          <w:lang w:val="en-US" w:eastAsia="zh-CN"/>
        </w:rPr>
        <w:t>备注：</w:t>
      </w:r>
      <w:r>
        <w:rPr>
          <w:rFonts w:hint="eastAsia"/>
          <w:i/>
          <w:iCs/>
          <w:color w:val="0000FF"/>
          <w:u w:val="none"/>
          <w:shd w:val="clear" w:color="auto" w:fill="auto"/>
          <w:lang w:val="en-US" w:eastAsia="zh-CN"/>
        </w:rPr>
        <w:t xml:space="preserve">“自检结果”栏填写 </w:t>
      </w:r>
      <w:r>
        <w:rPr>
          <w:rFonts w:hint="eastAsia"/>
          <w:i/>
          <w:iCs/>
          <w:color w:val="0000FF"/>
          <w:u w:val="single"/>
          <w:shd w:val="clear" w:color="auto" w:fill="auto"/>
          <w:lang w:val="en-US" w:eastAsia="zh-CN"/>
        </w:rPr>
        <w:t>符合</w:t>
      </w:r>
      <w:r>
        <w:rPr>
          <w:rFonts w:hint="eastAsia"/>
          <w:i/>
          <w:iCs/>
          <w:color w:val="0000FF"/>
          <w:u w:val="none"/>
          <w:shd w:val="clear" w:color="auto" w:fill="auto"/>
          <w:lang w:val="en-US" w:eastAsia="zh-CN"/>
        </w:rPr>
        <w:t>、</w:t>
      </w:r>
      <w:r>
        <w:rPr>
          <w:rFonts w:hint="eastAsia"/>
          <w:i/>
          <w:iCs/>
          <w:color w:val="0000FF"/>
          <w:u w:val="single"/>
          <w:shd w:val="clear" w:color="auto" w:fill="auto"/>
          <w:lang w:val="en-US" w:eastAsia="zh-CN"/>
        </w:rPr>
        <w:t>数据</w:t>
      </w:r>
      <w:r>
        <w:rPr>
          <w:rFonts w:hint="eastAsia"/>
          <w:i/>
          <w:iCs/>
          <w:color w:val="0000FF"/>
          <w:u w:val="none"/>
          <w:shd w:val="clear" w:color="auto" w:fill="auto"/>
          <w:lang w:val="en-US" w:eastAsia="zh-CN"/>
        </w:rPr>
        <w:t>、</w:t>
      </w:r>
      <w:r>
        <w:rPr>
          <w:rFonts w:hint="eastAsia"/>
          <w:i/>
          <w:iCs/>
          <w:color w:val="0000FF"/>
          <w:u w:val="single"/>
          <w:shd w:val="clear" w:color="auto" w:fill="auto"/>
          <w:lang w:val="en-US" w:eastAsia="zh-CN"/>
        </w:rPr>
        <w:t xml:space="preserve"> /  </w:t>
      </w:r>
      <w:r>
        <w:rPr>
          <w:rFonts w:hint="eastAsia"/>
          <w:i/>
          <w:iCs/>
          <w:color w:val="0000FF"/>
          <w:u w:val="none"/>
          <w:shd w:val="clear" w:color="auto" w:fill="auto"/>
          <w:lang w:val="en-US" w:eastAsia="zh-CN"/>
        </w:rPr>
        <w:t>；“自检结论”栏填写</w:t>
      </w:r>
      <w:r>
        <w:rPr>
          <w:rFonts w:hint="eastAsia"/>
          <w:i/>
          <w:iCs/>
          <w:color w:val="0000FF"/>
          <w:u w:val="single"/>
          <w:shd w:val="clear" w:color="auto" w:fill="auto"/>
          <w:lang w:val="en-US" w:eastAsia="zh-CN"/>
        </w:rPr>
        <w:t>合格</w:t>
      </w:r>
      <w:r>
        <w:rPr>
          <w:rFonts w:hint="eastAsia"/>
          <w:i/>
          <w:iCs/>
          <w:color w:val="0000FF"/>
          <w:u w:val="none"/>
          <w:shd w:val="clear" w:color="auto" w:fill="auto"/>
          <w:lang w:val="en-US" w:eastAsia="zh-CN"/>
        </w:rPr>
        <w:t>、</w:t>
      </w:r>
      <w:r>
        <w:rPr>
          <w:rFonts w:hint="eastAsia"/>
          <w:i/>
          <w:iCs/>
          <w:color w:val="0000FF"/>
          <w:u w:val="single"/>
          <w:shd w:val="clear" w:color="auto" w:fill="auto"/>
          <w:lang w:val="en-US" w:eastAsia="zh-CN"/>
        </w:rPr>
        <w:t>/</w:t>
      </w:r>
    </w:p>
    <w:p>
      <w:pPr>
        <w:adjustRightInd w:val="0"/>
        <w:spacing w:line="360" w:lineRule="auto"/>
        <w:ind w:firstLine="420" w:firstLineChars="150"/>
        <w:textAlignment w:val="auto"/>
        <w:rPr>
          <w:rFonts w:hint="eastAsia" w:ascii="宋体" w:hAnsi="宋体" w:eastAsia="宋体" w:cs="Times New Roman"/>
          <w:bCs/>
          <w:color w:val="000000"/>
          <w:kern w:val="2"/>
          <w:sz w:val="28"/>
          <w:szCs w:val="28"/>
        </w:rPr>
      </w:pPr>
    </w:p>
    <w:p>
      <w:pPr>
        <w:adjustRightInd w:val="0"/>
        <w:spacing w:line="360" w:lineRule="auto"/>
        <w:ind w:firstLine="420" w:firstLineChars="150"/>
        <w:textAlignment w:val="auto"/>
        <w:rPr>
          <w:rFonts w:hint="eastAsia" w:ascii="宋体" w:hAnsi="宋体" w:eastAsia="宋体" w:cs="Times New Roman"/>
          <w:bCs/>
          <w:color w:val="000000"/>
          <w:kern w:val="2"/>
          <w:sz w:val="28"/>
          <w:szCs w:val="28"/>
        </w:rPr>
      </w:pPr>
    </w:p>
    <w:p>
      <w:pPr>
        <w:adjustRightInd w:val="0"/>
        <w:spacing w:line="360" w:lineRule="auto"/>
        <w:ind w:firstLine="420" w:firstLineChars="150"/>
        <w:textAlignment w:val="auto"/>
        <w:rPr>
          <w:rFonts w:hint="eastAsia" w:ascii="宋体" w:hAnsi="宋体" w:eastAsia="宋体" w:cs="Times New Roman"/>
          <w:bCs/>
          <w:color w:val="000000"/>
          <w:kern w:val="2"/>
          <w:sz w:val="28"/>
          <w:szCs w:val="28"/>
        </w:rPr>
      </w:pPr>
    </w:p>
    <w:p>
      <w:pPr>
        <w:adjustRightInd w:val="0"/>
        <w:spacing w:line="360" w:lineRule="auto"/>
        <w:ind w:firstLine="420" w:firstLineChars="150"/>
        <w:textAlignment w:val="auto"/>
        <w:rPr>
          <w:rFonts w:hint="eastAsia" w:ascii="宋体" w:hAnsi="宋体" w:eastAsia="宋体" w:cs="Times New Roman"/>
          <w:bCs/>
          <w:color w:val="000000"/>
          <w:kern w:val="2"/>
          <w:sz w:val="28"/>
          <w:szCs w:val="28"/>
        </w:rPr>
      </w:pPr>
      <w:r>
        <w:rPr>
          <w:rFonts w:hint="eastAsia" w:ascii="宋体" w:hAnsi="宋体" w:eastAsia="宋体" w:cs="Times New Roman"/>
          <w:bCs/>
          <w:color w:val="000000"/>
          <w:kern w:val="2"/>
          <w:sz w:val="28"/>
          <w:szCs w:val="28"/>
        </w:rPr>
        <w:t>附件1：</w:t>
      </w:r>
    </w:p>
    <w:p>
      <w:pPr>
        <w:adjustRightInd w:val="0"/>
        <w:spacing w:line="360" w:lineRule="auto"/>
        <w:jc w:val="center"/>
        <w:textAlignment w:val="auto"/>
        <w:rPr>
          <w:rFonts w:hint="eastAsia" w:ascii="宋体" w:hAnsi="宋体" w:eastAsia="宋体" w:cs="Times New Roman"/>
          <w:b/>
          <w:bCs/>
          <w:color w:val="000000"/>
          <w:kern w:val="2"/>
          <w:sz w:val="36"/>
          <w:szCs w:val="36"/>
        </w:rPr>
      </w:pPr>
      <w:r>
        <w:rPr>
          <w:rFonts w:hint="eastAsia" w:ascii="宋体" w:hAnsi="宋体" w:eastAsia="宋体" w:cs="Times New Roman"/>
          <w:b/>
          <w:bCs/>
          <w:color w:val="000000"/>
          <w:kern w:val="2"/>
          <w:sz w:val="36"/>
          <w:szCs w:val="36"/>
        </w:rPr>
        <w:t xml:space="preserve">起重机安装基础与土建验收质量承诺证明 </w:t>
      </w:r>
    </w:p>
    <w:p>
      <w:pPr>
        <w:adjustRightInd/>
        <w:spacing w:line="360" w:lineRule="auto"/>
        <w:ind w:firstLine="700" w:firstLineChars="250"/>
        <w:textAlignment w:val="auto"/>
        <w:rPr>
          <w:rFonts w:hint="eastAsia" w:ascii="宋体" w:hAnsi="宋体" w:eastAsia="宋体" w:cs="Times New Roman"/>
          <w:color w:val="000000"/>
          <w:kern w:val="2"/>
          <w:sz w:val="28"/>
          <w:szCs w:val="28"/>
          <w:u w:val="single"/>
        </w:rPr>
      </w:pPr>
      <w:r>
        <w:rPr>
          <w:rFonts w:hint="eastAsia" w:ascii="宋体" w:hAnsi="宋体" w:eastAsia="宋体" w:cs="Times New Roman"/>
          <w:color w:val="000000"/>
          <w:kern w:val="2"/>
          <w:sz w:val="28"/>
          <w:szCs w:val="28"/>
        </w:rPr>
        <w:t>使用单位</w:t>
      </w:r>
      <w:r>
        <w:rPr>
          <w:rFonts w:hint="eastAsia" w:ascii="宋体" w:hAnsi="宋体" w:eastAsia="宋体" w:cs="Times New Roman"/>
          <w:color w:val="000000"/>
          <w:kern w:val="2"/>
          <w:sz w:val="28"/>
          <w:szCs w:val="28"/>
          <w:u w:val="single"/>
        </w:rPr>
        <w:t xml:space="preserve">                          </w:t>
      </w:r>
      <w:r>
        <w:rPr>
          <w:rFonts w:hint="eastAsia" w:ascii="宋体" w:hAnsi="宋体" w:eastAsia="宋体" w:cs="Times New Roman"/>
          <w:color w:val="000000"/>
          <w:kern w:val="2"/>
          <w:sz w:val="28"/>
          <w:szCs w:val="28"/>
        </w:rPr>
        <w:t xml:space="preserve">  产品编号</w:t>
      </w:r>
      <w:r>
        <w:rPr>
          <w:rFonts w:hint="eastAsia" w:ascii="宋体" w:hAnsi="宋体" w:eastAsia="宋体" w:cs="Times New Roman"/>
          <w:color w:val="000000"/>
          <w:kern w:val="2"/>
          <w:sz w:val="28"/>
          <w:szCs w:val="28"/>
          <w:u w:val="single"/>
        </w:rPr>
        <w:t xml:space="preserve">                   </w:t>
      </w:r>
    </w:p>
    <w:p>
      <w:pPr>
        <w:adjustRightInd/>
        <w:spacing w:line="360" w:lineRule="auto"/>
        <w:ind w:firstLine="700" w:firstLineChars="250"/>
        <w:textAlignment w:val="auto"/>
        <w:rPr>
          <w:rFonts w:hint="eastAsia" w:ascii="宋体" w:hAnsi="宋体" w:eastAsia="宋体" w:cs="Times New Roman"/>
          <w:color w:val="000000"/>
          <w:kern w:val="2"/>
          <w:sz w:val="28"/>
          <w:szCs w:val="28"/>
          <w:u w:val="single"/>
        </w:rPr>
      </w:pPr>
      <w:r>
        <w:rPr>
          <w:rFonts w:hint="eastAsia" w:ascii="宋体" w:hAnsi="宋体" w:eastAsia="宋体" w:cs="Times New Roman"/>
          <w:color w:val="000000"/>
          <w:kern w:val="2"/>
          <w:sz w:val="28"/>
          <w:szCs w:val="28"/>
        </w:rPr>
        <w:t>施工单位</w:t>
      </w:r>
      <w:r>
        <w:rPr>
          <w:rFonts w:hint="eastAsia" w:ascii="宋体" w:hAnsi="宋体" w:eastAsia="宋体" w:cs="Times New Roman"/>
          <w:color w:val="000000"/>
          <w:spacing w:val="-20"/>
          <w:kern w:val="2"/>
          <w:sz w:val="28"/>
          <w:szCs w:val="28"/>
          <w:u w:val="single"/>
        </w:rPr>
        <w:t xml:space="preserve">                                    </w:t>
      </w:r>
      <w:r>
        <w:rPr>
          <w:rFonts w:hint="eastAsia" w:ascii="宋体" w:hAnsi="宋体" w:eastAsia="宋体" w:cs="Times New Roman"/>
          <w:color w:val="000000"/>
          <w:spacing w:val="-20"/>
          <w:kern w:val="2"/>
          <w:sz w:val="28"/>
          <w:szCs w:val="28"/>
        </w:rPr>
        <w:t xml:space="preserve">   </w:t>
      </w:r>
      <w:r>
        <w:rPr>
          <w:rFonts w:hint="eastAsia" w:ascii="宋体" w:hAnsi="宋体" w:eastAsia="宋体" w:cs="Times New Roman"/>
          <w:color w:val="000000"/>
          <w:kern w:val="2"/>
          <w:sz w:val="28"/>
          <w:szCs w:val="28"/>
        </w:rPr>
        <w:t>施工位置</w:t>
      </w:r>
      <w:r>
        <w:rPr>
          <w:rFonts w:hint="eastAsia" w:ascii="宋体" w:hAnsi="宋体" w:eastAsia="宋体" w:cs="Times New Roman"/>
          <w:color w:val="000000"/>
          <w:kern w:val="2"/>
          <w:sz w:val="28"/>
          <w:szCs w:val="28"/>
          <w:u w:val="single"/>
        </w:rPr>
        <w:t xml:space="preserve">                    </w:t>
      </w:r>
    </w:p>
    <w:p>
      <w:pPr>
        <w:adjustRightInd/>
        <w:spacing w:line="360" w:lineRule="auto"/>
        <w:ind w:firstLine="1285" w:firstLineChars="400"/>
        <w:textAlignment w:val="auto"/>
        <w:rPr>
          <w:rFonts w:hint="eastAsia" w:ascii="宋体" w:hAnsi="宋体" w:eastAsia="宋体" w:cs="Times New Roman"/>
          <w:b/>
          <w:bCs/>
          <w:color w:val="000000"/>
          <w:kern w:val="2"/>
          <w:sz w:val="32"/>
          <w:szCs w:val="32"/>
          <w:u w:val="single"/>
        </w:rPr>
      </w:pPr>
      <w:r>
        <w:rPr>
          <w:rFonts w:hint="eastAsia" w:ascii="宋体" w:hAnsi="宋体" w:eastAsia="宋体" w:cs="Times New Roman"/>
          <w:b/>
          <w:bCs/>
          <w:color w:val="000000"/>
          <w:kern w:val="2"/>
          <w:sz w:val="32"/>
          <w:szCs w:val="32"/>
        </w:rPr>
        <w:t>轨道、承重梁等基础土建工程，经</w:t>
      </w:r>
      <w:r>
        <w:rPr>
          <w:rFonts w:hint="eastAsia" w:ascii="宋体" w:hAnsi="宋体" w:eastAsia="宋体" w:cs="Times New Roman"/>
          <w:b/>
          <w:bCs/>
          <w:color w:val="000000"/>
          <w:kern w:val="2"/>
          <w:sz w:val="32"/>
          <w:szCs w:val="32"/>
          <w:u w:val="single"/>
        </w:rPr>
        <w:t xml:space="preserve">       月       日</w:t>
      </w:r>
      <w:r>
        <w:rPr>
          <w:rFonts w:hint="eastAsia" w:ascii="宋体" w:hAnsi="宋体" w:eastAsia="宋体" w:cs="Times New Roman"/>
          <w:b/>
          <w:bCs/>
          <w:color w:val="000000"/>
          <w:kern w:val="2"/>
          <w:sz w:val="32"/>
          <w:szCs w:val="32"/>
        </w:rPr>
        <w:t>验收</w:t>
      </w:r>
    </w:p>
    <w:p>
      <w:pPr>
        <w:adjustRightInd/>
        <w:spacing w:line="360" w:lineRule="auto"/>
        <w:ind w:firstLine="629" w:firstLineChars="196"/>
        <w:textAlignment w:val="auto"/>
        <w:rPr>
          <w:rFonts w:hint="eastAsia" w:ascii="宋体" w:hAnsi="宋体" w:eastAsia="宋体" w:cs="Times New Roman"/>
          <w:b/>
          <w:bCs/>
          <w:color w:val="000000"/>
          <w:kern w:val="2"/>
          <w:sz w:val="32"/>
          <w:szCs w:val="32"/>
          <w:u w:val="single"/>
        </w:rPr>
      </w:pPr>
      <w:r>
        <w:rPr>
          <w:rFonts w:hint="eastAsia" w:ascii="宋体" w:hAnsi="宋体" w:eastAsia="宋体" w:cs="Times New Roman"/>
          <w:b/>
          <w:bCs/>
          <w:color w:val="000000"/>
          <w:kern w:val="2"/>
          <w:sz w:val="32"/>
          <w:szCs w:val="32"/>
        </w:rPr>
        <w:t>符合安装规范，有检查验收质量合格记录。</w:t>
      </w:r>
    </w:p>
    <w:p>
      <w:pPr>
        <w:adjustRightInd/>
        <w:spacing w:line="360" w:lineRule="auto"/>
        <w:ind w:firstLine="840" w:firstLineChars="300"/>
        <w:textAlignment w:val="auto"/>
        <w:rPr>
          <w:rFonts w:hint="eastAsia" w:ascii="宋体" w:hAnsi="宋体" w:eastAsia="宋体" w:cs="Times New Roman"/>
          <w:color w:val="000000"/>
          <w:kern w:val="2"/>
          <w:sz w:val="28"/>
          <w:szCs w:val="28"/>
        </w:rPr>
      </w:pPr>
      <w:r>
        <w:rPr>
          <w:rFonts w:hint="eastAsia" w:ascii="宋体" w:hAnsi="宋体" w:eastAsia="宋体" w:cs="Times New Roman"/>
          <w:color w:val="000000"/>
          <w:kern w:val="2"/>
          <w:sz w:val="28"/>
          <w:szCs w:val="28"/>
        </w:rPr>
        <w:t>施工单位确认人：                      使用单位负责人：</w:t>
      </w:r>
    </w:p>
    <w:p>
      <w:pPr>
        <w:adjustRightInd/>
        <w:spacing w:line="360" w:lineRule="auto"/>
        <w:ind w:firstLine="1400" w:firstLineChars="500"/>
        <w:textAlignment w:val="auto"/>
        <w:rPr>
          <w:rFonts w:hint="eastAsia" w:ascii="宋体" w:hAnsi="宋体" w:eastAsia="宋体" w:cs="Times New Roman"/>
          <w:color w:val="000000"/>
          <w:kern w:val="2"/>
          <w:sz w:val="28"/>
          <w:szCs w:val="28"/>
        </w:rPr>
      </w:pPr>
      <w:r>
        <w:rPr>
          <w:rFonts w:hint="eastAsia" w:ascii="宋体" w:hAnsi="宋体" w:eastAsia="宋体" w:cs="Times New Roman"/>
          <w:color w:val="000000"/>
          <w:kern w:val="2"/>
          <w:sz w:val="28"/>
          <w:szCs w:val="28"/>
        </w:rPr>
        <w:t>（章）                                 （章）</w:t>
      </w:r>
    </w:p>
    <w:p>
      <w:pPr>
        <w:adjustRightInd w:val="0"/>
        <w:spacing w:line="360" w:lineRule="auto"/>
        <w:ind w:firstLine="980" w:firstLineChars="350"/>
        <w:textAlignment w:val="auto"/>
        <w:rPr>
          <w:rFonts w:hint="eastAsia" w:ascii="宋体" w:hAnsi="宋体" w:eastAsia="宋体" w:cs="Times New Roman"/>
          <w:bCs/>
          <w:color w:val="000000"/>
          <w:kern w:val="2"/>
          <w:sz w:val="28"/>
          <w:szCs w:val="36"/>
        </w:rPr>
      </w:pPr>
      <w:r>
        <w:rPr>
          <w:rFonts w:hint="eastAsia" w:ascii="宋体" w:hAnsi="宋体" w:eastAsia="宋体" w:cs="Times New Roman"/>
          <w:color w:val="000000"/>
          <w:kern w:val="2"/>
          <w:sz w:val="28"/>
          <w:szCs w:val="28"/>
        </w:rPr>
        <w:t>年    月    日                        年    月    日</w:t>
      </w:r>
      <w:r>
        <w:rPr>
          <w:rFonts w:eastAsia="宋体"/>
          <w:sz w:val="28"/>
        </w:rPr>
        <mc:AlternateContent>
          <mc:Choice Requires="wps">
            <w:drawing>
              <wp:anchor distT="0" distB="0" distL="114300" distR="114300" simplePos="0" relativeHeight="251659264" behindDoc="0" locked="0" layoutInCell="1" allowOverlap="1">
                <wp:simplePos x="0" y="0"/>
                <wp:positionH relativeFrom="column">
                  <wp:posOffset>353060</wp:posOffset>
                </wp:positionH>
                <wp:positionV relativeFrom="paragraph">
                  <wp:posOffset>361315</wp:posOffset>
                </wp:positionV>
                <wp:extent cx="6131560" cy="11430"/>
                <wp:effectExtent l="0" t="4445" r="2540" b="12700"/>
                <wp:wrapNone/>
                <wp:docPr id="2" name="直接连接符 2"/>
                <wp:cNvGraphicFramePr/>
                <a:graphic xmlns:a="http://schemas.openxmlformats.org/drawingml/2006/main">
                  <a:graphicData uri="http://schemas.microsoft.com/office/word/2010/wordprocessingShape">
                    <wps:wsp>
                      <wps:cNvCnPr/>
                      <wps:spPr>
                        <a:xfrm flipV="1">
                          <a:off x="810260" y="4787900"/>
                          <a:ext cx="6131560" cy="11430"/>
                        </a:xfrm>
                        <a:prstGeom prst="line">
                          <a:avLst/>
                        </a:prstGeom>
                        <a:noFill/>
                        <a:ln w="6350" cap="flat" cmpd="sng" algn="ctr">
                          <a:solidFill>
                            <a:srgbClr val="5B9BD5"/>
                          </a:solidFill>
                          <a:prstDash val="solid"/>
                          <a:miter lim="800000"/>
                        </a:ln>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27.8pt;margin-top:28.45pt;height:0.9pt;width:482.8pt;z-index:251659264;mso-width-relative:page;mso-height-relative:page;" filled="f" stroked="t" coordsize="21600,21600" o:gfxdata="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FgAAAGRycy9QSwECFAAUAAAACACHTuJAeJFcL9kAAAAJ&#10;AQAADwAAAAAAAAABACAAAAA4AAAAZHJzL2Rvd25yZXYueG1sUEsBAhQAFAAAAAgAh07iQC0W+b8F&#10;AgAA2AMAAA4AAAAAAAAAAQAgAAAAPgEAAGRycy9lMm9Eb2MueG1sUEsFBgAAAAAGAAYAWQEAALUF&#10;AAAAAA==&#10;">
                <v:fill on="f" focussize="0,0"/>
                <v:stroke weight="0.5pt" color="#5B9BD5 [3204]" miterlimit="8" joinstyle="miter"/>
                <v:imagedata o:title=""/>
                <o:lock v:ext="edit" aspectratio="f"/>
              </v:line>
            </w:pict>
          </mc:Fallback>
        </mc:AlternateContent>
      </w:r>
      <w:r>
        <w:rPr>
          <w:rFonts w:hint="eastAsia" w:ascii="宋体" w:hAnsi="宋体" w:eastAsia="宋体" w:cs="Times New Roman"/>
          <w:color w:val="000000"/>
          <w:kern w:val="2"/>
          <w:sz w:val="28"/>
          <w:szCs w:val="28"/>
        </w:rPr>
        <w:t xml:space="preserve"> </w:t>
      </w:r>
      <w:r>
        <w:rPr>
          <w:rFonts w:hint="eastAsia" w:ascii="宋体" w:hAnsi="宋体" w:eastAsia="宋体" w:cs="Times New Roman"/>
          <w:bCs/>
          <w:color w:val="000000"/>
          <w:kern w:val="2"/>
          <w:sz w:val="28"/>
          <w:szCs w:val="36"/>
        </w:rPr>
        <w:t>附件2：</w:t>
      </w:r>
    </w:p>
    <w:p>
      <w:pPr>
        <w:adjustRightInd/>
        <w:spacing w:after="120" w:afterLines="50" w:line="240" w:lineRule="auto"/>
        <w:ind w:firstLine="180" w:firstLineChars="50"/>
        <w:jc w:val="center"/>
        <w:textAlignment w:val="auto"/>
        <w:rPr>
          <w:rFonts w:hint="eastAsia" w:ascii="宋体" w:hAnsi="宋体" w:eastAsia="宋体" w:cs="Times New Roman"/>
          <w:b/>
          <w:bCs/>
          <w:color w:val="000000"/>
          <w:kern w:val="2"/>
          <w:sz w:val="36"/>
          <w:szCs w:val="36"/>
        </w:rPr>
      </w:pPr>
      <w:r>
        <w:rPr>
          <w:rFonts w:hint="eastAsia" w:ascii="宋体" w:hAnsi="宋体" w:eastAsia="宋体" w:cs="Times New Roman"/>
          <w:b/>
          <w:bCs/>
          <w:color w:val="000000"/>
          <w:kern w:val="2"/>
          <w:sz w:val="36"/>
          <w:szCs w:val="36"/>
        </w:rPr>
        <w:t xml:space="preserve">起重机预期用途和工作环境说明 </w:t>
      </w:r>
    </w:p>
    <w:p>
      <w:pPr>
        <w:adjustRightInd/>
        <w:spacing w:line="360" w:lineRule="auto"/>
        <w:ind w:firstLine="700" w:firstLineChars="250"/>
        <w:textAlignment w:val="auto"/>
        <w:rPr>
          <w:rFonts w:hint="eastAsia" w:ascii="宋体" w:hAnsi="宋体" w:eastAsia="宋体" w:cs="Times New Roman"/>
          <w:color w:val="000000"/>
          <w:kern w:val="2"/>
          <w:sz w:val="28"/>
          <w:szCs w:val="28"/>
          <w:u w:val="single"/>
        </w:rPr>
      </w:pPr>
      <w:r>
        <w:rPr>
          <w:rFonts w:hint="eastAsia" w:ascii="宋体" w:hAnsi="宋体" w:eastAsia="宋体" w:cs="Times New Roman"/>
          <w:color w:val="000000"/>
          <w:kern w:val="2"/>
          <w:sz w:val="28"/>
          <w:szCs w:val="28"/>
        </w:rPr>
        <w:t>使用单位</w:t>
      </w:r>
      <w:r>
        <w:rPr>
          <w:rFonts w:hint="eastAsia" w:ascii="宋体" w:hAnsi="宋体" w:eastAsia="宋体" w:cs="Times New Roman"/>
          <w:color w:val="000000"/>
          <w:kern w:val="2"/>
          <w:sz w:val="28"/>
          <w:szCs w:val="28"/>
          <w:u w:val="single"/>
        </w:rPr>
        <w:t xml:space="preserve">                          </w:t>
      </w:r>
      <w:r>
        <w:rPr>
          <w:rFonts w:hint="eastAsia" w:ascii="宋体" w:hAnsi="宋体" w:eastAsia="宋体" w:cs="Times New Roman"/>
          <w:color w:val="000000"/>
          <w:kern w:val="2"/>
          <w:sz w:val="28"/>
          <w:szCs w:val="28"/>
        </w:rPr>
        <w:t xml:space="preserve">  产品编号</w:t>
      </w:r>
      <w:r>
        <w:rPr>
          <w:rFonts w:hint="eastAsia" w:ascii="宋体" w:hAnsi="宋体" w:eastAsia="宋体" w:cs="Times New Roman"/>
          <w:color w:val="000000"/>
          <w:kern w:val="2"/>
          <w:sz w:val="28"/>
          <w:szCs w:val="28"/>
          <w:u w:val="single"/>
        </w:rPr>
        <w:t xml:space="preserve">               </w:t>
      </w:r>
    </w:p>
    <w:p>
      <w:pPr>
        <w:adjustRightInd/>
        <w:spacing w:line="360" w:lineRule="auto"/>
        <w:ind w:firstLine="700" w:firstLineChars="250"/>
        <w:textAlignment w:val="auto"/>
        <w:rPr>
          <w:rFonts w:hint="eastAsia" w:ascii="宋体" w:hAnsi="宋体" w:eastAsia="宋体" w:cs="Times New Roman"/>
          <w:color w:val="000000"/>
          <w:kern w:val="2"/>
          <w:sz w:val="28"/>
          <w:szCs w:val="28"/>
          <w:u w:val="single"/>
        </w:rPr>
      </w:pPr>
      <w:r>
        <w:rPr>
          <w:rFonts w:hint="eastAsia" w:ascii="宋体" w:hAnsi="宋体" w:eastAsia="宋体" w:cs="Times New Roman"/>
          <w:color w:val="000000"/>
          <w:kern w:val="2"/>
          <w:sz w:val="28"/>
          <w:szCs w:val="28"/>
        </w:rPr>
        <w:t>施工单位</w:t>
      </w:r>
      <w:r>
        <w:rPr>
          <w:rFonts w:hint="eastAsia" w:ascii="宋体" w:hAnsi="宋体" w:eastAsia="宋体" w:cs="Times New Roman"/>
          <w:color w:val="000000"/>
          <w:spacing w:val="-20"/>
          <w:kern w:val="2"/>
          <w:sz w:val="28"/>
          <w:szCs w:val="28"/>
          <w:u w:val="single"/>
        </w:rPr>
        <w:t xml:space="preserve">                                    </w:t>
      </w:r>
      <w:r>
        <w:rPr>
          <w:rFonts w:hint="eastAsia" w:ascii="宋体" w:hAnsi="宋体" w:eastAsia="宋体" w:cs="Times New Roman"/>
          <w:color w:val="000000"/>
          <w:spacing w:val="-20"/>
          <w:kern w:val="2"/>
          <w:sz w:val="28"/>
          <w:szCs w:val="28"/>
        </w:rPr>
        <w:t xml:space="preserve">   </w:t>
      </w:r>
      <w:r>
        <w:rPr>
          <w:rFonts w:hint="eastAsia" w:ascii="宋体" w:hAnsi="宋体" w:eastAsia="宋体" w:cs="Times New Roman"/>
          <w:color w:val="000000"/>
          <w:kern w:val="2"/>
          <w:sz w:val="28"/>
          <w:szCs w:val="28"/>
        </w:rPr>
        <w:t>施工位置</w:t>
      </w:r>
      <w:r>
        <w:rPr>
          <w:rFonts w:hint="eastAsia" w:ascii="宋体" w:hAnsi="宋体" w:eastAsia="宋体" w:cs="Times New Roman"/>
          <w:color w:val="000000"/>
          <w:kern w:val="2"/>
          <w:sz w:val="28"/>
          <w:szCs w:val="28"/>
          <w:u w:val="single"/>
        </w:rPr>
        <w:t xml:space="preserve">               </w:t>
      </w:r>
    </w:p>
    <w:p>
      <w:pPr>
        <w:pStyle w:val="2"/>
        <w:widowControl/>
        <w:adjustRightInd/>
        <w:spacing w:before="120" w:beforeLines="50" w:line="360" w:lineRule="auto"/>
        <w:ind w:firstLine="749" w:firstLineChars="249"/>
        <w:textAlignment w:val="auto"/>
        <w:rPr>
          <w:rFonts w:hint="eastAsia" w:hAnsi="宋体"/>
          <w:color w:val="000000"/>
          <w:sz w:val="28"/>
          <w:szCs w:val="28"/>
        </w:rPr>
      </w:pPr>
      <w:r>
        <w:rPr>
          <w:rFonts w:hint="eastAsia" w:hAnsi="宋体"/>
          <w:b/>
          <w:bCs/>
          <w:color w:val="000000"/>
          <w:sz w:val="30"/>
          <w:szCs w:val="30"/>
        </w:rPr>
        <w:t xml:space="preserve">起重机预期用途： </w:t>
      </w:r>
      <w:r>
        <w:rPr>
          <w:rFonts w:hint="eastAsia" w:hAnsi="宋体"/>
          <w:color w:val="000000"/>
          <w:sz w:val="28"/>
          <w:szCs w:val="28"/>
        </w:rPr>
        <w:t>□吊运液态熔融金属   □吊运炽热固态金属</w:t>
      </w:r>
    </w:p>
    <w:p>
      <w:pPr>
        <w:pStyle w:val="2"/>
        <w:widowControl/>
        <w:adjustRightInd/>
        <w:spacing w:before="120" w:beforeLines="50" w:line="360" w:lineRule="auto"/>
        <w:ind w:firstLine="837" w:firstLineChars="299"/>
        <w:textAlignment w:val="auto"/>
        <w:rPr>
          <w:rFonts w:hint="eastAsia" w:hAnsi="宋体"/>
          <w:b/>
          <w:bCs/>
          <w:color w:val="000000"/>
          <w:sz w:val="30"/>
          <w:szCs w:val="30"/>
        </w:rPr>
      </w:pPr>
      <w:r>
        <w:rPr>
          <w:rFonts w:hint="eastAsia" w:hAnsi="宋体"/>
          <w:color w:val="000000"/>
          <w:sz w:val="28"/>
          <w:szCs w:val="28"/>
        </w:rPr>
        <w:t>□吊运易燃易爆等危险品   □其他：</w:t>
      </w:r>
      <w:r>
        <w:rPr>
          <w:rFonts w:hint="eastAsia" w:hAnsi="宋体"/>
          <w:color w:val="000000"/>
          <w:sz w:val="28"/>
          <w:szCs w:val="28"/>
          <w:u w:val="single"/>
        </w:rPr>
        <w:t xml:space="preserve">       </w:t>
      </w:r>
      <w:r>
        <w:rPr>
          <w:rFonts w:hint="eastAsia" w:hAnsi="宋体"/>
          <w:color w:val="000000"/>
          <w:sz w:val="24"/>
          <w:szCs w:val="24"/>
          <w:u w:val="single"/>
        </w:rPr>
        <w:t xml:space="preserve">              </w:t>
      </w:r>
    </w:p>
    <w:p>
      <w:pPr>
        <w:pStyle w:val="2"/>
        <w:widowControl/>
        <w:adjustRightInd/>
        <w:spacing w:line="360" w:lineRule="auto"/>
        <w:ind w:firstLine="752" w:firstLineChars="250"/>
        <w:textAlignment w:val="auto"/>
        <w:rPr>
          <w:rFonts w:hint="eastAsia" w:hAnsi="宋体"/>
          <w:b/>
          <w:bCs/>
          <w:color w:val="000000"/>
          <w:sz w:val="30"/>
          <w:szCs w:val="30"/>
        </w:rPr>
      </w:pPr>
      <w:r>
        <w:rPr>
          <w:rFonts w:hint="eastAsia" w:hAnsi="宋体"/>
          <w:b/>
          <w:bCs/>
          <w:color w:val="000000"/>
          <w:sz w:val="30"/>
          <w:szCs w:val="30"/>
        </w:rPr>
        <w:t xml:space="preserve">起重机使用环境： </w:t>
      </w:r>
      <w:r>
        <w:rPr>
          <w:rFonts w:hint="eastAsia" w:hAnsi="宋体"/>
          <w:color w:val="000000"/>
          <w:sz w:val="28"/>
          <w:szCs w:val="28"/>
        </w:rPr>
        <w:t>□高温     □有毒有害     □粉尘</w:t>
      </w:r>
      <w:r>
        <w:rPr>
          <w:rFonts w:hint="eastAsia" w:hAnsi="宋体"/>
          <w:b/>
          <w:bCs/>
          <w:color w:val="000000"/>
          <w:sz w:val="30"/>
          <w:szCs w:val="30"/>
        </w:rPr>
        <w:t xml:space="preserve">  </w:t>
      </w:r>
    </w:p>
    <w:p>
      <w:pPr>
        <w:pStyle w:val="2"/>
        <w:widowControl/>
        <w:adjustRightInd/>
        <w:spacing w:line="360" w:lineRule="auto"/>
        <w:ind w:firstLine="831" w:firstLineChars="297"/>
        <w:textAlignment w:val="auto"/>
        <w:rPr>
          <w:rFonts w:hint="eastAsia" w:hAnsi="宋体"/>
          <w:color w:val="000000"/>
          <w:sz w:val="28"/>
          <w:szCs w:val="28"/>
        </w:rPr>
      </w:pPr>
      <w:r>
        <w:rPr>
          <w:rFonts w:hint="eastAsia" w:hAnsi="宋体"/>
          <w:color w:val="000000"/>
          <w:sz w:val="28"/>
          <w:szCs w:val="28"/>
        </w:rPr>
        <w:t>□易燃易爆    □其他：</w:t>
      </w:r>
      <w:r>
        <w:rPr>
          <w:rFonts w:hint="eastAsia" w:hAnsi="宋体"/>
          <w:color w:val="000000"/>
          <w:sz w:val="28"/>
          <w:szCs w:val="28"/>
          <w:u w:val="single"/>
        </w:rPr>
        <w:t xml:space="preserve">       </w:t>
      </w:r>
      <w:r>
        <w:rPr>
          <w:rFonts w:hint="eastAsia" w:hAnsi="宋体"/>
          <w:color w:val="000000"/>
          <w:sz w:val="24"/>
          <w:szCs w:val="24"/>
          <w:u w:val="single"/>
        </w:rPr>
        <w:t xml:space="preserve">              </w:t>
      </w:r>
    </w:p>
    <w:p>
      <w:pPr>
        <w:pStyle w:val="2"/>
        <w:widowControl/>
        <w:adjustRightInd/>
        <w:spacing w:line="360" w:lineRule="auto"/>
        <w:ind w:firstLine="752" w:firstLineChars="250"/>
        <w:textAlignment w:val="auto"/>
        <w:rPr>
          <w:rFonts w:hint="eastAsia" w:hAnsi="宋体"/>
          <w:color w:val="000000"/>
          <w:sz w:val="28"/>
          <w:szCs w:val="28"/>
        </w:rPr>
      </w:pPr>
      <w:r>
        <w:rPr>
          <w:rFonts w:hint="eastAsia" w:hAnsi="宋体"/>
          <w:b/>
          <w:bCs/>
          <w:color w:val="000000"/>
          <w:sz w:val="30"/>
          <w:szCs w:val="30"/>
        </w:rPr>
        <w:t>起重机选型与使用工况：</w:t>
      </w:r>
      <w:r>
        <w:rPr>
          <w:rFonts w:hint="eastAsia" w:hAnsi="宋体"/>
          <w:color w:val="000000"/>
          <w:sz w:val="28"/>
          <w:szCs w:val="28"/>
        </w:rPr>
        <w:t>□匹配     □不匹配</w:t>
      </w:r>
    </w:p>
    <w:p>
      <w:pPr>
        <w:adjustRightInd/>
        <w:spacing w:line="360" w:lineRule="auto"/>
        <w:ind w:firstLine="840" w:firstLineChars="300"/>
        <w:textAlignment w:val="auto"/>
        <w:rPr>
          <w:rFonts w:hint="eastAsia" w:ascii="宋体" w:hAnsi="宋体" w:eastAsia="宋体" w:cs="Times New Roman"/>
          <w:color w:val="000000"/>
          <w:kern w:val="2"/>
          <w:sz w:val="28"/>
          <w:szCs w:val="28"/>
        </w:rPr>
      </w:pPr>
      <w:r>
        <w:rPr>
          <w:rFonts w:hint="eastAsia" w:ascii="宋体" w:hAnsi="宋体" w:eastAsia="宋体" w:cs="Times New Roman"/>
          <w:color w:val="000000"/>
          <w:kern w:val="2"/>
          <w:sz w:val="28"/>
          <w:szCs w:val="28"/>
        </w:rPr>
        <w:t>施工单位确认人：                      使用单位负责人：</w:t>
      </w:r>
    </w:p>
    <w:p>
      <w:pPr>
        <w:adjustRightInd/>
        <w:spacing w:line="360" w:lineRule="auto"/>
        <w:ind w:firstLine="1400" w:firstLineChars="500"/>
        <w:textAlignment w:val="auto"/>
        <w:rPr>
          <w:rFonts w:hint="eastAsia" w:ascii="宋体" w:hAnsi="宋体" w:eastAsia="宋体" w:cs="Times New Roman"/>
          <w:color w:val="000000"/>
          <w:kern w:val="2"/>
          <w:sz w:val="28"/>
          <w:szCs w:val="28"/>
        </w:rPr>
      </w:pPr>
      <w:r>
        <w:rPr>
          <w:rFonts w:hint="eastAsia" w:ascii="宋体" w:hAnsi="宋体" w:eastAsia="宋体" w:cs="Times New Roman"/>
          <w:color w:val="000000"/>
          <w:kern w:val="2"/>
          <w:sz w:val="28"/>
          <w:szCs w:val="28"/>
        </w:rPr>
        <w:t>（章）                                 （章）</w:t>
      </w:r>
    </w:p>
    <w:p>
      <w:pPr>
        <w:adjustRightInd w:val="0"/>
        <w:spacing w:line="360" w:lineRule="auto"/>
        <w:ind w:firstLine="980" w:firstLineChars="350"/>
        <w:textAlignment w:val="auto"/>
        <w:rPr>
          <w:rFonts w:hint="eastAsia" w:ascii="宋体" w:hAnsi="宋体" w:eastAsia="宋体" w:cs="Times New Roman"/>
          <w:color w:val="000000"/>
          <w:kern w:val="2"/>
          <w:sz w:val="28"/>
          <w:szCs w:val="28"/>
        </w:rPr>
      </w:pPr>
      <w:r>
        <w:rPr>
          <w:rFonts w:hint="eastAsia" w:ascii="宋体" w:hAnsi="宋体" w:eastAsia="宋体" w:cs="Times New Roman"/>
          <w:color w:val="000000"/>
          <w:kern w:val="2"/>
          <w:sz w:val="28"/>
          <w:szCs w:val="28"/>
        </w:rPr>
        <w:t>年    月    日                          年    月    日</w:t>
      </w:r>
    </w:p>
    <w:p>
      <w:pPr>
        <w:keepNext w:val="0"/>
        <w:keepLines w:val="0"/>
        <w:pageBreakBefore w:val="0"/>
        <w:widowControl w:val="0"/>
        <w:kinsoku/>
        <w:wordWrap/>
        <w:overflowPunct/>
        <w:topLinePunct w:val="0"/>
        <w:autoSpaceDE/>
        <w:autoSpaceDN/>
        <w:bidi w:val="0"/>
        <w:adjustRightInd/>
        <w:snapToGrid/>
        <w:spacing w:after="157" w:afterLines="50" w:line="240" w:lineRule="auto"/>
        <w:jc w:val="left"/>
        <w:textAlignment w:val="auto"/>
        <w:rPr>
          <w:rFonts w:hint="eastAsia" w:ascii="宋体" w:hAnsi="宋体" w:eastAsia="宋体" w:cs="Times New Roman"/>
          <w:bCs/>
          <w:color w:val="000000"/>
          <w:kern w:val="2"/>
          <w:sz w:val="28"/>
          <w:szCs w:val="36"/>
          <w:lang w:val="en-US" w:eastAsia="zh-CN"/>
        </w:rPr>
      </w:pPr>
    </w:p>
    <w:p>
      <w:pPr>
        <w:keepNext w:val="0"/>
        <w:keepLines w:val="0"/>
        <w:pageBreakBefore w:val="0"/>
        <w:widowControl w:val="0"/>
        <w:kinsoku/>
        <w:wordWrap/>
        <w:overflowPunct/>
        <w:topLinePunct w:val="0"/>
        <w:autoSpaceDE/>
        <w:autoSpaceDN/>
        <w:bidi w:val="0"/>
        <w:adjustRightInd/>
        <w:snapToGrid/>
        <w:spacing w:after="157" w:afterLines="50" w:line="240" w:lineRule="auto"/>
        <w:jc w:val="left"/>
        <w:textAlignment w:val="auto"/>
        <w:rPr>
          <w:rFonts w:hint="eastAsia" w:ascii="宋体" w:hAnsi="宋体" w:eastAsia="宋体" w:cs="Times New Roman"/>
          <w:bCs/>
          <w:color w:val="000000"/>
          <w:kern w:val="2"/>
          <w:sz w:val="28"/>
          <w:szCs w:val="36"/>
          <w:lang w:val="en-US" w:eastAsia="zh-CN"/>
        </w:rPr>
      </w:pPr>
    </w:p>
    <w:p>
      <w:pPr>
        <w:keepNext w:val="0"/>
        <w:keepLines w:val="0"/>
        <w:pageBreakBefore w:val="0"/>
        <w:widowControl w:val="0"/>
        <w:kinsoku/>
        <w:wordWrap/>
        <w:overflowPunct/>
        <w:topLinePunct w:val="0"/>
        <w:autoSpaceDE/>
        <w:autoSpaceDN/>
        <w:bidi w:val="0"/>
        <w:adjustRightInd/>
        <w:snapToGrid/>
        <w:spacing w:after="157" w:afterLines="50" w:line="240" w:lineRule="auto"/>
        <w:jc w:val="left"/>
        <w:textAlignment w:val="auto"/>
        <w:rPr>
          <w:rFonts w:hint="eastAsia" w:ascii="宋体" w:hAnsi="宋体" w:eastAsia="宋体" w:cs="Times New Roman"/>
          <w:bCs/>
          <w:color w:val="000000"/>
          <w:kern w:val="2"/>
          <w:sz w:val="28"/>
          <w:szCs w:val="36"/>
          <w:lang w:val="en-US" w:eastAsia="zh-CN"/>
        </w:rPr>
      </w:pPr>
      <w:r>
        <w:rPr>
          <w:rFonts w:hint="eastAsia" w:ascii="宋体" w:hAnsi="宋体" w:eastAsia="宋体" w:cs="Times New Roman"/>
          <w:bCs/>
          <w:color w:val="000000"/>
          <w:kern w:val="2"/>
          <w:sz w:val="28"/>
          <w:szCs w:val="36"/>
          <w:lang w:val="en-US" w:eastAsia="zh-CN"/>
        </w:rPr>
        <w:t>附件3：</w:t>
      </w:r>
    </w:p>
    <w:p>
      <w:pPr>
        <w:adjustRightInd/>
        <w:spacing w:after="120" w:afterLines="50" w:line="240" w:lineRule="auto"/>
        <w:ind w:firstLine="180" w:firstLineChars="50"/>
        <w:jc w:val="center"/>
        <w:textAlignment w:val="auto"/>
        <w:rPr>
          <w:rFonts w:hint="eastAsia" w:ascii="宋体" w:hAnsi="宋体" w:eastAsia="宋体" w:cs="Times New Roman"/>
          <w:b/>
          <w:bCs/>
          <w:color w:val="000000"/>
          <w:kern w:val="2"/>
          <w:sz w:val="36"/>
          <w:szCs w:val="36"/>
        </w:rPr>
      </w:pPr>
      <w:r>
        <w:rPr>
          <w:rFonts w:hint="eastAsia" w:ascii="宋体" w:hAnsi="宋体" w:eastAsia="宋体" w:cs="Times New Roman"/>
          <w:b/>
          <w:bCs/>
          <w:color w:val="000000"/>
          <w:kern w:val="2"/>
          <w:sz w:val="36"/>
          <w:szCs w:val="36"/>
        </w:rPr>
        <w:t>试验载荷的标定声明文件</w:t>
      </w:r>
    </w:p>
    <w:p>
      <w:pPr>
        <w:keepNext w:val="0"/>
        <w:keepLines w:val="0"/>
        <w:pageBreakBefore w:val="0"/>
        <w:widowControl w:val="0"/>
        <w:kinsoku/>
        <w:wordWrap/>
        <w:overflowPunct/>
        <w:topLinePunct w:val="0"/>
        <w:autoSpaceDE/>
        <w:autoSpaceDN/>
        <w:bidi w:val="0"/>
        <w:adjustRightInd/>
        <w:snapToGrid/>
        <w:spacing w:after="157" w:afterLines="50" w:line="240" w:lineRule="auto"/>
        <w:ind w:firstLine="560" w:firstLineChars="200"/>
        <w:textAlignment w:val="auto"/>
        <w:rPr>
          <w:rFonts w:hint="eastAsia" w:eastAsia="宋体" w:cs="Times New Roman"/>
          <w:kern w:val="2"/>
          <w:sz w:val="28"/>
          <w:szCs w:val="28"/>
        </w:rPr>
      </w:pPr>
      <w:r>
        <w:rPr>
          <w:rFonts w:hint="eastAsia" w:eastAsia="宋体" w:cs="Times New Roman"/>
          <w:kern w:val="2"/>
          <w:sz w:val="28"/>
          <w:szCs w:val="28"/>
        </w:rPr>
        <w:t>河南省特种设备检验技术研究院</w:t>
      </w:r>
      <w:r>
        <w:rPr>
          <w:rFonts w:hint="eastAsia" w:eastAsia="宋体" w:cs="Times New Roman"/>
          <w:kern w:val="2"/>
          <w:sz w:val="28"/>
          <w:szCs w:val="28"/>
          <w:lang w:eastAsia="zh-CN"/>
        </w:rPr>
        <w:t>三门峡</w:t>
      </w:r>
      <w:r>
        <w:rPr>
          <w:rFonts w:hint="eastAsia" w:eastAsia="宋体" w:cs="Times New Roman"/>
          <w:kern w:val="2"/>
          <w:sz w:val="28"/>
          <w:szCs w:val="28"/>
        </w:rPr>
        <w:t>分院：</w:t>
      </w:r>
    </w:p>
    <w:p>
      <w:pPr>
        <w:keepNext w:val="0"/>
        <w:keepLines w:val="0"/>
        <w:pageBreakBefore w:val="0"/>
        <w:widowControl w:val="0"/>
        <w:kinsoku/>
        <w:wordWrap/>
        <w:overflowPunct/>
        <w:topLinePunct w:val="0"/>
        <w:autoSpaceDE/>
        <w:autoSpaceDN/>
        <w:bidi w:val="0"/>
        <w:adjustRightInd w:val="0"/>
        <w:snapToGrid w:val="0"/>
        <w:spacing w:line="300" w:lineRule="auto"/>
        <w:ind w:firstLine="1307" w:firstLineChars="467"/>
        <w:jc w:val="left"/>
        <w:textAlignment w:val="auto"/>
        <w:rPr>
          <w:rFonts w:hint="eastAsia" w:eastAsia="宋体" w:cs="Times New Roman"/>
          <w:kern w:val="2"/>
          <w:sz w:val="28"/>
          <w:szCs w:val="28"/>
          <w:lang w:eastAsia="zh-CN"/>
        </w:rPr>
      </w:pPr>
      <w:r>
        <w:rPr>
          <w:rFonts w:hint="eastAsia" w:eastAsia="宋体" w:cs="Times New Roman"/>
          <w:kern w:val="2"/>
          <w:sz w:val="28"/>
          <w:szCs w:val="28"/>
        </w:rPr>
        <w:t>我单位申</w:t>
      </w:r>
      <w:r>
        <w:rPr>
          <w:rFonts w:hint="eastAsia" w:ascii="宋体" w:hAnsi="宋体" w:eastAsia="宋体" w:cs="Times New Roman"/>
          <w:kern w:val="2"/>
          <w:sz w:val="28"/>
          <w:szCs w:val="28"/>
        </w:rPr>
        <w:t>报</w:t>
      </w:r>
      <w:r>
        <w:rPr>
          <w:rFonts w:hint="eastAsia" w:eastAsia="宋体" w:cs="Times New Roman"/>
          <w:kern w:val="2"/>
          <w:sz w:val="28"/>
          <w:szCs w:val="28"/>
          <w:lang w:eastAsia="zh-CN"/>
        </w:rPr>
        <w:t>监督</w:t>
      </w:r>
      <w:r>
        <w:rPr>
          <w:rFonts w:hint="eastAsia" w:eastAsia="宋体" w:cs="Times New Roman"/>
          <w:kern w:val="2"/>
          <w:sz w:val="28"/>
          <w:szCs w:val="28"/>
        </w:rPr>
        <w:t>检验</w:t>
      </w:r>
      <w:r>
        <w:rPr>
          <w:rFonts w:hint="eastAsia" w:eastAsia="宋体" w:cs="Times New Roman"/>
          <w:kern w:val="2"/>
          <w:sz w:val="28"/>
          <w:szCs w:val="28"/>
          <w:lang w:val="en-US" w:eastAsia="zh-CN"/>
        </w:rPr>
        <w:t xml:space="preserve"> </w:t>
      </w:r>
      <w:r>
        <w:rPr>
          <w:rFonts w:hint="eastAsia" w:eastAsia="宋体" w:cs="Times New Roman"/>
          <w:kern w:val="2"/>
          <w:sz w:val="28"/>
          <w:szCs w:val="28"/>
          <w:u w:val="single"/>
        </w:rPr>
        <w:t xml:space="preserve">  </w:t>
      </w:r>
      <w:r>
        <w:rPr>
          <w:rFonts w:hint="eastAsia" w:eastAsia="宋体" w:cs="Times New Roman"/>
          <w:kern w:val="2"/>
          <w:sz w:val="28"/>
          <w:szCs w:val="28"/>
          <w:u w:val="single"/>
          <w:lang w:val="en-US" w:eastAsia="zh-CN"/>
        </w:rPr>
        <w:t xml:space="preserve">  </w:t>
      </w:r>
      <w:r>
        <w:rPr>
          <w:rFonts w:hint="eastAsia" w:eastAsia="宋体" w:cs="Times New Roman"/>
          <w:kern w:val="2"/>
          <w:sz w:val="28"/>
          <w:szCs w:val="28"/>
          <w:u w:val="single"/>
        </w:rPr>
        <w:t xml:space="preserve">  </w:t>
      </w:r>
      <w:r>
        <w:rPr>
          <w:rFonts w:hint="eastAsia" w:eastAsia="宋体" w:cs="Times New Roman"/>
          <w:kern w:val="2"/>
          <w:sz w:val="28"/>
          <w:szCs w:val="28"/>
        </w:rPr>
        <w:t>台</w:t>
      </w:r>
      <w:r>
        <w:rPr>
          <w:rFonts w:hint="eastAsia" w:eastAsia="宋体" w:cs="Times New Roman"/>
          <w:kern w:val="2"/>
          <w:sz w:val="28"/>
          <w:szCs w:val="28"/>
          <w:u w:val="none"/>
          <w:lang w:val="en-US" w:eastAsia="zh-CN"/>
        </w:rPr>
        <w:t>起重机械（明细详见下表）</w:t>
      </w:r>
      <w:r>
        <w:rPr>
          <w:rFonts w:hint="eastAsia" w:eastAsia="宋体" w:cs="Times New Roman"/>
          <w:kern w:val="2"/>
          <w:sz w:val="28"/>
          <w:szCs w:val="28"/>
          <w:lang w:eastAsia="zh-CN"/>
        </w:rPr>
        <w:t>。</w:t>
      </w:r>
    </w:p>
    <w:tbl>
      <w:tblPr>
        <w:tblStyle w:val="7"/>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49"/>
        <w:gridCol w:w="2525"/>
        <w:gridCol w:w="825"/>
        <w:gridCol w:w="1165"/>
        <w:gridCol w:w="1339"/>
        <w:gridCol w:w="1339"/>
        <w:gridCol w:w="134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749" w:type="dxa"/>
            <w:vMerge w:val="restart"/>
            <w:tcBorders>
              <w:tl2br w:val="nil"/>
              <w:tr2bl w:val="nil"/>
            </w:tcBorders>
            <w:noWrap w:val="0"/>
            <w:vAlign w:val="center"/>
          </w:tcPr>
          <w:p>
            <w:pPr>
              <w:adjustRightInd w:val="0"/>
              <w:snapToGrid w:val="0"/>
              <w:spacing w:line="240" w:lineRule="auto"/>
              <w:jc w:val="center"/>
              <w:textAlignment w:val="auto"/>
              <w:rPr>
                <w:rFonts w:hint="eastAsia" w:eastAsia="宋体" w:cs="Times New Roman"/>
                <w:b/>
                <w:bCs/>
                <w:kern w:val="2"/>
                <w:sz w:val="24"/>
                <w:szCs w:val="24"/>
                <w:vertAlign w:val="baseline"/>
                <w:lang w:val="en-US" w:eastAsia="zh-CN"/>
              </w:rPr>
            </w:pPr>
            <w:r>
              <w:rPr>
                <w:rFonts w:hint="eastAsia" w:eastAsia="宋体" w:cs="Times New Roman"/>
                <w:b/>
                <w:bCs/>
                <w:kern w:val="2"/>
                <w:sz w:val="24"/>
                <w:szCs w:val="24"/>
                <w:vertAlign w:val="baseline"/>
                <w:lang w:val="en-US" w:eastAsia="zh-CN"/>
              </w:rPr>
              <w:t>序号</w:t>
            </w:r>
          </w:p>
        </w:tc>
        <w:tc>
          <w:tcPr>
            <w:tcW w:w="2525" w:type="dxa"/>
            <w:vMerge w:val="restart"/>
            <w:tcBorders>
              <w:tl2br w:val="nil"/>
              <w:tr2bl w:val="nil"/>
            </w:tcBorders>
            <w:noWrap w:val="0"/>
            <w:vAlign w:val="center"/>
          </w:tcPr>
          <w:p>
            <w:pPr>
              <w:adjustRightInd w:val="0"/>
              <w:snapToGrid w:val="0"/>
              <w:spacing w:line="240" w:lineRule="auto"/>
              <w:jc w:val="center"/>
              <w:textAlignment w:val="auto"/>
              <w:rPr>
                <w:rFonts w:hint="default" w:eastAsia="宋体" w:cs="Times New Roman"/>
                <w:b/>
                <w:bCs/>
                <w:kern w:val="2"/>
                <w:sz w:val="24"/>
                <w:szCs w:val="24"/>
                <w:vertAlign w:val="baseline"/>
                <w:lang w:val="en-US" w:eastAsia="zh-CN"/>
              </w:rPr>
            </w:pPr>
            <w:r>
              <w:rPr>
                <w:rFonts w:hint="eastAsia" w:eastAsia="宋体" w:cs="Times New Roman"/>
                <w:b/>
                <w:bCs/>
                <w:kern w:val="2"/>
                <w:sz w:val="24"/>
                <w:szCs w:val="24"/>
                <w:vertAlign w:val="baseline"/>
                <w:lang w:val="en-US" w:eastAsia="zh-CN"/>
              </w:rPr>
              <w:t>设备品种</w:t>
            </w:r>
          </w:p>
        </w:tc>
        <w:tc>
          <w:tcPr>
            <w:tcW w:w="825" w:type="dxa"/>
            <w:vMerge w:val="restart"/>
            <w:tcBorders>
              <w:tl2br w:val="nil"/>
              <w:tr2bl w:val="nil"/>
            </w:tcBorders>
            <w:noWrap w:val="0"/>
            <w:vAlign w:val="center"/>
          </w:tcPr>
          <w:p>
            <w:pPr>
              <w:adjustRightInd w:val="0"/>
              <w:snapToGrid w:val="0"/>
              <w:spacing w:line="240" w:lineRule="auto"/>
              <w:jc w:val="center"/>
              <w:textAlignment w:val="auto"/>
              <w:rPr>
                <w:rFonts w:hint="default" w:eastAsia="宋体" w:cs="Times New Roman"/>
                <w:b/>
                <w:bCs/>
                <w:kern w:val="2"/>
                <w:sz w:val="24"/>
                <w:szCs w:val="24"/>
                <w:vertAlign w:val="baseline"/>
                <w:lang w:val="en-US" w:eastAsia="zh-CN"/>
              </w:rPr>
            </w:pPr>
            <w:r>
              <w:rPr>
                <w:rFonts w:hint="eastAsia" w:eastAsia="宋体" w:cs="Times New Roman"/>
                <w:b/>
                <w:bCs/>
                <w:kern w:val="2"/>
                <w:sz w:val="24"/>
                <w:szCs w:val="24"/>
                <w:vertAlign w:val="baseline"/>
                <w:lang w:val="en-US" w:eastAsia="zh-CN"/>
              </w:rPr>
              <w:t>台数</w:t>
            </w:r>
          </w:p>
        </w:tc>
        <w:tc>
          <w:tcPr>
            <w:tcW w:w="1165" w:type="dxa"/>
            <w:vMerge w:val="restart"/>
            <w:tcBorders>
              <w:tl2br w:val="nil"/>
              <w:tr2bl w:val="nil"/>
            </w:tcBorders>
            <w:noWrap w:val="0"/>
            <w:vAlign w:val="center"/>
          </w:tcPr>
          <w:p>
            <w:pPr>
              <w:adjustRightInd w:val="0"/>
              <w:snapToGrid w:val="0"/>
              <w:spacing w:line="240" w:lineRule="auto"/>
              <w:jc w:val="center"/>
              <w:textAlignment w:val="auto"/>
              <w:rPr>
                <w:rFonts w:hint="default" w:eastAsia="宋体" w:cs="Times New Roman"/>
                <w:b/>
                <w:bCs/>
                <w:kern w:val="2"/>
                <w:sz w:val="24"/>
                <w:szCs w:val="24"/>
                <w:vertAlign w:val="baseline"/>
                <w:lang w:val="en-US" w:eastAsia="zh-CN"/>
              </w:rPr>
            </w:pPr>
            <w:r>
              <w:rPr>
                <w:rFonts w:hint="eastAsia" w:eastAsia="宋体" w:cs="Times New Roman"/>
                <w:b/>
                <w:bCs/>
                <w:kern w:val="2"/>
                <w:sz w:val="24"/>
                <w:szCs w:val="24"/>
                <w:vertAlign w:val="baseline"/>
                <w:lang w:val="en-US" w:eastAsia="zh-CN"/>
              </w:rPr>
              <w:t>额定载重量（t）</w:t>
            </w:r>
          </w:p>
        </w:tc>
        <w:tc>
          <w:tcPr>
            <w:tcW w:w="4019" w:type="dxa"/>
            <w:gridSpan w:val="3"/>
            <w:tcBorders>
              <w:tl2br w:val="nil"/>
              <w:tr2bl w:val="nil"/>
            </w:tcBorders>
            <w:noWrap w:val="0"/>
            <w:vAlign w:val="center"/>
          </w:tcPr>
          <w:p>
            <w:pPr>
              <w:adjustRightInd w:val="0"/>
              <w:snapToGrid w:val="0"/>
              <w:spacing w:line="240" w:lineRule="auto"/>
              <w:jc w:val="center"/>
              <w:textAlignment w:val="auto"/>
              <w:rPr>
                <w:rFonts w:hint="default" w:eastAsia="宋体" w:cs="Times New Roman"/>
                <w:b/>
                <w:bCs/>
                <w:kern w:val="2"/>
                <w:sz w:val="24"/>
                <w:szCs w:val="24"/>
                <w:vertAlign w:val="baseline"/>
                <w:lang w:val="en-US" w:eastAsia="zh-CN"/>
              </w:rPr>
            </w:pPr>
            <w:r>
              <w:rPr>
                <w:rFonts w:hint="eastAsia" w:eastAsia="宋体" w:cs="Times New Roman"/>
                <w:b/>
                <w:bCs/>
                <w:kern w:val="2"/>
                <w:sz w:val="24"/>
                <w:szCs w:val="24"/>
              </w:rPr>
              <w:t>按载荷试验要求</w:t>
            </w:r>
            <w:r>
              <w:rPr>
                <w:rFonts w:hint="eastAsia" w:eastAsia="宋体" w:cs="Times New Roman"/>
                <w:b/>
                <w:bCs/>
                <w:kern w:val="2"/>
                <w:sz w:val="24"/>
                <w:szCs w:val="24"/>
                <w:lang w:val="en-US" w:eastAsia="zh-CN"/>
              </w:rPr>
              <w:t>准备相应重量载荷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749" w:type="dxa"/>
            <w:vMerge w:val="continue"/>
            <w:tcBorders>
              <w:tl2br w:val="nil"/>
              <w:tr2bl w:val="nil"/>
            </w:tcBorders>
            <w:noWrap w:val="0"/>
            <w:vAlign w:val="center"/>
          </w:tcPr>
          <w:p>
            <w:pPr>
              <w:adjustRightInd w:val="0"/>
              <w:snapToGrid w:val="0"/>
              <w:spacing w:line="240" w:lineRule="auto"/>
              <w:jc w:val="center"/>
              <w:textAlignment w:val="auto"/>
              <w:rPr>
                <w:rFonts w:hint="eastAsia" w:eastAsia="宋体" w:cs="Times New Roman"/>
                <w:b/>
                <w:bCs/>
                <w:kern w:val="2"/>
                <w:sz w:val="24"/>
                <w:szCs w:val="24"/>
                <w:vertAlign w:val="baseline"/>
                <w:lang w:val="en-US" w:eastAsia="zh-CN"/>
              </w:rPr>
            </w:pPr>
          </w:p>
        </w:tc>
        <w:tc>
          <w:tcPr>
            <w:tcW w:w="2525" w:type="dxa"/>
            <w:vMerge w:val="continue"/>
            <w:tcBorders>
              <w:tl2br w:val="nil"/>
              <w:tr2bl w:val="nil"/>
            </w:tcBorders>
            <w:noWrap w:val="0"/>
            <w:vAlign w:val="center"/>
          </w:tcPr>
          <w:p>
            <w:pPr>
              <w:adjustRightInd w:val="0"/>
              <w:snapToGrid w:val="0"/>
              <w:spacing w:line="240" w:lineRule="auto"/>
              <w:jc w:val="center"/>
              <w:textAlignment w:val="auto"/>
              <w:rPr>
                <w:rFonts w:hint="eastAsia" w:eastAsia="宋体" w:cs="Times New Roman"/>
                <w:b/>
                <w:bCs/>
                <w:kern w:val="2"/>
                <w:sz w:val="24"/>
                <w:szCs w:val="24"/>
                <w:vertAlign w:val="baseline"/>
                <w:lang w:val="en-US" w:eastAsia="zh-CN"/>
              </w:rPr>
            </w:pPr>
          </w:p>
        </w:tc>
        <w:tc>
          <w:tcPr>
            <w:tcW w:w="825" w:type="dxa"/>
            <w:vMerge w:val="continue"/>
            <w:tcBorders>
              <w:tl2br w:val="nil"/>
              <w:tr2bl w:val="nil"/>
            </w:tcBorders>
            <w:noWrap w:val="0"/>
            <w:vAlign w:val="center"/>
          </w:tcPr>
          <w:p>
            <w:pPr>
              <w:adjustRightInd w:val="0"/>
              <w:snapToGrid w:val="0"/>
              <w:spacing w:line="240" w:lineRule="auto"/>
              <w:jc w:val="center"/>
              <w:textAlignment w:val="auto"/>
              <w:rPr>
                <w:rFonts w:hint="eastAsia" w:eastAsia="宋体" w:cs="Times New Roman"/>
                <w:b/>
                <w:bCs/>
                <w:kern w:val="2"/>
                <w:sz w:val="24"/>
                <w:szCs w:val="24"/>
                <w:vertAlign w:val="baseline"/>
                <w:lang w:val="en-US" w:eastAsia="zh-CN"/>
              </w:rPr>
            </w:pPr>
          </w:p>
        </w:tc>
        <w:tc>
          <w:tcPr>
            <w:tcW w:w="1165" w:type="dxa"/>
            <w:vMerge w:val="continue"/>
            <w:tcBorders>
              <w:tl2br w:val="nil"/>
              <w:tr2bl w:val="nil"/>
            </w:tcBorders>
            <w:noWrap w:val="0"/>
            <w:vAlign w:val="center"/>
          </w:tcPr>
          <w:p>
            <w:pPr>
              <w:adjustRightInd w:val="0"/>
              <w:snapToGrid w:val="0"/>
              <w:spacing w:line="240" w:lineRule="auto"/>
              <w:jc w:val="center"/>
              <w:textAlignment w:val="auto"/>
              <w:rPr>
                <w:rFonts w:hint="eastAsia" w:eastAsia="宋体" w:cs="Times New Roman"/>
                <w:b/>
                <w:bCs/>
                <w:kern w:val="2"/>
                <w:sz w:val="24"/>
                <w:szCs w:val="24"/>
                <w:vertAlign w:val="baseline"/>
                <w:lang w:val="en-US" w:eastAsia="zh-CN"/>
              </w:rPr>
            </w:pPr>
          </w:p>
        </w:tc>
        <w:tc>
          <w:tcPr>
            <w:tcW w:w="1339"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b/>
                <w:bCs/>
                <w:kern w:val="2"/>
                <w:sz w:val="24"/>
                <w:szCs w:val="24"/>
                <w:vertAlign w:val="baseline"/>
                <w:lang w:eastAsia="zh-CN"/>
              </w:rPr>
            </w:pPr>
            <w:r>
              <w:rPr>
                <w:rFonts w:hint="eastAsia" w:eastAsia="宋体" w:cs="Times New Roman"/>
                <w:b/>
                <w:bCs/>
                <w:kern w:val="2"/>
                <w:sz w:val="24"/>
                <w:szCs w:val="24"/>
              </w:rPr>
              <w:t>100%</w:t>
            </w:r>
            <w:r>
              <w:rPr>
                <w:rFonts w:hint="eastAsia" w:eastAsia="宋体" w:cs="Times New Roman"/>
                <w:b/>
                <w:bCs/>
                <w:kern w:val="2"/>
                <w:sz w:val="24"/>
                <w:szCs w:val="24"/>
                <w:lang w:eastAsia="zh-CN"/>
              </w:rPr>
              <w:t>（</w:t>
            </w:r>
            <w:r>
              <w:rPr>
                <w:rFonts w:hint="eastAsia" w:eastAsia="宋体" w:cs="Times New Roman"/>
                <w:b/>
                <w:bCs/>
                <w:kern w:val="2"/>
                <w:sz w:val="24"/>
                <w:szCs w:val="24"/>
                <w:lang w:val="en-US" w:eastAsia="zh-CN"/>
              </w:rPr>
              <w:t>t</w:t>
            </w:r>
            <w:r>
              <w:rPr>
                <w:rFonts w:hint="eastAsia" w:eastAsia="宋体" w:cs="Times New Roman"/>
                <w:b/>
                <w:bCs/>
                <w:kern w:val="2"/>
                <w:sz w:val="24"/>
                <w:szCs w:val="24"/>
                <w:lang w:eastAsia="zh-CN"/>
              </w:rPr>
              <w:t>）</w:t>
            </w:r>
          </w:p>
        </w:tc>
        <w:tc>
          <w:tcPr>
            <w:tcW w:w="1339"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b/>
                <w:bCs/>
                <w:kern w:val="2"/>
                <w:sz w:val="24"/>
                <w:szCs w:val="24"/>
                <w:vertAlign w:val="baseline"/>
              </w:rPr>
            </w:pPr>
            <w:r>
              <w:rPr>
                <w:rFonts w:hint="eastAsia" w:eastAsia="宋体" w:cs="Times New Roman"/>
                <w:b/>
                <w:bCs/>
                <w:kern w:val="2"/>
                <w:sz w:val="24"/>
                <w:szCs w:val="24"/>
              </w:rPr>
              <w:t>110%</w:t>
            </w:r>
            <w:r>
              <w:rPr>
                <w:rFonts w:hint="eastAsia" w:eastAsia="宋体" w:cs="Times New Roman"/>
                <w:b/>
                <w:bCs/>
                <w:kern w:val="2"/>
                <w:sz w:val="24"/>
                <w:szCs w:val="24"/>
                <w:lang w:eastAsia="zh-CN"/>
              </w:rPr>
              <w:t>（</w:t>
            </w:r>
            <w:r>
              <w:rPr>
                <w:rFonts w:hint="eastAsia" w:eastAsia="宋体" w:cs="Times New Roman"/>
                <w:b/>
                <w:bCs/>
                <w:kern w:val="2"/>
                <w:sz w:val="24"/>
                <w:szCs w:val="24"/>
                <w:lang w:val="en-US" w:eastAsia="zh-CN"/>
              </w:rPr>
              <w:t>t</w:t>
            </w:r>
            <w:r>
              <w:rPr>
                <w:rFonts w:hint="eastAsia" w:eastAsia="宋体" w:cs="Times New Roman"/>
                <w:b/>
                <w:bCs/>
                <w:kern w:val="2"/>
                <w:sz w:val="24"/>
                <w:szCs w:val="24"/>
                <w:lang w:eastAsia="zh-CN"/>
              </w:rPr>
              <w:t>）</w:t>
            </w:r>
          </w:p>
        </w:tc>
        <w:tc>
          <w:tcPr>
            <w:tcW w:w="1341"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b/>
                <w:bCs/>
                <w:kern w:val="2"/>
                <w:sz w:val="24"/>
                <w:szCs w:val="24"/>
                <w:vertAlign w:val="baseline"/>
              </w:rPr>
            </w:pPr>
            <w:r>
              <w:rPr>
                <w:rFonts w:hint="eastAsia" w:eastAsia="宋体" w:cs="Times New Roman"/>
                <w:b/>
                <w:bCs/>
                <w:kern w:val="2"/>
                <w:sz w:val="24"/>
                <w:szCs w:val="24"/>
              </w:rPr>
              <w:t>125%</w:t>
            </w:r>
            <w:r>
              <w:rPr>
                <w:rFonts w:hint="eastAsia" w:eastAsia="宋体" w:cs="Times New Roman"/>
                <w:b/>
                <w:bCs/>
                <w:kern w:val="2"/>
                <w:sz w:val="24"/>
                <w:szCs w:val="24"/>
                <w:lang w:eastAsia="zh-CN"/>
              </w:rPr>
              <w:t>（</w:t>
            </w:r>
            <w:r>
              <w:rPr>
                <w:rFonts w:hint="eastAsia" w:eastAsia="宋体" w:cs="Times New Roman"/>
                <w:b/>
                <w:bCs/>
                <w:kern w:val="2"/>
                <w:sz w:val="24"/>
                <w:szCs w:val="24"/>
                <w:lang w:val="en-US" w:eastAsia="zh-CN"/>
              </w:rPr>
              <w:t>t</w:t>
            </w:r>
            <w:r>
              <w:rPr>
                <w:rFonts w:hint="eastAsia" w:eastAsia="宋体" w:cs="Times New Roman"/>
                <w:b/>
                <w:bCs/>
                <w:kern w:val="2"/>
                <w:sz w:val="24"/>
                <w:szCs w:val="24"/>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49"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kern w:val="2"/>
                <w:sz w:val="24"/>
                <w:szCs w:val="24"/>
                <w:vertAlign w:val="baseline"/>
                <w:lang w:val="en-US" w:eastAsia="zh-CN"/>
              </w:rPr>
            </w:pPr>
            <w:r>
              <w:rPr>
                <w:rFonts w:hint="eastAsia" w:eastAsia="宋体" w:cs="Times New Roman"/>
                <w:kern w:val="2"/>
                <w:sz w:val="24"/>
                <w:szCs w:val="24"/>
                <w:vertAlign w:val="baseline"/>
                <w:lang w:val="en-US" w:eastAsia="zh-CN"/>
              </w:rPr>
              <w:t>1</w:t>
            </w:r>
          </w:p>
        </w:tc>
        <w:tc>
          <w:tcPr>
            <w:tcW w:w="2525"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kern w:val="2"/>
                <w:sz w:val="24"/>
                <w:szCs w:val="24"/>
                <w:vertAlign w:val="baseline"/>
              </w:rPr>
            </w:pPr>
          </w:p>
        </w:tc>
        <w:tc>
          <w:tcPr>
            <w:tcW w:w="825"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kern w:val="2"/>
                <w:sz w:val="24"/>
                <w:szCs w:val="24"/>
                <w:vertAlign w:val="baseline"/>
              </w:rPr>
            </w:pPr>
          </w:p>
        </w:tc>
        <w:tc>
          <w:tcPr>
            <w:tcW w:w="1165"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kern w:val="2"/>
                <w:sz w:val="24"/>
                <w:szCs w:val="24"/>
                <w:vertAlign w:val="baseline"/>
              </w:rPr>
            </w:pPr>
          </w:p>
        </w:tc>
        <w:tc>
          <w:tcPr>
            <w:tcW w:w="1339"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kern w:val="2"/>
                <w:sz w:val="24"/>
                <w:szCs w:val="24"/>
                <w:vertAlign w:val="baseline"/>
              </w:rPr>
            </w:pPr>
          </w:p>
        </w:tc>
        <w:tc>
          <w:tcPr>
            <w:tcW w:w="1339"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kern w:val="2"/>
                <w:sz w:val="24"/>
                <w:szCs w:val="24"/>
                <w:vertAlign w:val="baseline"/>
              </w:rPr>
            </w:pPr>
          </w:p>
        </w:tc>
        <w:tc>
          <w:tcPr>
            <w:tcW w:w="1341"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kern w:val="2"/>
                <w:sz w:val="24"/>
                <w:szCs w:val="24"/>
                <w:vertAlign w:val="baseli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49"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kern w:val="2"/>
                <w:sz w:val="24"/>
                <w:szCs w:val="24"/>
                <w:vertAlign w:val="baseline"/>
                <w:lang w:val="en-US" w:eastAsia="zh-CN"/>
              </w:rPr>
            </w:pPr>
            <w:r>
              <w:rPr>
                <w:rFonts w:hint="eastAsia" w:eastAsia="宋体" w:cs="Times New Roman"/>
                <w:kern w:val="2"/>
                <w:sz w:val="24"/>
                <w:szCs w:val="24"/>
                <w:vertAlign w:val="baseline"/>
                <w:lang w:val="en-US" w:eastAsia="zh-CN"/>
              </w:rPr>
              <w:t>2</w:t>
            </w:r>
          </w:p>
        </w:tc>
        <w:tc>
          <w:tcPr>
            <w:tcW w:w="2525"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kern w:val="2"/>
                <w:sz w:val="24"/>
                <w:szCs w:val="24"/>
                <w:vertAlign w:val="baseline"/>
              </w:rPr>
            </w:pPr>
          </w:p>
        </w:tc>
        <w:tc>
          <w:tcPr>
            <w:tcW w:w="825"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kern w:val="2"/>
                <w:sz w:val="24"/>
                <w:szCs w:val="24"/>
                <w:vertAlign w:val="baseline"/>
              </w:rPr>
            </w:pPr>
          </w:p>
        </w:tc>
        <w:tc>
          <w:tcPr>
            <w:tcW w:w="1165"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kern w:val="2"/>
                <w:sz w:val="24"/>
                <w:szCs w:val="24"/>
                <w:vertAlign w:val="baseline"/>
              </w:rPr>
            </w:pPr>
          </w:p>
        </w:tc>
        <w:tc>
          <w:tcPr>
            <w:tcW w:w="1339"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kern w:val="2"/>
                <w:sz w:val="24"/>
                <w:szCs w:val="24"/>
                <w:vertAlign w:val="baseline"/>
              </w:rPr>
            </w:pPr>
          </w:p>
        </w:tc>
        <w:tc>
          <w:tcPr>
            <w:tcW w:w="1339"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kern w:val="2"/>
                <w:sz w:val="24"/>
                <w:szCs w:val="24"/>
                <w:vertAlign w:val="baseline"/>
              </w:rPr>
            </w:pPr>
          </w:p>
        </w:tc>
        <w:tc>
          <w:tcPr>
            <w:tcW w:w="1341"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kern w:val="2"/>
                <w:sz w:val="24"/>
                <w:szCs w:val="24"/>
                <w:vertAlign w:val="baseli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49"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kern w:val="2"/>
                <w:sz w:val="24"/>
                <w:szCs w:val="24"/>
                <w:vertAlign w:val="baseline"/>
                <w:lang w:val="en-US" w:eastAsia="zh-CN"/>
              </w:rPr>
            </w:pPr>
            <w:r>
              <w:rPr>
                <w:rFonts w:hint="eastAsia" w:eastAsia="宋体" w:cs="Times New Roman"/>
                <w:kern w:val="2"/>
                <w:sz w:val="24"/>
                <w:szCs w:val="24"/>
                <w:vertAlign w:val="baseline"/>
                <w:lang w:val="en-US" w:eastAsia="zh-CN"/>
              </w:rPr>
              <w:t>3</w:t>
            </w:r>
          </w:p>
        </w:tc>
        <w:tc>
          <w:tcPr>
            <w:tcW w:w="2525"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kern w:val="2"/>
                <w:sz w:val="24"/>
                <w:szCs w:val="24"/>
                <w:vertAlign w:val="baseline"/>
              </w:rPr>
            </w:pPr>
          </w:p>
        </w:tc>
        <w:tc>
          <w:tcPr>
            <w:tcW w:w="825"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kern w:val="2"/>
                <w:sz w:val="24"/>
                <w:szCs w:val="24"/>
                <w:vertAlign w:val="baseline"/>
              </w:rPr>
            </w:pPr>
          </w:p>
        </w:tc>
        <w:tc>
          <w:tcPr>
            <w:tcW w:w="1165"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kern w:val="2"/>
                <w:sz w:val="24"/>
                <w:szCs w:val="24"/>
                <w:vertAlign w:val="baseline"/>
              </w:rPr>
            </w:pPr>
          </w:p>
        </w:tc>
        <w:tc>
          <w:tcPr>
            <w:tcW w:w="1339"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kern w:val="2"/>
                <w:sz w:val="24"/>
                <w:szCs w:val="24"/>
                <w:vertAlign w:val="baseline"/>
              </w:rPr>
            </w:pPr>
          </w:p>
        </w:tc>
        <w:tc>
          <w:tcPr>
            <w:tcW w:w="1339"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kern w:val="2"/>
                <w:sz w:val="24"/>
                <w:szCs w:val="24"/>
                <w:vertAlign w:val="baseline"/>
              </w:rPr>
            </w:pPr>
          </w:p>
        </w:tc>
        <w:tc>
          <w:tcPr>
            <w:tcW w:w="1341"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kern w:val="2"/>
                <w:sz w:val="24"/>
                <w:szCs w:val="24"/>
                <w:vertAlign w:val="baseli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49"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kern w:val="2"/>
                <w:sz w:val="24"/>
                <w:szCs w:val="24"/>
                <w:vertAlign w:val="baseline"/>
                <w:lang w:val="en-US" w:eastAsia="zh-CN"/>
              </w:rPr>
            </w:pPr>
            <w:r>
              <w:rPr>
                <w:rFonts w:hint="eastAsia" w:eastAsia="宋体" w:cs="Times New Roman"/>
                <w:kern w:val="2"/>
                <w:sz w:val="24"/>
                <w:szCs w:val="24"/>
                <w:vertAlign w:val="baseline"/>
                <w:lang w:val="en-US" w:eastAsia="zh-CN"/>
              </w:rPr>
              <w:t>4</w:t>
            </w:r>
          </w:p>
        </w:tc>
        <w:tc>
          <w:tcPr>
            <w:tcW w:w="2525"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kern w:val="2"/>
                <w:sz w:val="24"/>
                <w:szCs w:val="24"/>
                <w:vertAlign w:val="baseline"/>
              </w:rPr>
            </w:pPr>
          </w:p>
        </w:tc>
        <w:tc>
          <w:tcPr>
            <w:tcW w:w="825"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kern w:val="2"/>
                <w:sz w:val="24"/>
                <w:szCs w:val="24"/>
                <w:vertAlign w:val="baseline"/>
              </w:rPr>
            </w:pPr>
          </w:p>
        </w:tc>
        <w:tc>
          <w:tcPr>
            <w:tcW w:w="1165"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kern w:val="2"/>
                <w:sz w:val="24"/>
                <w:szCs w:val="24"/>
                <w:vertAlign w:val="baseline"/>
              </w:rPr>
            </w:pPr>
          </w:p>
        </w:tc>
        <w:tc>
          <w:tcPr>
            <w:tcW w:w="1339"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kern w:val="2"/>
                <w:sz w:val="24"/>
                <w:szCs w:val="24"/>
                <w:vertAlign w:val="baseline"/>
              </w:rPr>
            </w:pPr>
          </w:p>
        </w:tc>
        <w:tc>
          <w:tcPr>
            <w:tcW w:w="1339"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kern w:val="2"/>
                <w:sz w:val="24"/>
                <w:szCs w:val="24"/>
                <w:vertAlign w:val="baseline"/>
              </w:rPr>
            </w:pPr>
          </w:p>
        </w:tc>
        <w:tc>
          <w:tcPr>
            <w:tcW w:w="1341"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kern w:val="2"/>
                <w:sz w:val="24"/>
                <w:szCs w:val="24"/>
                <w:vertAlign w:val="baseli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49"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kern w:val="2"/>
                <w:sz w:val="24"/>
                <w:szCs w:val="24"/>
                <w:vertAlign w:val="baseline"/>
                <w:lang w:val="en-US" w:eastAsia="zh-CN"/>
              </w:rPr>
            </w:pPr>
            <w:r>
              <w:rPr>
                <w:rFonts w:hint="eastAsia" w:eastAsia="宋体" w:cs="Times New Roman"/>
                <w:kern w:val="2"/>
                <w:sz w:val="24"/>
                <w:szCs w:val="24"/>
                <w:vertAlign w:val="baseline"/>
                <w:lang w:val="en-US" w:eastAsia="zh-CN"/>
              </w:rPr>
              <w:t>5</w:t>
            </w:r>
          </w:p>
        </w:tc>
        <w:tc>
          <w:tcPr>
            <w:tcW w:w="2525"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kern w:val="2"/>
                <w:sz w:val="24"/>
                <w:szCs w:val="24"/>
                <w:vertAlign w:val="baseline"/>
              </w:rPr>
            </w:pPr>
          </w:p>
        </w:tc>
        <w:tc>
          <w:tcPr>
            <w:tcW w:w="825"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kern w:val="2"/>
                <w:sz w:val="24"/>
                <w:szCs w:val="24"/>
                <w:vertAlign w:val="baseline"/>
              </w:rPr>
            </w:pPr>
          </w:p>
        </w:tc>
        <w:tc>
          <w:tcPr>
            <w:tcW w:w="1165"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kern w:val="2"/>
                <w:sz w:val="24"/>
                <w:szCs w:val="24"/>
                <w:vertAlign w:val="baseline"/>
              </w:rPr>
            </w:pPr>
          </w:p>
        </w:tc>
        <w:tc>
          <w:tcPr>
            <w:tcW w:w="1339"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kern w:val="2"/>
                <w:sz w:val="24"/>
                <w:szCs w:val="24"/>
                <w:vertAlign w:val="baseline"/>
              </w:rPr>
            </w:pPr>
          </w:p>
        </w:tc>
        <w:tc>
          <w:tcPr>
            <w:tcW w:w="1339"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kern w:val="2"/>
                <w:sz w:val="24"/>
                <w:szCs w:val="24"/>
                <w:vertAlign w:val="baseline"/>
              </w:rPr>
            </w:pPr>
          </w:p>
        </w:tc>
        <w:tc>
          <w:tcPr>
            <w:tcW w:w="1341"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kern w:val="2"/>
                <w:sz w:val="24"/>
                <w:szCs w:val="24"/>
                <w:vertAlign w:val="baseli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49" w:type="dxa"/>
            <w:tcBorders>
              <w:tl2br w:val="nil"/>
              <w:tr2bl w:val="nil"/>
            </w:tcBorders>
            <w:noWrap w:val="0"/>
            <w:vAlign w:val="center"/>
          </w:tcPr>
          <w:p>
            <w:pPr>
              <w:adjustRightInd w:val="0"/>
              <w:snapToGrid w:val="0"/>
              <w:spacing w:line="240" w:lineRule="auto"/>
              <w:jc w:val="center"/>
              <w:textAlignment w:val="auto"/>
              <w:rPr>
                <w:rFonts w:hint="default" w:eastAsia="宋体" w:cs="Times New Roman"/>
                <w:kern w:val="2"/>
                <w:sz w:val="24"/>
                <w:szCs w:val="24"/>
                <w:vertAlign w:val="baseline"/>
                <w:lang w:val="en-US" w:eastAsia="zh-CN"/>
              </w:rPr>
            </w:pPr>
            <w:r>
              <w:rPr>
                <w:rFonts w:hint="eastAsia" w:eastAsia="宋体" w:cs="Times New Roman"/>
                <w:kern w:val="2"/>
                <w:sz w:val="24"/>
                <w:szCs w:val="24"/>
                <w:vertAlign w:val="baseline"/>
                <w:lang w:val="en-US" w:eastAsia="zh-CN"/>
              </w:rPr>
              <w:t>6</w:t>
            </w:r>
          </w:p>
        </w:tc>
        <w:tc>
          <w:tcPr>
            <w:tcW w:w="2525"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kern w:val="2"/>
                <w:sz w:val="24"/>
                <w:szCs w:val="24"/>
                <w:vertAlign w:val="baseline"/>
              </w:rPr>
            </w:pPr>
          </w:p>
        </w:tc>
        <w:tc>
          <w:tcPr>
            <w:tcW w:w="825"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kern w:val="2"/>
                <w:sz w:val="24"/>
                <w:szCs w:val="24"/>
                <w:vertAlign w:val="baseline"/>
              </w:rPr>
            </w:pPr>
          </w:p>
        </w:tc>
        <w:tc>
          <w:tcPr>
            <w:tcW w:w="1165"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kern w:val="2"/>
                <w:sz w:val="24"/>
                <w:szCs w:val="24"/>
                <w:vertAlign w:val="baseline"/>
              </w:rPr>
            </w:pPr>
          </w:p>
        </w:tc>
        <w:tc>
          <w:tcPr>
            <w:tcW w:w="1339"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kern w:val="2"/>
                <w:sz w:val="24"/>
                <w:szCs w:val="24"/>
                <w:vertAlign w:val="baseline"/>
              </w:rPr>
            </w:pPr>
          </w:p>
        </w:tc>
        <w:tc>
          <w:tcPr>
            <w:tcW w:w="1339"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kern w:val="2"/>
                <w:sz w:val="24"/>
                <w:szCs w:val="24"/>
                <w:vertAlign w:val="baseline"/>
              </w:rPr>
            </w:pPr>
          </w:p>
        </w:tc>
        <w:tc>
          <w:tcPr>
            <w:tcW w:w="1341"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kern w:val="2"/>
                <w:sz w:val="24"/>
                <w:szCs w:val="24"/>
                <w:vertAlign w:val="baseli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49" w:type="dxa"/>
            <w:tcBorders>
              <w:tl2br w:val="nil"/>
              <w:tr2bl w:val="nil"/>
            </w:tcBorders>
            <w:noWrap w:val="0"/>
            <w:vAlign w:val="center"/>
          </w:tcPr>
          <w:p>
            <w:pPr>
              <w:adjustRightInd w:val="0"/>
              <w:snapToGrid w:val="0"/>
              <w:spacing w:line="240" w:lineRule="auto"/>
              <w:jc w:val="center"/>
              <w:textAlignment w:val="auto"/>
              <w:rPr>
                <w:rFonts w:hint="default" w:eastAsia="宋体" w:cs="Times New Roman"/>
                <w:kern w:val="2"/>
                <w:sz w:val="24"/>
                <w:szCs w:val="24"/>
                <w:vertAlign w:val="baseline"/>
                <w:lang w:val="en-US" w:eastAsia="zh-CN"/>
              </w:rPr>
            </w:pPr>
            <w:r>
              <w:rPr>
                <w:rFonts w:hint="eastAsia" w:eastAsia="宋体" w:cs="Times New Roman"/>
                <w:kern w:val="2"/>
                <w:sz w:val="24"/>
                <w:szCs w:val="24"/>
                <w:vertAlign w:val="baseline"/>
                <w:lang w:val="en-US" w:eastAsia="zh-CN"/>
              </w:rPr>
              <w:t>7</w:t>
            </w:r>
          </w:p>
        </w:tc>
        <w:tc>
          <w:tcPr>
            <w:tcW w:w="2525"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kern w:val="2"/>
                <w:sz w:val="24"/>
                <w:szCs w:val="24"/>
                <w:vertAlign w:val="baseline"/>
              </w:rPr>
            </w:pPr>
          </w:p>
        </w:tc>
        <w:tc>
          <w:tcPr>
            <w:tcW w:w="825"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kern w:val="2"/>
                <w:sz w:val="24"/>
                <w:szCs w:val="24"/>
                <w:vertAlign w:val="baseline"/>
              </w:rPr>
            </w:pPr>
          </w:p>
        </w:tc>
        <w:tc>
          <w:tcPr>
            <w:tcW w:w="1165"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kern w:val="2"/>
                <w:sz w:val="24"/>
                <w:szCs w:val="24"/>
                <w:vertAlign w:val="baseline"/>
              </w:rPr>
            </w:pPr>
          </w:p>
        </w:tc>
        <w:tc>
          <w:tcPr>
            <w:tcW w:w="1339"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kern w:val="2"/>
                <w:sz w:val="24"/>
                <w:szCs w:val="24"/>
                <w:vertAlign w:val="baseline"/>
              </w:rPr>
            </w:pPr>
          </w:p>
        </w:tc>
        <w:tc>
          <w:tcPr>
            <w:tcW w:w="1339"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kern w:val="2"/>
                <w:sz w:val="24"/>
                <w:szCs w:val="24"/>
                <w:vertAlign w:val="baseline"/>
              </w:rPr>
            </w:pPr>
          </w:p>
        </w:tc>
        <w:tc>
          <w:tcPr>
            <w:tcW w:w="1341"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kern w:val="2"/>
                <w:sz w:val="24"/>
                <w:szCs w:val="24"/>
                <w:vertAlign w:val="baseli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49" w:type="dxa"/>
            <w:tcBorders>
              <w:tl2br w:val="nil"/>
              <w:tr2bl w:val="nil"/>
            </w:tcBorders>
            <w:noWrap w:val="0"/>
            <w:vAlign w:val="center"/>
          </w:tcPr>
          <w:p>
            <w:pPr>
              <w:adjustRightInd w:val="0"/>
              <w:snapToGrid w:val="0"/>
              <w:spacing w:line="240" w:lineRule="auto"/>
              <w:jc w:val="center"/>
              <w:textAlignment w:val="auto"/>
              <w:rPr>
                <w:rFonts w:hint="default" w:eastAsia="宋体" w:cs="Times New Roman"/>
                <w:kern w:val="2"/>
                <w:sz w:val="24"/>
                <w:szCs w:val="24"/>
                <w:vertAlign w:val="baseline"/>
                <w:lang w:val="en-US" w:eastAsia="zh-CN"/>
              </w:rPr>
            </w:pPr>
            <w:r>
              <w:rPr>
                <w:rFonts w:hint="eastAsia" w:eastAsia="宋体" w:cs="Times New Roman"/>
                <w:kern w:val="2"/>
                <w:sz w:val="24"/>
                <w:szCs w:val="24"/>
                <w:vertAlign w:val="baseline"/>
                <w:lang w:val="en-US" w:eastAsia="zh-CN"/>
              </w:rPr>
              <w:t>8</w:t>
            </w:r>
          </w:p>
        </w:tc>
        <w:tc>
          <w:tcPr>
            <w:tcW w:w="2525"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kern w:val="2"/>
                <w:sz w:val="24"/>
                <w:szCs w:val="24"/>
                <w:vertAlign w:val="baseline"/>
              </w:rPr>
            </w:pPr>
          </w:p>
        </w:tc>
        <w:tc>
          <w:tcPr>
            <w:tcW w:w="825"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kern w:val="2"/>
                <w:sz w:val="24"/>
                <w:szCs w:val="24"/>
                <w:vertAlign w:val="baseline"/>
              </w:rPr>
            </w:pPr>
          </w:p>
        </w:tc>
        <w:tc>
          <w:tcPr>
            <w:tcW w:w="1165"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kern w:val="2"/>
                <w:sz w:val="24"/>
                <w:szCs w:val="24"/>
                <w:vertAlign w:val="baseline"/>
              </w:rPr>
            </w:pPr>
          </w:p>
        </w:tc>
        <w:tc>
          <w:tcPr>
            <w:tcW w:w="1339"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kern w:val="2"/>
                <w:sz w:val="24"/>
                <w:szCs w:val="24"/>
                <w:vertAlign w:val="baseline"/>
              </w:rPr>
            </w:pPr>
          </w:p>
        </w:tc>
        <w:tc>
          <w:tcPr>
            <w:tcW w:w="1339"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kern w:val="2"/>
                <w:sz w:val="24"/>
                <w:szCs w:val="24"/>
                <w:vertAlign w:val="baseline"/>
              </w:rPr>
            </w:pPr>
          </w:p>
        </w:tc>
        <w:tc>
          <w:tcPr>
            <w:tcW w:w="1341"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kern w:val="2"/>
                <w:sz w:val="24"/>
                <w:szCs w:val="24"/>
                <w:vertAlign w:val="baseli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49" w:type="dxa"/>
            <w:tcBorders>
              <w:tl2br w:val="nil"/>
              <w:tr2bl w:val="nil"/>
            </w:tcBorders>
            <w:noWrap w:val="0"/>
            <w:vAlign w:val="center"/>
          </w:tcPr>
          <w:p>
            <w:pPr>
              <w:adjustRightInd w:val="0"/>
              <w:snapToGrid w:val="0"/>
              <w:spacing w:line="240" w:lineRule="auto"/>
              <w:jc w:val="center"/>
              <w:textAlignment w:val="auto"/>
              <w:rPr>
                <w:rFonts w:hint="default" w:eastAsia="宋体" w:cs="Times New Roman"/>
                <w:kern w:val="2"/>
                <w:sz w:val="24"/>
                <w:szCs w:val="24"/>
                <w:vertAlign w:val="baseline"/>
                <w:lang w:val="en-US" w:eastAsia="zh-CN"/>
              </w:rPr>
            </w:pPr>
            <w:r>
              <w:rPr>
                <w:rFonts w:hint="eastAsia" w:eastAsia="宋体" w:cs="Times New Roman"/>
                <w:kern w:val="2"/>
                <w:sz w:val="24"/>
                <w:szCs w:val="24"/>
                <w:vertAlign w:val="baseline"/>
                <w:lang w:val="en-US" w:eastAsia="zh-CN"/>
              </w:rPr>
              <w:t>9</w:t>
            </w:r>
          </w:p>
        </w:tc>
        <w:tc>
          <w:tcPr>
            <w:tcW w:w="2525"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kern w:val="2"/>
                <w:sz w:val="24"/>
                <w:szCs w:val="24"/>
                <w:vertAlign w:val="baseline"/>
              </w:rPr>
            </w:pPr>
          </w:p>
        </w:tc>
        <w:tc>
          <w:tcPr>
            <w:tcW w:w="825"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kern w:val="2"/>
                <w:sz w:val="24"/>
                <w:szCs w:val="24"/>
                <w:vertAlign w:val="baseline"/>
              </w:rPr>
            </w:pPr>
          </w:p>
        </w:tc>
        <w:tc>
          <w:tcPr>
            <w:tcW w:w="1165"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kern w:val="2"/>
                <w:sz w:val="24"/>
                <w:szCs w:val="24"/>
                <w:vertAlign w:val="baseline"/>
              </w:rPr>
            </w:pPr>
          </w:p>
        </w:tc>
        <w:tc>
          <w:tcPr>
            <w:tcW w:w="1339"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kern w:val="2"/>
                <w:sz w:val="24"/>
                <w:szCs w:val="24"/>
                <w:vertAlign w:val="baseline"/>
              </w:rPr>
            </w:pPr>
          </w:p>
        </w:tc>
        <w:tc>
          <w:tcPr>
            <w:tcW w:w="1339"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kern w:val="2"/>
                <w:sz w:val="24"/>
                <w:szCs w:val="24"/>
                <w:vertAlign w:val="baseline"/>
              </w:rPr>
            </w:pPr>
          </w:p>
        </w:tc>
        <w:tc>
          <w:tcPr>
            <w:tcW w:w="1341"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kern w:val="2"/>
                <w:sz w:val="24"/>
                <w:szCs w:val="24"/>
                <w:vertAlign w:val="baseli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49" w:type="dxa"/>
            <w:tcBorders>
              <w:tl2br w:val="nil"/>
              <w:tr2bl w:val="nil"/>
            </w:tcBorders>
            <w:noWrap w:val="0"/>
            <w:vAlign w:val="center"/>
          </w:tcPr>
          <w:p>
            <w:pPr>
              <w:adjustRightInd w:val="0"/>
              <w:snapToGrid w:val="0"/>
              <w:spacing w:line="240" w:lineRule="auto"/>
              <w:jc w:val="center"/>
              <w:textAlignment w:val="auto"/>
              <w:rPr>
                <w:rFonts w:hint="default" w:eastAsia="宋体" w:cs="Times New Roman"/>
                <w:kern w:val="2"/>
                <w:sz w:val="24"/>
                <w:szCs w:val="24"/>
                <w:vertAlign w:val="baseline"/>
                <w:lang w:val="en-US" w:eastAsia="zh-CN"/>
              </w:rPr>
            </w:pPr>
            <w:r>
              <w:rPr>
                <w:rFonts w:hint="eastAsia" w:eastAsia="宋体" w:cs="Times New Roman"/>
                <w:kern w:val="2"/>
                <w:sz w:val="24"/>
                <w:szCs w:val="24"/>
                <w:vertAlign w:val="baseline"/>
                <w:lang w:val="en-US" w:eastAsia="zh-CN"/>
              </w:rPr>
              <w:t>10</w:t>
            </w:r>
          </w:p>
        </w:tc>
        <w:tc>
          <w:tcPr>
            <w:tcW w:w="2525"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kern w:val="2"/>
                <w:sz w:val="24"/>
                <w:szCs w:val="24"/>
                <w:vertAlign w:val="baseline"/>
              </w:rPr>
            </w:pPr>
          </w:p>
        </w:tc>
        <w:tc>
          <w:tcPr>
            <w:tcW w:w="825"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kern w:val="2"/>
                <w:sz w:val="24"/>
                <w:szCs w:val="24"/>
                <w:vertAlign w:val="baseline"/>
              </w:rPr>
            </w:pPr>
          </w:p>
        </w:tc>
        <w:tc>
          <w:tcPr>
            <w:tcW w:w="1165"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kern w:val="2"/>
                <w:sz w:val="24"/>
                <w:szCs w:val="24"/>
                <w:vertAlign w:val="baseline"/>
              </w:rPr>
            </w:pPr>
          </w:p>
        </w:tc>
        <w:tc>
          <w:tcPr>
            <w:tcW w:w="1339"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kern w:val="2"/>
                <w:sz w:val="24"/>
                <w:szCs w:val="24"/>
                <w:vertAlign w:val="baseline"/>
              </w:rPr>
            </w:pPr>
          </w:p>
        </w:tc>
        <w:tc>
          <w:tcPr>
            <w:tcW w:w="1339"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kern w:val="2"/>
                <w:sz w:val="24"/>
                <w:szCs w:val="24"/>
                <w:vertAlign w:val="baseline"/>
              </w:rPr>
            </w:pPr>
          </w:p>
        </w:tc>
        <w:tc>
          <w:tcPr>
            <w:tcW w:w="1341"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kern w:val="2"/>
                <w:sz w:val="24"/>
                <w:szCs w:val="24"/>
                <w:vertAlign w:val="baseline"/>
              </w:rPr>
            </w:pPr>
          </w:p>
        </w:tc>
      </w:tr>
    </w:tbl>
    <w:p>
      <w:pPr>
        <w:keepNext w:val="0"/>
        <w:keepLines w:val="0"/>
        <w:pageBreakBefore w:val="0"/>
        <w:widowControl w:val="0"/>
        <w:kinsoku/>
        <w:wordWrap/>
        <w:overflowPunct/>
        <w:topLinePunct w:val="0"/>
        <w:autoSpaceDE/>
        <w:autoSpaceDN/>
        <w:bidi w:val="0"/>
        <w:adjustRightInd w:val="0"/>
        <w:snapToGrid w:val="0"/>
        <w:spacing w:before="157" w:beforeLines="50" w:line="360" w:lineRule="exact"/>
        <w:jc w:val="both"/>
        <w:textAlignment w:val="auto"/>
        <w:rPr>
          <w:rFonts w:hint="eastAsia" w:eastAsia="宋体" w:cs="Times New Roman"/>
          <w:kern w:val="2"/>
          <w:sz w:val="21"/>
          <w:szCs w:val="21"/>
          <w:lang w:val="en-US" w:eastAsia="zh-CN"/>
        </w:rPr>
      </w:pPr>
      <w:r>
        <w:rPr>
          <w:rFonts w:hint="eastAsia" w:eastAsia="宋体" w:cs="Times New Roman"/>
          <w:kern w:val="2"/>
          <w:sz w:val="21"/>
          <w:szCs w:val="21"/>
          <w:lang w:val="en-US" w:eastAsia="zh-CN"/>
        </w:rPr>
        <w:t>注：1、同设备品种，且额定载重量相同时，可填写多台；</w:t>
      </w:r>
    </w:p>
    <w:p>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jc w:val="both"/>
        <w:textAlignment w:val="auto"/>
        <w:rPr>
          <w:rFonts w:hint="default" w:eastAsia="宋体" w:cs="Times New Roman"/>
          <w:kern w:val="2"/>
          <w:sz w:val="21"/>
          <w:szCs w:val="21"/>
          <w:lang w:val="en-US" w:eastAsia="zh-CN"/>
        </w:rPr>
      </w:pPr>
      <w:r>
        <w:rPr>
          <w:rFonts w:hint="eastAsia" w:eastAsia="宋体" w:cs="Times New Roman"/>
          <w:kern w:val="2"/>
          <w:sz w:val="21"/>
          <w:szCs w:val="21"/>
          <w:lang w:val="en-US" w:eastAsia="zh-CN"/>
        </w:rPr>
        <w:t>2、被检起重机械有施工过程的，</w:t>
      </w:r>
      <w:r>
        <w:rPr>
          <w:rFonts w:hint="eastAsia" w:ascii="宋体" w:hAnsi="宋体" w:eastAsia="宋体" w:cs="宋体"/>
          <w:color w:val="000000"/>
          <w:kern w:val="0"/>
          <w:sz w:val="21"/>
          <w:szCs w:val="21"/>
          <w:lang w:val="en-US" w:eastAsia="zh-CN" w:bidi="ar"/>
        </w:rPr>
        <w:t>应当加盖</w:t>
      </w:r>
      <w:r>
        <w:rPr>
          <w:rFonts w:hint="eastAsia" w:eastAsia="宋体" w:cs="Times New Roman"/>
          <w:kern w:val="2"/>
          <w:sz w:val="21"/>
          <w:szCs w:val="21"/>
          <w:lang w:val="en-US" w:eastAsia="zh-CN"/>
        </w:rPr>
        <w:t>施工单位和使用单位双方印章，除此之外的仅应</w:t>
      </w:r>
      <w:r>
        <w:rPr>
          <w:rFonts w:hint="eastAsia" w:ascii="宋体" w:hAnsi="宋体" w:eastAsia="宋体" w:cs="宋体"/>
          <w:color w:val="000000"/>
          <w:kern w:val="0"/>
          <w:sz w:val="21"/>
          <w:szCs w:val="21"/>
          <w:lang w:val="en-US" w:eastAsia="zh-CN" w:bidi="ar"/>
        </w:rPr>
        <w:t>加盖</w:t>
      </w:r>
      <w:r>
        <w:rPr>
          <w:rFonts w:hint="eastAsia" w:eastAsia="宋体" w:cs="Times New Roman"/>
          <w:kern w:val="2"/>
          <w:sz w:val="21"/>
          <w:szCs w:val="21"/>
          <w:lang w:val="en-US" w:eastAsia="zh-CN"/>
        </w:rPr>
        <w:t>使用单位印章。</w:t>
      </w:r>
    </w:p>
    <w:p>
      <w:pPr>
        <w:adjustRightInd/>
        <w:spacing w:line="240" w:lineRule="auto"/>
        <w:ind w:firstLine="562" w:firstLineChars="200"/>
        <w:textAlignment w:val="auto"/>
        <w:rPr>
          <w:rFonts w:hint="eastAsia" w:eastAsia="宋体" w:cs="Times New Roman"/>
          <w:kern w:val="2"/>
          <w:sz w:val="28"/>
          <w:szCs w:val="28"/>
        </w:rPr>
      </w:pPr>
      <w:r>
        <w:rPr>
          <w:rFonts w:hint="eastAsia" w:eastAsia="宋体" w:cs="Times New Roman"/>
          <w:b/>
          <w:bCs/>
          <w:kern w:val="2"/>
          <w:sz w:val="28"/>
          <w:szCs w:val="28"/>
        </w:rPr>
        <w:t>现声明：此次试验载荷的重量已得到</w:t>
      </w:r>
      <w:r>
        <w:rPr>
          <w:rFonts w:hint="eastAsia" w:eastAsia="宋体" w:cs="Times New Roman"/>
          <w:b/>
          <w:bCs/>
          <w:kern w:val="2"/>
          <w:sz w:val="28"/>
          <w:szCs w:val="28"/>
          <w:u w:val="none"/>
          <w:lang w:val="en-US" w:eastAsia="zh-CN"/>
        </w:rPr>
        <w:t>起重机械</w:t>
      </w:r>
      <w:r>
        <w:rPr>
          <w:rFonts w:hint="eastAsia" w:eastAsia="宋体" w:cs="Times New Roman"/>
          <w:b/>
          <w:bCs/>
          <w:kern w:val="2"/>
          <w:sz w:val="28"/>
          <w:szCs w:val="28"/>
        </w:rPr>
        <w:t>使用单位、</w:t>
      </w:r>
      <w:r>
        <w:rPr>
          <w:rFonts w:hint="eastAsia" w:eastAsia="宋体" w:cs="Times New Roman"/>
          <w:b/>
          <w:bCs/>
          <w:kern w:val="2"/>
          <w:sz w:val="28"/>
          <w:szCs w:val="28"/>
          <w:lang w:val="en-US" w:eastAsia="zh-CN"/>
        </w:rPr>
        <w:t>施工</w:t>
      </w:r>
      <w:r>
        <w:rPr>
          <w:rFonts w:hint="eastAsia" w:eastAsia="宋体" w:cs="Times New Roman"/>
          <w:b/>
          <w:bCs/>
          <w:kern w:val="2"/>
          <w:sz w:val="28"/>
          <w:szCs w:val="28"/>
        </w:rPr>
        <w:t>单位确认，并对试验重量的</w:t>
      </w:r>
      <w:r>
        <w:rPr>
          <w:rFonts w:hint="eastAsia" w:eastAsia="宋体" w:cs="Times New Roman"/>
          <w:b/>
          <w:bCs/>
          <w:kern w:val="2"/>
          <w:sz w:val="28"/>
          <w:szCs w:val="28"/>
          <w:lang w:val="en-US" w:eastAsia="zh-CN"/>
        </w:rPr>
        <w:t>真实性、</w:t>
      </w:r>
      <w:r>
        <w:rPr>
          <w:rFonts w:hint="eastAsia" w:eastAsia="宋体" w:cs="Times New Roman"/>
          <w:b/>
          <w:bCs/>
          <w:kern w:val="2"/>
          <w:sz w:val="28"/>
          <w:szCs w:val="28"/>
        </w:rPr>
        <w:t>准确性负责。</w:t>
      </w:r>
    </w:p>
    <w:p>
      <w:pPr>
        <w:adjustRightInd/>
        <w:spacing w:line="240" w:lineRule="auto"/>
        <w:ind w:firstLine="560" w:firstLineChars="200"/>
        <w:textAlignment w:val="auto"/>
        <w:rPr>
          <w:rFonts w:hint="eastAsia" w:eastAsia="宋体" w:cs="Times New Roman"/>
          <w:kern w:val="2"/>
          <w:sz w:val="28"/>
          <w:szCs w:val="28"/>
        </w:rPr>
      </w:pPr>
      <w:r>
        <w:rPr>
          <w:rFonts w:hint="eastAsia" w:eastAsia="宋体" w:cs="Times New Roman"/>
          <w:kern w:val="2"/>
          <w:sz w:val="28"/>
          <w:szCs w:val="28"/>
        </w:rPr>
        <w:t xml:space="preserve">使用单位名称：                   </w:t>
      </w:r>
      <w:r>
        <w:rPr>
          <w:rFonts w:hint="eastAsia" w:eastAsia="宋体" w:cs="Times New Roman"/>
          <w:kern w:val="2"/>
          <w:sz w:val="28"/>
          <w:szCs w:val="28"/>
          <w:lang w:val="en-US" w:eastAsia="zh-CN"/>
        </w:rPr>
        <w:t>施工</w:t>
      </w:r>
      <w:r>
        <w:rPr>
          <w:rFonts w:hint="eastAsia" w:eastAsia="宋体" w:cs="Times New Roman"/>
          <w:kern w:val="2"/>
          <w:sz w:val="28"/>
          <w:szCs w:val="28"/>
        </w:rPr>
        <w:t>单位名称：</w:t>
      </w:r>
    </w:p>
    <w:p>
      <w:pPr>
        <w:adjustRightInd/>
        <w:spacing w:line="240" w:lineRule="auto"/>
        <w:ind w:firstLine="560" w:firstLineChars="200"/>
        <w:textAlignment w:val="auto"/>
        <w:rPr>
          <w:rFonts w:hint="eastAsia" w:eastAsia="宋体" w:cs="Times New Roman"/>
          <w:kern w:val="2"/>
          <w:sz w:val="28"/>
          <w:szCs w:val="28"/>
        </w:rPr>
      </w:pPr>
      <w:r>
        <w:rPr>
          <w:rFonts w:hint="eastAsia" w:eastAsia="宋体" w:cs="Times New Roman"/>
          <w:kern w:val="2"/>
          <w:sz w:val="28"/>
          <w:szCs w:val="28"/>
        </w:rPr>
        <w:t>（</w:t>
      </w:r>
      <w:r>
        <w:rPr>
          <w:rFonts w:hint="eastAsia" w:ascii="Times New Roman" w:hAnsi="Times New Roman" w:eastAsia="宋体" w:cs="Times New Roman"/>
          <w:kern w:val="2"/>
          <w:sz w:val="28"/>
          <w:szCs w:val="28"/>
          <w:lang w:val="en-US" w:eastAsia="zh-CN"/>
        </w:rPr>
        <w:t>印章</w:t>
      </w:r>
      <w:r>
        <w:rPr>
          <w:rFonts w:hint="eastAsia" w:eastAsia="宋体" w:cs="Times New Roman"/>
          <w:kern w:val="2"/>
          <w:sz w:val="28"/>
          <w:szCs w:val="28"/>
        </w:rPr>
        <w:t xml:space="preserve">）                        </w:t>
      </w:r>
      <w:r>
        <w:rPr>
          <w:rFonts w:hint="eastAsia" w:eastAsia="宋体" w:cs="Times New Roman"/>
          <w:kern w:val="2"/>
          <w:sz w:val="28"/>
          <w:szCs w:val="28"/>
          <w:lang w:val="en-US" w:eastAsia="zh-CN"/>
        </w:rPr>
        <w:t xml:space="preserve"> </w:t>
      </w:r>
      <w:r>
        <w:rPr>
          <w:rFonts w:hint="eastAsia" w:eastAsia="宋体" w:cs="Times New Roman"/>
          <w:kern w:val="2"/>
          <w:sz w:val="28"/>
          <w:szCs w:val="28"/>
        </w:rPr>
        <w:t>（</w:t>
      </w:r>
      <w:r>
        <w:rPr>
          <w:rFonts w:hint="eastAsia" w:ascii="Times New Roman" w:hAnsi="Times New Roman" w:eastAsia="宋体" w:cs="Times New Roman"/>
          <w:kern w:val="2"/>
          <w:sz w:val="28"/>
          <w:szCs w:val="28"/>
          <w:lang w:val="en-US" w:eastAsia="zh-CN"/>
        </w:rPr>
        <w:t>印章</w:t>
      </w:r>
      <w:r>
        <w:rPr>
          <w:rFonts w:hint="eastAsia" w:eastAsia="宋体" w:cs="Times New Roman"/>
          <w:kern w:val="2"/>
          <w:sz w:val="28"/>
          <w:szCs w:val="28"/>
        </w:rPr>
        <w:t>）</w:t>
      </w:r>
    </w:p>
    <w:p>
      <w:pPr>
        <w:adjustRightInd/>
        <w:spacing w:line="240" w:lineRule="auto"/>
        <w:ind w:firstLine="1680" w:firstLineChars="600"/>
        <w:jc w:val="both"/>
        <w:textAlignment w:val="auto"/>
        <w:rPr>
          <w:rFonts w:hint="eastAsia" w:eastAsia="宋体" w:cs="Times New Roman"/>
          <w:kern w:val="2"/>
          <w:szCs w:val="24"/>
        </w:rPr>
      </w:pPr>
      <w:r>
        <w:rPr>
          <w:rFonts w:hint="eastAsia" w:eastAsia="宋体" w:cs="Times New Roman"/>
          <w:kern w:val="2"/>
          <w:sz w:val="28"/>
          <w:szCs w:val="28"/>
          <w:lang w:val="en-US" w:eastAsia="zh-CN"/>
        </w:rPr>
        <w:t xml:space="preserve"> </w:t>
      </w:r>
      <w:r>
        <w:rPr>
          <w:rFonts w:hint="eastAsia" w:eastAsia="宋体" w:cs="Times New Roman"/>
          <w:kern w:val="2"/>
          <w:sz w:val="28"/>
          <w:szCs w:val="28"/>
        </w:rPr>
        <w:t>年    月    日</w:t>
      </w:r>
      <w:r>
        <w:rPr>
          <w:rFonts w:hint="eastAsia" w:eastAsia="宋体" w:cs="Times New Roman"/>
          <w:kern w:val="2"/>
          <w:sz w:val="28"/>
          <w:szCs w:val="28"/>
          <w:lang w:val="en-US" w:eastAsia="zh-CN"/>
        </w:rPr>
        <w:t xml:space="preserve">                     </w:t>
      </w:r>
      <w:r>
        <w:rPr>
          <w:rFonts w:hint="eastAsia" w:eastAsia="宋体" w:cs="Times New Roman"/>
          <w:kern w:val="2"/>
          <w:sz w:val="28"/>
          <w:szCs w:val="28"/>
        </w:rPr>
        <w:t>年    月    日</w:t>
      </w:r>
    </w:p>
    <w:p>
      <w:pPr>
        <w:ind w:firstLine="630" w:firstLineChars="300"/>
        <w:jc w:val="both"/>
        <w:rPr>
          <w:rFonts w:hint="eastAsia" w:ascii="CESI仿宋-GB2312" w:hAnsi="CESI仿宋-GB2312" w:eastAsia="CESI仿宋-GB2312" w:cs="CESI仿宋-GB2312"/>
          <w:color w:val="C00000"/>
          <w:sz w:val="21"/>
          <w:szCs w:val="21"/>
          <w:highlight w:val="yellow"/>
          <w:lang w:eastAsia="zh-CN"/>
        </w:rPr>
      </w:pPr>
    </w:p>
    <w:p>
      <w:pPr>
        <w:ind w:firstLine="630" w:firstLineChars="300"/>
        <w:jc w:val="both"/>
        <w:rPr>
          <w:rFonts w:hint="eastAsia" w:ascii="CESI仿宋-GB2312" w:hAnsi="CESI仿宋-GB2312" w:eastAsia="CESI仿宋-GB2312" w:cs="CESI仿宋-GB2312"/>
          <w:color w:val="C00000"/>
          <w:sz w:val="21"/>
          <w:szCs w:val="21"/>
          <w:highlight w:val="yellow"/>
          <w:lang w:eastAsia="zh-CN"/>
        </w:rPr>
      </w:pPr>
    </w:p>
    <w:p>
      <w:bookmarkStart w:id="0" w:name="_GoBack"/>
      <w:bookmarkEnd w:id="0"/>
    </w:p>
    <w:sectPr>
      <w:headerReference r:id="rId5" w:type="default"/>
      <w:footerReference r:id="rId6" w:type="default"/>
      <w:pgSz w:w="11906" w:h="16838"/>
      <w:pgMar w:top="720" w:right="720" w:bottom="720" w:left="72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6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书宋简体">
    <w:altName w:val="方正书宋_GBK"/>
    <w:panose1 w:val="00000000000000000000"/>
    <w:charset w:val="86"/>
    <w:family w:val="script"/>
    <w:pitch w:val="default"/>
    <w:sig w:usb0="00000000" w:usb1="00000000" w:usb2="00000000" w:usb3="00000000" w:csb0="00040000" w:csb1="00000000"/>
  </w:font>
  <w:font w:name="幼圆">
    <w:panose1 w:val="02010509060101010101"/>
    <w:charset w:val="86"/>
    <w:family w:val="modern"/>
    <w:pitch w:val="default"/>
    <w:sig w:usb0="00000001" w:usb1="080E0000" w:usb2="00000000" w:usb3="00000000" w:csb0="00040000" w:csb1="00000000"/>
  </w:font>
  <w:font w:name="CESI仿宋-GB2312">
    <w:panose1 w:val="02000500000000000000"/>
    <w:charset w:val="86"/>
    <w:family w:val="auto"/>
    <w:pitch w:val="default"/>
    <w:sig w:usb0="800002AF" w:usb1="084F6CF8" w:usb2="00000010" w:usb3="00000000" w:csb0="0004000F" w:csb1="00000000"/>
  </w:font>
  <w:font w:name="方正黑体_GBK">
    <w:panose1 w:val="020000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340" w:lineRule="exact"/>
      <w:ind w:firstLine="48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15</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M1w58KgIAAFU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gizZlnY6p3lEToq5u3qGCBgp2sUpVdi0ArT1nVmeBlxnP/cd1GPf4Pl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BYAAABk&#10;cnMvUEsBAhQAFAAAAAgAh07iQLNJWO7QAAAABQEAAA8AAAAAAAAAAQAgAAAAOAAAAGRycy9kb3du&#10;cmV2LnhtbFBLAQIUABQAAAAIAIdO4kCM1w58KgIAAFUEAAAOAAAAAAAAAAEAIAAAADUBAABkcnMv&#10;ZTJvRG9jLnhtbFBLBQYAAAAABgAGAFkBAADRBQAAAAA=&#10;">
              <v:fill on="f" focussize="0,0"/>
              <v:stroke on="f" weight="0.5pt"/>
              <v:imagedata o:title=""/>
              <o:lock v:ext="edit" aspectratio="f"/>
              <v:textbox inset="0mm,0mm,0mm,0mm" style="mso-fit-shape-to-text:t;">
                <w:txbxContent>
                  <w:p>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15</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sz w:val="21"/>
        <w:szCs w:val="21"/>
      </w:rPr>
    </w:pPr>
    <w:r>
      <w:rPr>
        <w:rFonts w:hint="eastAsia" w:ascii="宋体" w:hAnsi="宋体" w:cs="宋体"/>
        <w:sz w:val="32"/>
        <w:szCs w:val="32"/>
      </w:rPr>
      <w:t xml:space="preserve">                                  </w:t>
    </w:r>
    <w:r>
      <w:rPr>
        <w:rFonts w:hint="eastAsia" w:ascii="宋体" w:hAnsi="宋体" w:cs="宋体"/>
        <w:sz w:val="21"/>
        <w:szCs w:val="21"/>
        <w:lang w:eastAsia="zh-CN"/>
      </w:rPr>
      <w:t>报告</w:t>
    </w:r>
    <w:r>
      <w:rPr>
        <w:rFonts w:hint="eastAsia" w:ascii="宋体" w:hAnsi="宋体" w:cs="宋体"/>
        <w:sz w:val="21"/>
        <w:szCs w:val="21"/>
      </w:rPr>
      <w:t>编号：</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C8FF52"/>
    <w:multiLevelType w:val="singleLevel"/>
    <w:tmpl w:val="81C8FF52"/>
    <w:lvl w:ilvl="0" w:tentative="0">
      <w:start w:val="1"/>
      <w:numFmt w:val="decimal"/>
      <w:lvlText w:val="(%1)"/>
      <w:lvlJc w:val="left"/>
      <w:pPr>
        <w:ind w:left="425" w:hanging="425"/>
      </w:pPr>
      <w:rPr>
        <w:rFonts w:hint="default"/>
      </w:rPr>
    </w:lvl>
  </w:abstractNum>
  <w:abstractNum w:abstractNumId="1">
    <w:nsid w:val="0D976832"/>
    <w:multiLevelType w:val="singleLevel"/>
    <w:tmpl w:val="0D976832"/>
    <w:lvl w:ilvl="0" w:tentative="0">
      <w:start w:val="1"/>
      <w:numFmt w:val="decimal"/>
      <w:lvlText w:val="%1"/>
      <w:lvlJc w:val="left"/>
      <w:pPr>
        <w:tabs>
          <w:tab w:val="left" w:pos="420"/>
        </w:tabs>
        <w:ind w:left="477" w:hanging="425"/>
      </w:pPr>
      <w:rPr>
        <w:rFonts w:hint="default" w:ascii="Times New Roman" w:hAnsi="Times New Roman" w:cs="Times New Roman"/>
        <w:sz w:val="21"/>
        <w:szCs w:val="21"/>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VjMTVmNWJhY2U3NWVjMzVjNDQ5MDJkYTFiMWI5MmUifQ=="/>
  </w:docVars>
  <w:rsids>
    <w:rsidRoot w:val="77151F65"/>
    <w:rsid w:val="0029376F"/>
    <w:rsid w:val="008A597F"/>
    <w:rsid w:val="00986BDB"/>
    <w:rsid w:val="00E62084"/>
    <w:rsid w:val="0103164E"/>
    <w:rsid w:val="01FA1441"/>
    <w:rsid w:val="02535CBD"/>
    <w:rsid w:val="035F0A01"/>
    <w:rsid w:val="03933A60"/>
    <w:rsid w:val="056B0CB0"/>
    <w:rsid w:val="0612484F"/>
    <w:rsid w:val="067B57E2"/>
    <w:rsid w:val="06EF4D19"/>
    <w:rsid w:val="075671B9"/>
    <w:rsid w:val="07D93EDA"/>
    <w:rsid w:val="08AB43BD"/>
    <w:rsid w:val="0AF67B2D"/>
    <w:rsid w:val="0AFC25EF"/>
    <w:rsid w:val="0C896A04"/>
    <w:rsid w:val="0D186481"/>
    <w:rsid w:val="10247363"/>
    <w:rsid w:val="10264A11"/>
    <w:rsid w:val="10334822"/>
    <w:rsid w:val="10673888"/>
    <w:rsid w:val="107E311B"/>
    <w:rsid w:val="10CC1442"/>
    <w:rsid w:val="11716160"/>
    <w:rsid w:val="11963E18"/>
    <w:rsid w:val="11C24C0D"/>
    <w:rsid w:val="13577E6B"/>
    <w:rsid w:val="1A4F2DB6"/>
    <w:rsid w:val="1BB043CA"/>
    <w:rsid w:val="1D541122"/>
    <w:rsid w:val="1E210886"/>
    <w:rsid w:val="212C5BFF"/>
    <w:rsid w:val="21A02DB6"/>
    <w:rsid w:val="230B6414"/>
    <w:rsid w:val="23356FED"/>
    <w:rsid w:val="25A7235C"/>
    <w:rsid w:val="26C21B8B"/>
    <w:rsid w:val="284B71B3"/>
    <w:rsid w:val="28D076A0"/>
    <w:rsid w:val="29C44C24"/>
    <w:rsid w:val="29F51284"/>
    <w:rsid w:val="2A9E122B"/>
    <w:rsid w:val="2B1B18F5"/>
    <w:rsid w:val="2BA9559E"/>
    <w:rsid w:val="2CC413E2"/>
    <w:rsid w:val="2E4F0C77"/>
    <w:rsid w:val="2FDB4595"/>
    <w:rsid w:val="300B73F6"/>
    <w:rsid w:val="30A5696A"/>
    <w:rsid w:val="30C47C02"/>
    <w:rsid w:val="319C6612"/>
    <w:rsid w:val="32C263C3"/>
    <w:rsid w:val="33BD01B0"/>
    <w:rsid w:val="34574FF0"/>
    <w:rsid w:val="34594B05"/>
    <w:rsid w:val="349648A4"/>
    <w:rsid w:val="354875A5"/>
    <w:rsid w:val="35951755"/>
    <w:rsid w:val="375869AC"/>
    <w:rsid w:val="391F5132"/>
    <w:rsid w:val="39537D75"/>
    <w:rsid w:val="3A311966"/>
    <w:rsid w:val="3AC32A70"/>
    <w:rsid w:val="3C211692"/>
    <w:rsid w:val="3D263EE9"/>
    <w:rsid w:val="3D512859"/>
    <w:rsid w:val="3E371A14"/>
    <w:rsid w:val="3F672E55"/>
    <w:rsid w:val="3F7F6007"/>
    <w:rsid w:val="403A4DA7"/>
    <w:rsid w:val="413E6F01"/>
    <w:rsid w:val="41456B3D"/>
    <w:rsid w:val="420D206D"/>
    <w:rsid w:val="42601DED"/>
    <w:rsid w:val="42F02924"/>
    <w:rsid w:val="43A50DBD"/>
    <w:rsid w:val="43C066EE"/>
    <w:rsid w:val="44786980"/>
    <w:rsid w:val="44D22496"/>
    <w:rsid w:val="44FF68C0"/>
    <w:rsid w:val="45256299"/>
    <w:rsid w:val="45D57B11"/>
    <w:rsid w:val="46F277D4"/>
    <w:rsid w:val="4718206C"/>
    <w:rsid w:val="47C95693"/>
    <w:rsid w:val="48A405ED"/>
    <w:rsid w:val="4A547A9B"/>
    <w:rsid w:val="4AEE031F"/>
    <w:rsid w:val="4B824A46"/>
    <w:rsid w:val="4B9761E7"/>
    <w:rsid w:val="4BFA2679"/>
    <w:rsid w:val="4C526272"/>
    <w:rsid w:val="4CBF7068"/>
    <w:rsid w:val="4CD456D3"/>
    <w:rsid w:val="4DA46784"/>
    <w:rsid w:val="4DBC342A"/>
    <w:rsid w:val="4E303FE5"/>
    <w:rsid w:val="4EFB6A76"/>
    <w:rsid w:val="4F6D6A9E"/>
    <w:rsid w:val="506D3551"/>
    <w:rsid w:val="50D70E34"/>
    <w:rsid w:val="51CF5737"/>
    <w:rsid w:val="53477EDA"/>
    <w:rsid w:val="55B7EFB8"/>
    <w:rsid w:val="55DF2C65"/>
    <w:rsid w:val="56547081"/>
    <w:rsid w:val="56890BB5"/>
    <w:rsid w:val="56F6727C"/>
    <w:rsid w:val="57563796"/>
    <w:rsid w:val="59502166"/>
    <w:rsid w:val="5BD70E12"/>
    <w:rsid w:val="5BF618A0"/>
    <w:rsid w:val="5C3D4752"/>
    <w:rsid w:val="5E9D07BE"/>
    <w:rsid w:val="60566219"/>
    <w:rsid w:val="60A1432C"/>
    <w:rsid w:val="625A6ED3"/>
    <w:rsid w:val="62751587"/>
    <w:rsid w:val="66703465"/>
    <w:rsid w:val="672C047C"/>
    <w:rsid w:val="673904A1"/>
    <w:rsid w:val="67AA5274"/>
    <w:rsid w:val="67B46E9D"/>
    <w:rsid w:val="6B1E01B6"/>
    <w:rsid w:val="6D6C0E2A"/>
    <w:rsid w:val="6D885538"/>
    <w:rsid w:val="6DF2033E"/>
    <w:rsid w:val="6DFC4899"/>
    <w:rsid w:val="6EEB6642"/>
    <w:rsid w:val="6EF82BE0"/>
    <w:rsid w:val="70566CE4"/>
    <w:rsid w:val="71063344"/>
    <w:rsid w:val="71A76DC3"/>
    <w:rsid w:val="74D24923"/>
    <w:rsid w:val="75FF1525"/>
    <w:rsid w:val="76EF4389"/>
    <w:rsid w:val="77151F65"/>
    <w:rsid w:val="779F3BAA"/>
    <w:rsid w:val="77C67BA9"/>
    <w:rsid w:val="789F751B"/>
    <w:rsid w:val="78BF5701"/>
    <w:rsid w:val="7999454E"/>
    <w:rsid w:val="79C2533B"/>
    <w:rsid w:val="79FC3536"/>
    <w:rsid w:val="7ABD3C13"/>
    <w:rsid w:val="7ADC3AA4"/>
    <w:rsid w:val="7D251D96"/>
    <w:rsid w:val="7D9879F5"/>
    <w:rsid w:val="7DF25727"/>
    <w:rsid w:val="7E162A33"/>
    <w:rsid w:val="7E4E0228"/>
    <w:rsid w:val="7EB663A9"/>
    <w:rsid w:val="7FAE52D2"/>
    <w:rsid w:val="7FE42AA2"/>
    <w:rsid w:val="7FEB2083"/>
    <w:rsid w:val="7FEFA696"/>
    <w:rsid w:val="8ADF280B"/>
    <w:rsid w:val="BFD5A7FA"/>
    <w:rsid w:val="BFF1DB75"/>
    <w:rsid w:val="EFFDA791"/>
    <w:rsid w:val="F05C6660"/>
    <w:rsid w:val="F6FF210D"/>
    <w:rsid w:val="FEFF391E"/>
    <w:rsid w:val="FF3F7C2A"/>
    <w:rsid w:val="FF9E61CE"/>
    <w:rsid w:val="FFFF38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12" w:lineRule="atLeast"/>
      <w:jc w:val="both"/>
      <w:textAlignment w:val="baseline"/>
    </w:pPr>
    <w:rPr>
      <w:rFonts w:ascii="Times New Roman" w:hAnsi="Times New Roman" w:eastAsia="宋体" w:cs="Calibri"/>
      <w:sz w:val="21"/>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Plain Text"/>
    <w:semiHidden/>
    <w:qFormat/>
    <w:uiPriority w:val="0"/>
    <w:pPr>
      <w:widowControl w:val="0"/>
      <w:jc w:val="both"/>
    </w:pPr>
    <w:rPr>
      <w:rFonts w:ascii="宋体" w:hAnsi="Courier New" w:eastAsia="宋体" w:cs="Times New Roman"/>
      <w:kern w:val="2"/>
      <w:sz w:val="19"/>
      <w:szCs w:val="19"/>
      <w:lang w:val="en-US" w:eastAsia="zh-CN" w:bidi="ar-SA"/>
    </w:rPr>
  </w:style>
  <w:style w:type="paragraph" w:styleId="3">
    <w:name w:val="Body Text Indent 2"/>
    <w:basedOn w:val="1"/>
    <w:unhideWhenUsed/>
    <w:qFormat/>
    <w:uiPriority w:val="0"/>
    <w:pPr>
      <w:spacing w:after="120" w:line="480" w:lineRule="auto"/>
      <w:ind w:left="420" w:leftChars="200"/>
    </w:pPr>
    <w:rPr>
      <w:rFonts w:cs="Times New Roman"/>
    </w:rPr>
  </w:style>
  <w:style w:type="paragraph" w:styleId="4">
    <w:name w:val="footer"/>
    <w:basedOn w:val="1"/>
    <w:unhideWhenUsed/>
    <w:qFormat/>
    <w:uiPriority w:val="99"/>
    <w:pPr>
      <w:tabs>
        <w:tab w:val="center" w:pos="4153"/>
        <w:tab w:val="right" w:pos="8306"/>
      </w:tabs>
      <w:snapToGrid w:val="0"/>
      <w:spacing w:line="240" w:lineRule="atLeast"/>
      <w:jc w:val="left"/>
    </w:pPr>
    <w:rPr>
      <w:rFonts w:cs="Times New Roman"/>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段"/>
    <w:basedOn w:val="1"/>
    <w:qFormat/>
    <w:uiPriority w:val="99"/>
    <w:pPr>
      <w:snapToGrid w:val="0"/>
      <w:spacing w:line="400" w:lineRule="exact"/>
      <w:ind w:firstLine="200" w:firstLineChars="200"/>
      <w:textAlignment w:val="auto"/>
    </w:pPr>
    <w:rPr>
      <w:rFonts w:eastAsia="方正书宋简体" w:cs="Times New Roman"/>
      <w:spacing w:val="4"/>
      <w:sz w:val="24"/>
    </w:rPr>
  </w:style>
  <w:style w:type="paragraph" w:customStyle="1" w:styleId="10">
    <w:name w:val="2"/>
    <w:basedOn w:val="1"/>
    <w:next w:val="3"/>
    <w:qFormat/>
    <w:uiPriority w:val="0"/>
    <w:pPr>
      <w:spacing w:line="360" w:lineRule="auto"/>
      <w:ind w:left="525" w:firstLine="480"/>
    </w:pPr>
  </w:style>
  <w:style w:type="paragraph" w:customStyle="1" w:styleId="11">
    <w:name w:val="Default"/>
    <w:qFormat/>
    <w:uiPriority w:val="0"/>
    <w:pPr>
      <w:widowControl w:val="0"/>
      <w:autoSpaceDE w:val="0"/>
      <w:autoSpaceDN w:val="0"/>
      <w:adjustRightInd w:val="0"/>
    </w:pPr>
    <w:rPr>
      <w:rFonts w:ascii="宋体" w:cs="宋体" w:hAnsiTheme="minorHAnsi" w:eastAsiaTheme="minorEastAsia"/>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1146</Words>
  <Characters>6535</Characters>
  <Lines>54</Lines>
  <Paragraphs>15</Paragraphs>
  <TotalTime>1</TotalTime>
  <ScaleCrop>false</ScaleCrop>
  <LinksUpToDate>false</LinksUpToDate>
  <CharactersWithSpaces>7666</CharactersWithSpaces>
  <Application>WPS Office_11.8.2.1132_F1E327BC-269C-435d-A152-05C5408002CA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2023-10-21T01:56:00Z</dcterms:created>
  <dc:creator>Ryan</dc:creator>
  <cp:lastModifiedBy>huanghe</cp:lastModifiedBy>
  <dcterms:modified xsi:type="dcterms:W3CDTF">2024-05-08T17:39:56Z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2052-11.8.2.1132</vt:lpwstr>
  </property>
  <property fmtid="{D5CDD505-2E9C-101B-9397-08002B2CF9AE}" pid="3" name="ICV">
    <vt:lpwstr>B555830281824E48933B8292D8F3767D_13</vt:lpwstr>
  </property>
</Properties>
</file>