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spacing w:before="108" w:line="520" w:lineRule="exact"/>
        <w:jc w:val="center"/>
        <w:rPr>
          <w:rFonts w:hint="eastAsia" w:asciiTheme="minorEastAsia" w:hAnsiTheme="minorEastAsia" w:eastAsiaTheme="minorEastAsia" w:cstheme="minorEastAsia"/>
          <w:spacing w:val="4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before="108" w:line="520" w:lineRule="exact"/>
        <w:jc w:val="center"/>
        <w:rPr>
          <w:rFonts w:hint="eastAsia" w:asciiTheme="minorEastAsia" w:hAnsiTheme="minorEastAsia" w:eastAsiaTheme="minorEastAsia" w:cstheme="minorEastAsia"/>
          <w:spacing w:val="4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before="108" w:line="520" w:lineRule="exact"/>
        <w:jc w:val="center"/>
        <w:rPr>
          <w:rFonts w:hint="eastAsia" w:asciiTheme="minorEastAsia" w:hAnsiTheme="minorEastAsia" w:eastAsiaTheme="minorEastAsia" w:cstheme="minorEastAsia"/>
          <w:spacing w:val="4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before="108" w:line="520" w:lineRule="exact"/>
        <w:jc w:val="center"/>
        <w:rPr>
          <w:rFonts w:hint="eastAsia" w:asciiTheme="minorEastAsia" w:hAnsiTheme="minorEastAsia" w:eastAsiaTheme="minorEastAsia" w:cstheme="minorEastAsia"/>
          <w:spacing w:val="4"/>
          <w:sz w:val="32"/>
          <w:szCs w:val="32"/>
        </w:rPr>
      </w:pPr>
    </w:p>
    <w:p>
      <w:pPr>
        <w:spacing w:line="780" w:lineRule="exact"/>
        <w:jc w:val="center"/>
        <w:rPr>
          <w:rFonts w:ascii="黑体" w:eastAsia="黑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52"/>
          <w:szCs w:val="52"/>
          <w:lang w:eastAsia="zh-CN"/>
          <w14:textFill>
            <w14:solidFill>
              <w14:schemeClr w14:val="tx1"/>
            </w14:solidFill>
          </w14:textFill>
        </w:rPr>
        <w:t>非公路用旅游观光车自检报告</w:t>
      </w:r>
    </w:p>
    <w:p>
      <w:pPr>
        <w:jc w:val="left"/>
        <w:rPr>
          <w:rFonts w:ascii="Times New Roman"/>
          <w:sz w:val="52"/>
          <w:szCs w:val="52"/>
        </w:rPr>
      </w:pPr>
    </w:p>
    <w:tbl>
      <w:tblPr>
        <w:tblStyle w:val="6"/>
        <w:tblW w:w="6546" w:type="dxa"/>
        <w:tblInd w:w="12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6"/>
        <w:gridCol w:w="42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ind w:left="-105" w:leftChars="-50" w:right="-105" w:rightChars="-50"/>
              <w:jc w:val="distribute"/>
              <w:rPr>
                <w:rFonts w:ascii="??????" w:hAnsi="黑体" w:eastAsia="Times New Roman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使用单位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ind w:left="-105" w:leftChars="-50"/>
              <w:jc w:val="left"/>
              <w:rPr>
                <w:rFonts w:ascii="??????" w:hAnsi="黑体" w:eastAsia="Times New Roman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：</w:t>
            </w:r>
            <w:r>
              <w:rPr>
                <w:rFonts w:ascii="??????" w:hAnsi="黑体" w:eastAsia="Times New Roman"/>
                <w:sz w:val="32"/>
                <w:szCs w:val="32"/>
                <w:u w:val="single"/>
              </w:rPr>
              <w:t xml:space="preserve">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ind w:left="-105" w:leftChars="-50" w:right="-105" w:rightChars="-50"/>
              <w:jc w:val="distribute"/>
              <w:rPr>
                <w:rFonts w:ascii="??????" w:hAnsi="黑体" w:eastAsia="Times New Roman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设备类别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ind w:left="-105" w:leftChars="-50"/>
              <w:jc w:val="left"/>
              <w:rPr>
                <w:rFonts w:ascii="??????" w:hAnsi="黑体" w:eastAsia="Times New Roman"/>
                <w:sz w:val="32"/>
                <w:szCs w:val="32"/>
                <w:u w:val="single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：</w:t>
            </w:r>
            <w:r>
              <w:rPr>
                <w:rFonts w:ascii="??????" w:hAnsi="黑体" w:eastAsia="Times New Roman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??????" w:hAnsi="黑体"/>
                <w:sz w:val="32"/>
                <w:szCs w:val="32"/>
                <w:u w:val="single"/>
                <w:lang w:eastAsia="zh-CN"/>
              </w:rPr>
              <w:t>非公路用旅游观光车</w:t>
            </w:r>
            <w:r>
              <w:rPr>
                <w:rFonts w:ascii="??????" w:hAnsi="黑体" w:eastAsia="Times New Roman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??????" w:hAnsi="黑体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ascii="??????" w:hAnsi="黑体" w:eastAsia="Times New Roman"/>
                <w:sz w:val="32"/>
                <w:szCs w:val="32"/>
                <w:u w:val="single"/>
              </w:rPr>
              <w:t xml:space="preserve">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ind w:left="-105" w:leftChars="-50" w:right="-105" w:rightChars="-50"/>
              <w:jc w:val="distribute"/>
              <w:rPr>
                <w:rFonts w:ascii="??????" w:hAnsi="黑体" w:eastAsia="Times New Roman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设备品种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ind w:left="-105" w:leftChars="-50"/>
              <w:jc w:val="left"/>
              <w:rPr>
                <w:rFonts w:ascii="??????" w:hAnsi="黑体" w:eastAsia="Times New Roman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：</w:t>
            </w:r>
            <w:r>
              <w:rPr>
                <w:rFonts w:ascii="??????" w:hAnsi="黑体" w:eastAsia="Times New Roman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??????" w:hAnsi="黑体" w:eastAsia="Times New Roman"/>
                <w:b w:val="0"/>
                <w:bCs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??????" w:hAnsi="黑体"/>
                <w:b w:val="0"/>
                <w:bCs w:val="0"/>
                <w:sz w:val="32"/>
                <w:szCs w:val="32"/>
                <w:u w:val="single"/>
                <w:lang w:val="en-US" w:eastAsia="zh-CN"/>
              </w:rPr>
              <w:t>/</w:t>
            </w:r>
            <w:r>
              <w:rPr>
                <w:rFonts w:ascii="??????" w:hAnsi="黑体" w:eastAsia="Times New Roman"/>
                <w:b w:val="0"/>
                <w:bCs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??????" w:hAnsi="黑体"/>
                <w:b w:val="0"/>
                <w:bCs w:val="0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??????" w:hAnsi="黑体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ascii="??????" w:hAnsi="黑体" w:eastAsia="Times New Roman"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??????" w:hAnsi="黑体" w:eastAsia="Times New Roman"/>
                <w:sz w:val="32"/>
                <w:szCs w:val="32"/>
              </w:rPr>
              <w:t xml:space="preserve">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ind w:left="-105" w:leftChars="-50" w:right="-105" w:rightChars="-50"/>
              <w:jc w:val="distribute"/>
              <w:rPr>
                <w:rFonts w:ascii="??????" w:hAnsi="黑体" w:eastAsia="Times New Roman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产品名称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ind w:left="-113"/>
              <w:jc w:val="left"/>
              <w:rPr>
                <w:rFonts w:ascii="??????" w:hAnsi="黑体" w:eastAsia="Times New Roman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：</w:t>
            </w:r>
            <w:r>
              <w:rPr>
                <w:rFonts w:ascii="??????" w:hAnsi="黑体" w:eastAsia="Times New Roman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??????" w:hAnsi="黑体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ascii="??????" w:hAnsi="黑体" w:eastAsia="Times New Roman"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??????" w:hAnsi="黑体" w:eastAsia="Times New Roman"/>
                <w:sz w:val="32"/>
                <w:szCs w:val="32"/>
              </w:rPr>
              <w:t xml:space="preserve">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ind w:left="-105" w:leftChars="-50" w:right="-105" w:rightChars="-50"/>
              <w:jc w:val="distribute"/>
              <w:rPr>
                <w:rFonts w:ascii="??????" w:hAnsi="黑体" w:eastAsia="Times New Roman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产品型号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ind w:left="-113"/>
              <w:jc w:val="left"/>
              <w:rPr>
                <w:rFonts w:ascii="??????" w:hAnsi="黑体" w:eastAsia="Times New Roman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：</w:t>
            </w:r>
            <w:r>
              <w:rPr>
                <w:rFonts w:ascii="??????" w:hAnsi="黑体" w:eastAsia="Times New Roman"/>
                <w:sz w:val="32"/>
                <w:szCs w:val="32"/>
                <w:u w:val="single"/>
              </w:rPr>
              <w:t xml:space="preserve">                  </w:t>
            </w:r>
            <w:r>
              <w:rPr>
                <w:rFonts w:hint="eastAsia" w:ascii="??????" w:hAnsi="黑体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ascii="??????" w:hAnsi="黑体" w:eastAsia="Times New Roman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??????" w:hAnsi="黑体" w:eastAsia="Times New Roman"/>
                <w:sz w:val="32"/>
                <w:szCs w:val="32"/>
              </w:rPr>
              <w:t xml:space="preserve">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ind w:left="-105" w:leftChars="-50" w:right="-105" w:rightChars="-50"/>
              <w:jc w:val="distribute"/>
              <w:rPr>
                <w:rFonts w:ascii="??????" w:hAnsi="黑体" w:eastAsia="Times New Roman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设备代码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ind w:left="-113"/>
              <w:jc w:val="left"/>
              <w:rPr>
                <w:rFonts w:ascii="??????" w:hAnsi="黑体" w:eastAsia="Times New Roman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：</w:t>
            </w:r>
            <w:r>
              <w:rPr>
                <w:rFonts w:ascii="??????" w:hAnsi="黑体" w:eastAsia="Times New Roman"/>
                <w:sz w:val="32"/>
                <w:szCs w:val="32"/>
                <w:u w:val="single"/>
              </w:rPr>
              <w:t xml:space="preserve">                          </w:t>
            </w:r>
            <w:r>
              <w:rPr>
                <w:rFonts w:ascii="??????" w:hAnsi="黑体" w:eastAsia="Times New Roman"/>
                <w:sz w:val="32"/>
                <w:szCs w:val="32"/>
              </w:rPr>
              <w:t xml:space="preserve">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ind w:left="-105" w:leftChars="-50" w:right="-105" w:rightChars="-50"/>
              <w:jc w:val="distribute"/>
              <w:rPr>
                <w:rFonts w:ascii="??????" w:hAnsi="黑体" w:eastAsia="Times New Roman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车牌编号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ind w:left="-113"/>
              <w:jc w:val="left"/>
              <w:rPr>
                <w:rFonts w:ascii="??????" w:hAnsi="黑体" w:eastAsia="Times New Roman"/>
                <w:sz w:val="32"/>
                <w:szCs w:val="32"/>
                <w:u w:val="single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：</w:t>
            </w:r>
            <w:r>
              <w:rPr>
                <w:rFonts w:ascii="??????" w:hAnsi="黑体" w:eastAsia="Times New Roman"/>
                <w:sz w:val="32"/>
                <w:szCs w:val="32"/>
                <w:u w:val="single"/>
              </w:rPr>
              <w:t xml:space="preserve">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ind w:left="-105" w:leftChars="-50" w:right="-105" w:rightChars="-50"/>
              <w:jc w:val="distribute"/>
              <w:rPr>
                <w:rFonts w:ascii="??????" w:hAnsi="黑体" w:eastAsia="Times New Roman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使用登记证编号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ind w:left="-113"/>
              <w:jc w:val="left"/>
              <w:rPr>
                <w:rFonts w:ascii="??????" w:hAnsi="黑体" w:eastAsia="Times New Roman"/>
                <w:sz w:val="32"/>
                <w:szCs w:val="32"/>
                <w:u w:val="single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：</w:t>
            </w:r>
            <w:r>
              <w:rPr>
                <w:rFonts w:ascii="??????" w:hAnsi="黑体" w:eastAsia="Times New Roman"/>
                <w:sz w:val="32"/>
                <w:szCs w:val="32"/>
                <w:u w:val="single"/>
              </w:rPr>
              <w:t xml:space="preserve">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ind w:left="-105" w:leftChars="-50" w:right="-105" w:rightChars="-50"/>
              <w:jc w:val="distribute"/>
              <w:rPr>
                <w:rFonts w:ascii="??????" w:hAnsi="黑体" w:eastAsia="Times New Roman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自检</w:t>
            </w:r>
            <w:r>
              <w:rPr>
                <w:rFonts w:hint="eastAsia" w:ascii="宋体" w:hAnsi="宋体" w:cs="宋体"/>
                <w:sz w:val="32"/>
                <w:szCs w:val="32"/>
              </w:rPr>
              <w:t>日期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ind w:left="-113"/>
              <w:jc w:val="left"/>
              <w:rPr>
                <w:rFonts w:ascii="??????" w:hAnsi="黑体" w:eastAsia="Times New Roman"/>
                <w:sz w:val="32"/>
                <w:szCs w:val="32"/>
                <w:u w:val="single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：</w:t>
            </w:r>
            <w:r>
              <w:rPr>
                <w:rFonts w:ascii="??????" w:hAnsi="黑体" w:eastAsia="Times New Roman"/>
                <w:sz w:val="32"/>
                <w:szCs w:val="32"/>
                <w:u w:val="single"/>
              </w:rPr>
              <w:t xml:space="preserve">                  </w:t>
            </w:r>
            <w:r>
              <w:rPr>
                <w:rFonts w:hint="eastAsia" w:ascii="??????" w:hAnsi="黑体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ascii="??????" w:hAnsi="黑体" w:eastAsia="Times New Roman"/>
                <w:sz w:val="32"/>
                <w:szCs w:val="32"/>
                <w:u w:val="single"/>
              </w:rPr>
              <w:t xml:space="preserve">     </w:t>
            </w:r>
          </w:p>
        </w:tc>
      </w:tr>
    </w:tbl>
    <w:p>
      <w:pPr>
        <w:jc w:val="center"/>
        <w:rPr>
          <w:rFonts w:eastAsia="仿宋_GB2312"/>
          <w:sz w:val="32"/>
          <w:szCs w:val="32"/>
        </w:rPr>
      </w:pPr>
    </w:p>
    <w:p>
      <w:pPr>
        <w:jc w:val="center"/>
        <w:rPr>
          <w:rFonts w:eastAsia="仿宋_GB2312"/>
          <w:sz w:val="32"/>
          <w:szCs w:val="32"/>
        </w:rPr>
      </w:pPr>
    </w:p>
    <w:p>
      <w:pPr>
        <w:jc w:val="center"/>
        <w:rPr>
          <w:rFonts w:eastAsia="仿宋_GB2312"/>
          <w:sz w:val="32"/>
          <w:szCs w:val="32"/>
        </w:rPr>
      </w:pPr>
    </w:p>
    <w:p>
      <w:pPr>
        <w:jc w:val="center"/>
        <w:rPr>
          <w:rFonts w:eastAsia="仿宋_GB2312"/>
          <w:sz w:val="32"/>
          <w:szCs w:val="32"/>
        </w:rPr>
      </w:pPr>
    </w:p>
    <w:p>
      <w:pPr>
        <w:jc w:val="center"/>
        <w:rPr>
          <w:rFonts w:eastAsia="仿宋_GB2312"/>
          <w:sz w:val="32"/>
          <w:szCs w:val="32"/>
        </w:rPr>
      </w:pPr>
    </w:p>
    <w:p>
      <w:pPr>
        <w:spacing w:before="108"/>
        <w:jc w:val="both"/>
        <w:rPr>
          <w:rFonts w:hint="eastAsia" w:ascii="黑体" w:hAnsi="黑体" w:eastAsia="黑体"/>
          <w:spacing w:val="4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宋体" w:hAnsi="宋体" w:cs="宋体"/>
          <w:b/>
          <w:bCs/>
          <w:color w:val="262626"/>
          <w:kern w:val="0"/>
          <w:sz w:val="32"/>
          <w:szCs w:val="32"/>
          <w:lang w:eastAsia="zh-CN"/>
        </w:rPr>
        <w:t>自检单位：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before="108" w:line="520" w:lineRule="exact"/>
        <w:jc w:val="center"/>
        <w:rPr>
          <w:rFonts w:hint="eastAsia" w:asciiTheme="minorEastAsia" w:hAnsiTheme="minorEastAsia" w:eastAsiaTheme="minorEastAsia" w:cstheme="minorEastAsia"/>
          <w:b/>
          <w:bCs/>
          <w:spacing w:val="4"/>
          <w:sz w:val="36"/>
          <w:szCs w:val="36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before="108" w:line="520" w:lineRule="exact"/>
        <w:jc w:val="center"/>
        <w:rPr>
          <w:rFonts w:hint="eastAsia" w:asciiTheme="minorEastAsia" w:hAnsiTheme="minorEastAsia" w:eastAsiaTheme="minorEastAsia" w:cstheme="minorEastAsia"/>
          <w:b/>
          <w:bCs/>
          <w:spacing w:val="4"/>
          <w:sz w:val="36"/>
          <w:szCs w:val="36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before="108" w:line="520" w:lineRule="exact"/>
        <w:jc w:val="center"/>
        <w:rPr>
          <w:rFonts w:hint="eastAsia" w:asciiTheme="minorEastAsia" w:hAnsiTheme="minorEastAsia" w:eastAsiaTheme="minorEastAsia" w:cstheme="minorEastAsia"/>
          <w:b/>
          <w:bCs/>
          <w:spacing w:val="4"/>
          <w:sz w:val="36"/>
          <w:szCs w:val="36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before="108" w:line="520" w:lineRule="exact"/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4"/>
          <w:sz w:val="36"/>
          <w:szCs w:val="36"/>
        </w:rPr>
        <w:t>非公路用旅游观光车辆定期(首次)</w:t>
      </w:r>
      <w:r>
        <w:rPr>
          <w:rFonts w:hint="eastAsia" w:asciiTheme="minorEastAsia" w:hAnsiTheme="minorEastAsia" w:eastAsiaTheme="minorEastAsia" w:cstheme="minorEastAsia"/>
          <w:b/>
          <w:bCs/>
          <w:spacing w:val="4"/>
          <w:sz w:val="36"/>
          <w:szCs w:val="36"/>
          <w:lang w:eastAsia="zh-CN"/>
        </w:rPr>
        <w:t>自检报告</w:t>
      </w:r>
    </w:p>
    <w:tbl>
      <w:tblPr>
        <w:tblStyle w:val="6"/>
        <w:tblW w:w="973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6"/>
        <w:gridCol w:w="517"/>
        <w:gridCol w:w="1635"/>
        <w:gridCol w:w="965"/>
        <w:gridCol w:w="1558"/>
        <w:gridCol w:w="447"/>
        <w:gridCol w:w="23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25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使用单位名称</w:t>
            </w:r>
          </w:p>
        </w:tc>
        <w:tc>
          <w:tcPr>
            <w:tcW w:w="7475" w:type="dxa"/>
            <w:gridSpan w:val="6"/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baseline"/>
              <w:outlineLvl w:val="0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25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使用单位地址</w:t>
            </w:r>
          </w:p>
        </w:tc>
        <w:tc>
          <w:tcPr>
            <w:tcW w:w="7475" w:type="dxa"/>
            <w:gridSpan w:val="6"/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baseline"/>
              <w:outlineLvl w:val="0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hAnsi="宋体" w:cs="Calibri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hAnsi="宋体" w:cs="Calibri"/>
                <w:color w:val="000000"/>
                <w:sz w:val="28"/>
                <w:szCs w:val="28"/>
                <w:u w:val="none"/>
                <w:lang w:val="en-US" w:eastAsia="zh-CN"/>
              </w:rPr>
              <w:t>市</w:t>
            </w:r>
            <w:r>
              <w:rPr>
                <w:rFonts w:hint="eastAsia" w:hAnsi="宋体" w:cs="Calibri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hAnsi="宋体" w:cs="Calibri"/>
                <w:color w:val="000000"/>
                <w:sz w:val="28"/>
                <w:szCs w:val="28"/>
                <w:u w:val="none"/>
                <w:lang w:val="en-US" w:eastAsia="zh-CN"/>
              </w:rPr>
              <w:t>县（市、区）</w:t>
            </w:r>
            <w:r>
              <w:rPr>
                <w:rFonts w:hint="eastAsia" w:hAnsi="宋体" w:cs="Calibri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hAnsi="宋体" w:cs="Calibri"/>
                <w:color w:val="000000"/>
                <w:sz w:val="28"/>
                <w:szCs w:val="28"/>
                <w:u w:val="none"/>
                <w:lang w:val="en-US" w:eastAsia="zh-CN"/>
              </w:rPr>
              <w:t>路</w:t>
            </w:r>
            <w:r>
              <w:rPr>
                <w:rFonts w:hint="eastAsia" w:hAnsi="宋体" w:cs="Calibri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hAnsi="宋体" w:cs="Calibri"/>
                <w:color w:val="000000"/>
                <w:sz w:val="28"/>
                <w:szCs w:val="28"/>
                <w:u w:val="none"/>
                <w:lang w:val="en-US" w:eastAsia="zh-CN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25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152" w:type="dxa"/>
            <w:gridSpan w:val="2"/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baseline"/>
              <w:outlineLvl w:val="0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gridSpan w:val="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53" w:type="dxa"/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baseline"/>
              <w:outlineLvl w:val="0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25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2152" w:type="dxa"/>
            <w:gridSpan w:val="2"/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baseline"/>
              <w:outlineLvl w:val="0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gridSpan w:val="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使用登记证编号</w:t>
            </w:r>
          </w:p>
        </w:tc>
        <w:tc>
          <w:tcPr>
            <w:tcW w:w="2353" w:type="dxa"/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baseline"/>
              <w:outlineLvl w:val="0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25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制造单位名称</w:t>
            </w:r>
          </w:p>
        </w:tc>
        <w:tc>
          <w:tcPr>
            <w:tcW w:w="7475" w:type="dxa"/>
            <w:gridSpan w:val="6"/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baseline"/>
              <w:outlineLvl w:val="0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25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  <w:t>改造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475" w:type="dxa"/>
            <w:gridSpan w:val="6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25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152" w:type="dxa"/>
            <w:gridSpan w:val="2"/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baseline"/>
              <w:outlineLvl w:val="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gridSpan w:val="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设备代码</w:t>
            </w:r>
          </w:p>
        </w:tc>
        <w:tc>
          <w:tcPr>
            <w:tcW w:w="2353" w:type="dxa"/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baseline"/>
              <w:outlineLvl w:val="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25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产品型号</w:t>
            </w:r>
          </w:p>
        </w:tc>
        <w:tc>
          <w:tcPr>
            <w:tcW w:w="2152" w:type="dxa"/>
            <w:gridSpan w:val="2"/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baseline"/>
              <w:outlineLvl w:val="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gridSpan w:val="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产品编号</w:t>
            </w:r>
          </w:p>
        </w:tc>
        <w:tc>
          <w:tcPr>
            <w:tcW w:w="235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4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25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车架编号</w:t>
            </w:r>
          </w:p>
        </w:tc>
        <w:tc>
          <w:tcPr>
            <w:tcW w:w="2152" w:type="dxa"/>
            <w:gridSpan w:val="2"/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baseline"/>
              <w:outlineLvl w:val="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gridSpan w:val="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24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发动机(行走电机)编号</w:t>
            </w:r>
          </w:p>
        </w:tc>
        <w:tc>
          <w:tcPr>
            <w:tcW w:w="2353" w:type="dxa"/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baseline"/>
              <w:outlineLvl w:val="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25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额定载客人数</w:t>
            </w:r>
          </w:p>
        </w:tc>
        <w:tc>
          <w:tcPr>
            <w:tcW w:w="2152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righ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人</w:t>
            </w:r>
          </w:p>
        </w:tc>
        <w:tc>
          <w:tcPr>
            <w:tcW w:w="2970" w:type="dxa"/>
            <w:gridSpan w:val="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最大运行速度</w:t>
            </w:r>
          </w:p>
        </w:tc>
        <w:tc>
          <w:tcPr>
            <w:tcW w:w="235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righ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km/h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25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传动方式</w:t>
            </w:r>
          </w:p>
        </w:tc>
        <w:tc>
          <w:tcPr>
            <w:tcW w:w="7475" w:type="dxa"/>
            <w:gridSpan w:val="6"/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720" w:firstLineChars="300"/>
              <w:jc w:val="left"/>
              <w:textAlignment w:val="baseline"/>
              <w:outlineLvl w:val="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机械传动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液力传动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25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动力方式</w:t>
            </w:r>
          </w:p>
        </w:tc>
        <w:tc>
          <w:tcPr>
            <w:tcW w:w="7475" w:type="dxa"/>
            <w:gridSpan w:val="6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20" w:lineRule="exact"/>
              <w:ind w:right="-105" w:rightChars="-50" w:firstLine="720" w:firstLineChars="3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电动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内燃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混合动力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25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最大行驶坡度</w:t>
            </w:r>
          </w:p>
        </w:tc>
        <w:tc>
          <w:tcPr>
            <w:tcW w:w="2152" w:type="dxa"/>
            <w:gridSpan w:val="2"/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right"/>
              <w:textAlignment w:val="baseline"/>
              <w:outlineLvl w:val="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%</w:t>
            </w:r>
          </w:p>
        </w:tc>
        <w:tc>
          <w:tcPr>
            <w:tcW w:w="2970" w:type="dxa"/>
            <w:gridSpan w:val="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整车整备质量</w:t>
            </w:r>
          </w:p>
        </w:tc>
        <w:tc>
          <w:tcPr>
            <w:tcW w:w="235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20" w:lineRule="exact"/>
              <w:ind w:left="-105" w:leftChars="-50"/>
              <w:jc w:val="righ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 xml:space="preserve">kg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25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轴距</w:t>
            </w:r>
          </w:p>
        </w:tc>
        <w:tc>
          <w:tcPr>
            <w:tcW w:w="2152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righ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mm</w:t>
            </w:r>
          </w:p>
        </w:tc>
        <w:tc>
          <w:tcPr>
            <w:tcW w:w="2970" w:type="dxa"/>
            <w:gridSpan w:val="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  <w:t>观光列车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车厢数</w:t>
            </w:r>
          </w:p>
        </w:tc>
        <w:tc>
          <w:tcPr>
            <w:tcW w:w="235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righ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256" w:type="dxa"/>
            <w:vMerge w:val="restar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轮距</w:t>
            </w:r>
          </w:p>
        </w:tc>
        <w:tc>
          <w:tcPr>
            <w:tcW w:w="51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前</w:t>
            </w:r>
          </w:p>
        </w:tc>
        <w:tc>
          <w:tcPr>
            <w:tcW w:w="163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righ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mm</w:t>
            </w:r>
          </w:p>
        </w:tc>
        <w:tc>
          <w:tcPr>
            <w:tcW w:w="2970" w:type="dxa"/>
            <w:gridSpan w:val="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  <w:t>观光列车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每节车厢座位数</w:t>
            </w:r>
          </w:p>
        </w:tc>
        <w:tc>
          <w:tcPr>
            <w:tcW w:w="235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righ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256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后</w:t>
            </w:r>
          </w:p>
        </w:tc>
        <w:tc>
          <w:tcPr>
            <w:tcW w:w="163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righ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mm</w:t>
            </w:r>
          </w:p>
        </w:tc>
        <w:tc>
          <w:tcPr>
            <w:tcW w:w="2970" w:type="dxa"/>
            <w:gridSpan w:val="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  <w:t>观光列车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牵引车头座位数</w:t>
            </w:r>
          </w:p>
        </w:tc>
        <w:tc>
          <w:tcPr>
            <w:tcW w:w="235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righ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25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自检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依据</w:t>
            </w:r>
          </w:p>
        </w:tc>
        <w:tc>
          <w:tcPr>
            <w:tcW w:w="7475" w:type="dxa"/>
            <w:gridSpan w:val="6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《场(厂)内专用机动车辆安全技术规程》(TSG 81—2022)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25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  <w:t>车牌编号</w:t>
            </w:r>
          </w:p>
        </w:tc>
        <w:tc>
          <w:tcPr>
            <w:tcW w:w="7475" w:type="dxa"/>
            <w:gridSpan w:val="6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场（厂）内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25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自检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" w:eastAsia="zh-CN"/>
              </w:rPr>
              <w:t>结论</w:t>
            </w:r>
          </w:p>
        </w:tc>
        <w:tc>
          <w:tcPr>
            <w:tcW w:w="7475" w:type="dxa"/>
            <w:gridSpan w:val="6"/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2409" w:firstLineChars="1000"/>
              <w:jc w:val="both"/>
              <w:textAlignment w:val="baseline"/>
              <w:outlineLvl w:val="0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自检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人员 </w:t>
            </w:r>
          </w:p>
        </w:tc>
        <w:tc>
          <w:tcPr>
            <w:tcW w:w="3117" w:type="dxa"/>
            <w:gridSpan w:val="3"/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baseline"/>
              <w:outlineLvl w:val="0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58" w:type="dxa"/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both"/>
              <w:textAlignment w:val="baseline"/>
              <w:outlineLvl w:val="0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自检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日期</w:t>
            </w:r>
          </w:p>
        </w:tc>
        <w:tc>
          <w:tcPr>
            <w:tcW w:w="2800" w:type="dxa"/>
            <w:gridSpan w:val="2"/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baseline"/>
              <w:outlineLvl w:val="0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256" w:type="dxa"/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480" w:firstLineChars="200"/>
              <w:outlineLvl w:val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审核人员</w:t>
            </w:r>
          </w:p>
        </w:tc>
        <w:tc>
          <w:tcPr>
            <w:tcW w:w="7475" w:type="dxa"/>
            <w:gridSpan w:val="6"/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outlineLvl w:val="0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  <w:t xml:space="preserve">              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outlineLvl w:val="0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outlineLvl w:val="0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outlineLvl w:val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签字日期：                  （单位盖章）</w:t>
            </w:r>
          </w:p>
        </w:tc>
      </w:tr>
    </w:tbl>
    <w:p>
      <w:pPr>
        <w:spacing w:before="108"/>
        <w:jc w:val="both"/>
        <w:rPr>
          <w:rFonts w:hint="eastAsia" w:asciiTheme="minorEastAsia" w:hAnsiTheme="minorEastAsia" w:eastAsiaTheme="minorEastAsia" w:cstheme="minorEastAsia"/>
          <w:spacing w:val="4"/>
          <w:sz w:val="32"/>
          <w:szCs w:val="32"/>
        </w:rPr>
      </w:pPr>
    </w:p>
    <w:p>
      <w:pPr>
        <w:spacing w:before="108"/>
        <w:jc w:val="center"/>
        <w:rPr>
          <w:rFonts w:hint="eastAsia" w:asciiTheme="minorEastAsia" w:hAnsiTheme="minorEastAsia" w:eastAsiaTheme="minorEastAsia" w:cstheme="minorEastAsia"/>
          <w:spacing w:val="4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pacing w:val="4"/>
          <w:sz w:val="36"/>
          <w:szCs w:val="36"/>
        </w:rPr>
        <w:t>非公路用旅游观光车辆定期(首次)</w:t>
      </w:r>
      <w:r>
        <w:rPr>
          <w:rFonts w:hint="eastAsia" w:asciiTheme="minorEastAsia" w:hAnsiTheme="minorEastAsia" w:eastAsiaTheme="minorEastAsia" w:cstheme="minorEastAsia"/>
          <w:spacing w:val="4"/>
          <w:sz w:val="36"/>
          <w:szCs w:val="36"/>
          <w:lang w:eastAsia="zh-CN"/>
        </w:rPr>
        <w:t>自检报告</w:t>
      </w:r>
    </w:p>
    <w:tbl>
      <w:tblPr>
        <w:tblStyle w:val="6"/>
        <w:tblW w:w="10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850"/>
        <w:gridCol w:w="1234"/>
        <w:gridCol w:w="4796"/>
        <w:gridCol w:w="1665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序号</w:t>
            </w:r>
          </w:p>
        </w:tc>
        <w:tc>
          <w:tcPr>
            <w:tcW w:w="6880" w:type="dxa"/>
            <w:gridSpan w:val="3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lang w:eastAsia="zh-CN"/>
              </w:rPr>
              <w:t>自检</w:t>
            </w:r>
            <w:r>
              <w:rPr>
                <w:rFonts w:hint="eastAsia" w:asciiTheme="minorEastAsia" w:hAnsiTheme="minorEastAsia" w:eastAsiaTheme="minorEastAsia" w:cstheme="minorEastAsia"/>
                <w:b/>
              </w:rPr>
              <w:t>项目内容</w:t>
            </w:r>
          </w:p>
        </w:tc>
        <w:tc>
          <w:tcPr>
            <w:tcW w:w="166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b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lang w:eastAsia="zh-CN"/>
              </w:rPr>
              <w:t>自检</w:t>
            </w:r>
            <w:r>
              <w:rPr>
                <w:rFonts w:hint="eastAsia" w:asciiTheme="minorEastAsia" w:hAnsiTheme="minorEastAsia" w:eastAsiaTheme="minorEastAsia" w:cstheme="minorEastAsia"/>
                <w:b/>
              </w:rPr>
              <w:t>结果</w:t>
            </w:r>
          </w:p>
        </w:tc>
        <w:tc>
          <w:tcPr>
            <w:tcW w:w="166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b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lang w:eastAsia="zh-CN"/>
              </w:rPr>
              <w:t>自检结论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D1</w:t>
            </w:r>
          </w:p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技术资料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自查</w:t>
            </w:r>
          </w:p>
        </w:tc>
        <w:tc>
          <w:tcPr>
            <w:tcW w:w="1234" w:type="dxa"/>
            <w:vMerge w:val="restart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◆D1.2</w:t>
            </w:r>
          </w:p>
          <w:p>
            <w:pPr>
              <w:pStyle w:val="11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制造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资料</w:t>
            </w:r>
          </w:p>
          <w:p>
            <w:pPr>
              <w:pStyle w:val="11"/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/>
                <w:color w:val="auto"/>
                <w:sz w:val="13"/>
                <w:szCs w:val="13"/>
              </w:rPr>
              <w:t>注:◆项表示仅首次检验需要</w:t>
            </w:r>
            <w:r>
              <w:rPr>
                <w:rFonts w:hint="eastAsia"/>
                <w:color w:val="auto"/>
                <w:sz w:val="13"/>
                <w:szCs w:val="13"/>
                <w:lang w:eastAsia="zh-CN"/>
              </w:rPr>
              <w:t>自检</w:t>
            </w:r>
            <w:r>
              <w:rPr>
                <w:rFonts w:hint="eastAsia"/>
                <w:color w:val="auto"/>
                <w:sz w:val="13"/>
                <w:szCs w:val="13"/>
              </w:rPr>
              <w:t>进行的项目;</w:t>
            </w:r>
          </w:p>
        </w:tc>
        <w:tc>
          <w:tcPr>
            <w:tcW w:w="4796" w:type="dxa"/>
            <w:vAlign w:val="center"/>
          </w:tcPr>
          <w:p>
            <w:pPr>
              <w:pStyle w:val="11"/>
              <w:ind w:right="-101" w:rightChars="-48"/>
              <w:jc w:val="left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(1)境内制造单位特种设备生产许可证</w:t>
            </w:r>
          </w:p>
        </w:tc>
        <w:tc>
          <w:tcPr>
            <w:tcW w:w="166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4796" w:type="dxa"/>
            <w:vAlign w:val="center"/>
          </w:tcPr>
          <w:p>
            <w:pPr>
              <w:pStyle w:val="11"/>
              <w:jc w:val="left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(2)整机型式试验证书</w:t>
            </w:r>
          </w:p>
        </w:tc>
        <w:tc>
          <w:tcPr>
            <w:tcW w:w="166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4796" w:type="dxa"/>
            <w:vAlign w:val="center"/>
          </w:tcPr>
          <w:p>
            <w:pPr>
              <w:pStyle w:val="11"/>
              <w:jc w:val="left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(3)型式试验报告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(必要时)</w:t>
            </w:r>
          </w:p>
        </w:tc>
        <w:tc>
          <w:tcPr>
            <w:tcW w:w="166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4796" w:type="dxa"/>
            <w:vAlign w:val="center"/>
          </w:tcPr>
          <w:p>
            <w:pPr>
              <w:pStyle w:val="11"/>
              <w:jc w:val="left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(4)产品质量合格证明、使用维护说明书</w:t>
            </w:r>
          </w:p>
        </w:tc>
        <w:tc>
          <w:tcPr>
            <w:tcW w:w="166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restart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◆D1.3</w:t>
            </w:r>
          </w:p>
          <w:p>
            <w:pPr>
              <w:pStyle w:val="11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改造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资料</w:t>
            </w:r>
          </w:p>
          <w:p>
            <w:pPr>
              <w:pStyle w:val="11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96" w:type="dxa"/>
            <w:vAlign w:val="center"/>
          </w:tcPr>
          <w:p>
            <w:pPr>
              <w:pStyle w:val="11"/>
              <w:ind w:right="-101" w:rightChars="-48"/>
              <w:jc w:val="left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(1)改造单位特种设备生产许可证</w:t>
            </w:r>
          </w:p>
        </w:tc>
        <w:tc>
          <w:tcPr>
            <w:tcW w:w="166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4"/>
              </w:rPr>
            </w:pPr>
          </w:p>
        </w:tc>
        <w:tc>
          <w:tcPr>
            <w:tcW w:w="4796" w:type="dxa"/>
            <w:vAlign w:val="center"/>
          </w:tcPr>
          <w:p>
            <w:pPr>
              <w:pStyle w:val="11"/>
              <w:ind w:right="-101" w:rightChars="-48"/>
              <w:jc w:val="left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(2)改造施工告知证明材料</w:t>
            </w:r>
          </w:p>
        </w:tc>
        <w:tc>
          <w:tcPr>
            <w:tcW w:w="166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4"/>
              </w:rPr>
            </w:pPr>
          </w:p>
        </w:tc>
        <w:tc>
          <w:tcPr>
            <w:tcW w:w="4796" w:type="dxa"/>
            <w:vAlign w:val="center"/>
          </w:tcPr>
          <w:p>
            <w:pPr>
              <w:pStyle w:val="11"/>
              <w:ind w:right="-101" w:rightChars="-48"/>
              <w:jc w:val="left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(3)改造后产品质量合格证明</w:t>
            </w:r>
          </w:p>
        </w:tc>
        <w:tc>
          <w:tcPr>
            <w:tcW w:w="166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4"/>
              </w:rPr>
            </w:pPr>
          </w:p>
        </w:tc>
        <w:tc>
          <w:tcPr>
            <w:tcW w:w="4796" w:type="dxa"/>
            <w:vAlign w:val="center"/>
          </w:tcPr>
          <w:p>
            <w:pPr>
              <w:pStyle w:val="11"/>
              <w:ind w:right="-101" w:rightChars="-48"/>
              <w:jc w:val="left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(4)首次检验或者上一周期的定期检验报告</w:t>
            </w:r>
          </w:p>
        </w:tc>
        <w:tc>
          <w:tcPr>
            <w:tcW w:w="166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4"/>
              </w:rPr>
            </w:pPr>
          </w:p>
        </w:tc>
        <w:tc>
          <w:tcPr>
            <w:tcW w:w="4796" w:type="dxa"/>
            <w:vAlign w:val="center"/>
          </w:tcPr>
          <w:p>
            <w:pPr>
              <w:pStyle w:val="11"/>
              <w:jc w:val="left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(5)改造项目清单</w:t>
            </w:r>
          </w:p>
        </w:tc>
        <w:tc>
          <w:tcPr>
            <w:tcW w:w="166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restart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◇D1.4</w:t>
            </w:r>
          </w:p>
          <w:p>
            <w:pPr>
              <w:pStyle w:val="11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使用资料</w:t>
            </w:r>
          </w:p>
          <w:p>
            <w:pPr>
              <w:pStyle w:val="11"/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11"/>
                <w:szCs w:val="11"/>
              </w:rPr>
              <w:t>◇</w:t>
            </w:r>
            <w:r>
              <w:rPr>
                <w:rFonts w:hint="eastAsia"/>
                <w:color w:val="auto"/>
                <w:sz w:val="13"/>
                <w:szCs w:val="13"/>
              </w:rPr>
              <w:t>项表示仅定期(不含首次)检验需要进行的</w:t>
            </w:r>
            <w:r>
              <w:rPr>
                <w:rFonts w:hint="eastAsia"/>
                <w:color w:val="auto"/>
                <w:sz w:val="13"/>
                <w:szCs w:val="13"/>
                <w:lang w:eastAsia="zh-CN"/>
              </w:rPr>
              <w:t>自检</w:t>
            </w:r>
            <w:r>
              <w:rPr>
                <w:rFonts w:hint="eastAsia"/>
                <w:color w:val="auto"/>
                <w:sz w:val="13"/>
                <w:szCs w:val="13"/>
              </w:rPr>
              <w:t>项目</w:t>
            </w:r>
          </w:p>
        </w:tc>
        <w:tc>
          <w:tcPr>
            <w:tcW w:w="4796" w:type="dxa"/>
            <w:vAlign w:val="center"/>
          </w:tcPr>
          <w:p>
            <w:pPr>
              <w:pStyle w:val="11"/>
              <w:jc w:val="left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(1)上一周期定期检验报告</w:t>
            </w:r>
          </w:p>
        </w:tc>
        <w:tc>
          <w:tcPr>
            <w:tcW w:w="166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11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4"/>
              </w:rPr>
            </w:pPr>
          </w:p>
        </w:tc>
        <w:tc>
          <w:tcPr>
            <w:tcW w:w="4796" w:type="dxa"/>
            <w:vAlign w:val="center"/>
          </w:tcPr>
          <w:p>
            <w:pPr>
              <w:pStyle w:val="11"/>
              <w:ind w:right="-101" w:rightChars="-48"/>
              <w:jc w:val="left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(2)最近一次的自行检查记录或者报告</w:t>
            </w:r>
          </w:p>
        </w:tc>
        <w:tc>
          <w:tcPr>
            <w:tcW w:w="166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12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4"/>
              </w:rPr>
            </w:pPr>
          </w:p>
        </w:tc>
        <w:tc>
          <w:tcPr>
            <w:tcW w:w="4796" w:type="dxa"/>
            <w:vAlign w:val="center"/>
          </w:tcPr>
          <w:p>
            <w:pPr>
              <w:pStyle w:val="11"/>
              <w:ind w:right="-210" w:rightChars="-100"/>
              <w:jc w:val="left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(3)场车使用记录、维护保养记录、运行故障和事故记录等</w:t>
            </w:r>
          </w:p>
        </w:tc>
        <w:tc>
          <w:tcPr>
            <w:tcW w:w="166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4"/>
              </w:rPr>
            </w:pPr>
          </w:p>
        </w:tc>
        <w:tc>
          <w:tcPr>
            <w:tcW w:w="4796" w:type="dxa"/>
            <w:vAlign w:val="center"/>
          </w:tcPr>
          <w:p>
            <w:pPr>
              <w:pStyle w:val="11"/>
              <w:jc w:val="left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(4)本周期内修理的自检报告、相关技术资料、修理单位的生产许可证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(如涉及)</w:t>
            </w:r>
          </w:p>
        </w:tc>
        <w:tc>
          <w:tcPr>
            <w:tcW w:w="166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14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D2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检查</w:t>
            </w:r>
          </w:p>
        </w:tc>
        <w:tc>
          <w:tcPr>
            <w:tcW w:w="1234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30"/>
                <w:sz w:val="21"/>
                <w:szCs w:val="21"/>
              </w:rPr>
              <w:t>D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2.1</w:t>
            </w:r>
          </w:p>
          <w:p>
            <w:pPr>
              <w:pStyle w:val="11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结构型式</w:t>
            </w:r>
          </w:p>
        </w:tc>
        <w:tc>
          <w:tcPr>
            <w:tcW w:w="4796" w:type="dxa"/>
            <w:vAlign w:val="center"/>
          </w:tcPr>
          <w:p>
            <w:pPr>
              <w:pStyle w:val="11"/>
              <w:jc w:val="left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主参数、主要结构型式</w:t>
            </w:r>
          </w:p>
        </w:tc>
        <w:tc>
          <w:tcPr>
            <w:tcW w:w="166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15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restart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30"/>
                <w:sz w:val="21"/>
                <w:szCs w:val="21"/>
              </w:rPr>
              <w:t>D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2.2</w:t>
            </w:r>
          </w:p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整车外观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796" w:type="dxa"/>
            <w:vAlign w:val="center"/>
          </w:tcPr>
          <w:p>
            <w:pPr>
              <w:autoSpaceDE w:val="0"/>
              <w:snapToGrid w:val="0"/>
              <w:spacing w:line="300" w:lineRule="exact"/>
              <w:ind w:right="-101" w:rightChars="-48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◆(1)前后车牌的位置及尺寸</w:t>
            </w:r>
          </w:p>
        </w:tc>
        <w:tc>
          <w:tcPr>
            <w:tcW w:w="166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16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796" w:type="dxa"/>
            <w:vAlign w:val="center"/>
          </w:tcPr>
          <w:p>
            <w:pPr>
              <w:autoSpaceDE w:val="0"/>
              <w:snapToGrid w:val="0"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(2)车架编号</w:t>
            </w:r>
          </w:p>
        </w:tc>
        <w:tc>
          <w:tcPr>
            <w:tcW w:w="166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17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796" w:type="dxa"/>
            <w:vAlign w:val="center"/>
          </w:tcPr>
          <w:p>
            <w:pPr>
              <w:autoSpaceDE w:val="0"/>
              <w:snapToGrid w:val="0"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(3)灭火器位置</w:t>
            </w:r>
          </w:p>
        </w:tc>
        <w:tc>
          <w:tcPr>
            <w:tcW w:w="166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18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796" w:type="dxa"/>
            <w:vAlign w:val="center"/>
          </w:tcPr>
          <w:p>
            <w:pPr>
              <w:autoSpaceDE w:val="0"/>
              <w:snapToGrid w:val="0"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(4)仪表及信号（报警）装置</w:t>
            </w:r>
          </w:p>
        </w:tc>
        <w:tc>
          <w:tcPr>
            <w:tcW w:w="166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19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796" w:type="dxa"/>
            <w:vAlign w:val="center"/>
          </w:tcPr>
          <w:p>
            <w:pPr>
              <w:pStyle w:val="11"/>
              <w:jc w:val="both"/>
              <w:rPr>
                <w:rFonts w:hint="eastAsia" w:asciiTheme="minorEastAsia" w:hAnsiTheme="minorEastAsia" w:eastAsiaTheme="minorEastAsia" w:cstheme="minorEastAsia"/>
                <w:spacing w:val="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(5)车容、车貌及各部件完整性</w:t>
            </w:r>
          </w:p>
        </w:tc>
        <w:tc>
          <w:tcPr>
            <w:tcW w:w="166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796" w:type="dxa"/>
            <w:vAlign w:val="center"/>
          </w:tcPr>
          <w:p>
            <w:pPr>
              <w:pStyle w:val="11"/>
              <w:jc w:val="left"/>
              <w:rPr>
                <w:rFonts w:hint="eastAsia" w:asciiTheme="minorEastAsia" w:hAnsiTheme="minorEastAsia" w:eastAsiaTheme="minorEastAsia" w:cstheme="minorEastAsia"/>
                <w:spacing w:val="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(6)灭火器配备</w:t>
            </w:r>
          </w:p>
        </w:tc>
        <w:tc>
          <w:tcPr>
            <w:tcW w:w="166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21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796" w:type="dxa"/>
            <w:vAlign w:val="center"/>
          </w:tcPr>
          <w:p>
            <w:pPr>
              <w:pStyle w:val="11"/>
              <w:jc w:val="left"/>
              <w:rPr>
                <w:rFonts w:hint="eastAsia" w:asciiTheme="minorEastAsia" w:hAnsiTheme="minorEastAsia" w:eastAsiaTheme="minorEastAsia" w:cstheme="minorEastAsia"/>
                <w:spacing w:val="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◇(7)车牌固定位置及编号一致性</w:t>
            </w:r>
          </w:p>
        </w:tc>
        <w:tc>
          <w:tcPr>
            <w:tcW w:w="166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>
      <w:pPr>
        <w:spacing w:before="108"/>
        <w:ind w:firstLine="736" w:firstLineChars="200"/>
        <w:jc w:val="both"/>
        <w:rPr>
          <w:rFonts w:hint="eastAsia" w:asciiTheme="minorEastAsia" w:hAnsiTheme="minorEastAsia" w:eastAsiaTheme="minorEastAsia" w:cstheme="minorEastAsia"/>
          <w:spacing w:val="4"/>
          <w:sz w:val="36"/>
          <w:szCs w:val="36"/>
        </w:rPr>
      </w:pPr>
    </w:p>
    <w:p>
      <w:pPr>
        <w:spacing w:before="108"/>
        <w:ind w:firstLine="736" w:firstLineChars="200"/>
        <w:jc w:val="both"/>
        <w:rPr>
          <w:rFonts w:hint="eastAsia" w:asciiTheme="minorEastAsia" w:hAnsiTheme="minorEastAsia" w:eastAsiaTheme="minorEastAsia" w:cstheme="minorEastAsia"/>
          <w:spacing w:val="4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pacing w:val="4"/>
          <w:sz w:val="36"/>
          <w:szCs w:val="36"/>
        </w:rPr>
        <w:t>非公路用旅游观光车辆定期(首次)</w:t>
      </w:r>
      <w:r>
        <w:rPr>
          <w:rFonts w:hint="eastAsia" w:asciiTheme="minorEastAsia" w:hAnsiTheme="minorEastAsia" w:eastAsiaTheme="minorEastAsia" w:cstheme="minorEastAsia"/>
          <w:spacing w:val="4"/>
          <w:sz w:val="36"/>
          <w:szCs w:val="36"/>
          <w:lang w:eastAsia="zh-CN"/>
        </w:rPr>
        <w:t>自检报告</w:t>
      </w:r>
    </w:p>
    <w:tbl>
      <w:tblPr>
        <w:tblStyle w:val="6"/>
        <w:tblW w:w="11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850"/>
        <w:gridCol w:w="1234"/>
        <w:gridCol w:w="5234"/>
        <w:gridCol w:w="687"/>
        <w:gridCol w:w="540"/>
        <w:gridCol w:w="1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序号</w:t>
            </w:r>
          </w:p>
        </w:tc>
        <w:tc>
          <w:tcPr>
            <w:tcW w:w="7318" w:type="dxa"/>
            <w:gridSpan w:val="3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lang w:eastAsia="zh-CN"/>
              </w:rPr>
              <w:t>自检</w:t>
            </w:r>
            <w:r>
              <w:rPr>
                <w:rFonts w:hint="eastAsia" w:asciiTheme="minorEastAsia" w:hAnsiTheme="minorEastAsia" w:eastAsiaTheme="minorEastAsia" w:cstheme="minorEastAsia"/>
                <w:b/>
              </w:rPr>
              <w:t>项目内容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lang w:eastAsia="zh-CN"/>
              </w:rPr>
              <w:t>自检</w:t>
            </w:r>
            <w:r>
              <w:rPr>
                <w:rFonts w:hint="eastAsia" w:asciiTheme="minorEastAsia" w:hAnsiTheme="minorEastAsia" w:eastAsiaTheme="minorEastAsia" w:cstheme="minorEastAsia"/>
                <w:b/>
              </w:rPr>
              <w:t>结果</w:t>
            </w:r>
          </w:p>
        </w:tc>
        <w:tc>
          <w:tcPr>
            <w:tcW w:w="16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b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lang w:eastAsia="zh-CN"/>
              </w:rPr>
              <w:t>自检结论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22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30"/>
                <w:sz w:val="21"/>
                <w:szCs w:val="21"/>
              </w:rPr>
              <w:t>D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2.3</w:t>
            </w:r>
          </w:p>
          <w:p>
            <w:pPr>
              <w:pStyle w:val="11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主要受力结构件</w:t>
            </w:r>
          </w:p>
        </w:tc>
        <w:tc>
          <w:tcPr>
            <w:tcW w:w="5234" w:type="dxa"/>
            <w:vAlign w:val="center"/>
          </w:tcPr>
          <w:p>
            <w:pPr>
              <w:pStyle w:val="11"/>
              <w:jc w:val="left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(3)车架状况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23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restar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30"/>
              </w:rPr>
              <w:t>D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</w:rPr>
              <w:t>2.5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铭牌和安全标志</w:t>
            </w:r>
          </w:p>
        </w:tc>
        <w:tc>
          <w:tcPr>
            <w:tcW w:w="5234" w:type="dxa"/>
            <w:vAlign w:val="center"/>
          </w:tcPr>
          <w:p>
            <w:pPr>
              <w:pStyle w:val="11"/>
              <w:jc w:val="left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(1)铭牌的要求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24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4"/>
              </w:rPr>
            </w:pPr>
          </w:p>
        </w:tc>
        <w:tc>
          <w:tcPr>
            <w:tcW w:w="5234" w:type="dxa"/>
            <w:vAlign w:val="center"/>
          </w:tcPr>
          <w:p>
            <w:pPr>
              <w:pStyle w:val="11"/>
              <w:jc w:val="left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(2)安全标志的要求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25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4"/>
              </w:rPr>
            </w:pPr>
          </w:p>
        </w:tc>
        <w:tc>
          <w:tcPr>
            <w:tcW w:w="5234" w:type="dxa"/>
            <w:vAlign w:val="center"/>
          </w:tcPr>
          <w:p>
            <w:pPr>
              <w:pStyle w:val="11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(3)铭牌、安全标志的位置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26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restart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30"/>
                <w:sz w:val="21"/>
                <w:szCs w:val="21"/>
              </w:rPr>
              <w:t>D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2.6</w:t>
            </w:r>
          </w:p>
          <w:p>
            <w:pPr>
              <w:pStyle w:val="11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牵引连接装置及二次保护装置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(适用于观光列车)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5234" w:type="dxa"/>
            <w:vAlign w:val="center"/>
          </w:tcPr>
          <w:p>
            <w:pPr>
              <w:pStyle w:val="11"/>
              <w:jc w:val="left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(1)牵引连接装置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27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4"/>
              </w:rPr>
            </w:pPr>
          </w:p>
        </w:tc>
        <w:tc>
          <w:tcPr>
            <w:tcW w:w="5234" w:type="dxa"/>
            <w:vAlign w:val="center"/>
          </w:tcPr>
          <w:p>
            <w:pPr>
              <w:pStyle w:val="11"/>
              <w:ind w:right="-101" w:rightChars="-48"/>
              <w:jc w:val="left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(2)二次保护装置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28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4"/>
              </w:rPr>
            </w:pPr>
          </w:p>
        </w:tc>
        <w:tc>
          <w:tcPr>
            <w:tcW w:w="5234" w:type="dxa"/>
            <w:vAlign w:val="center"/>
          </w:tcPr>
          <w:p>
            <w:pPr>
              <w:pStyle w:val="11"/>
              <w:jc w:val="left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(3)机械连接件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29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restart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30"/>
                <w:sz w:val="21"/>
                <w:szCs w:val="21"/>
              </w:rPr>
              <w:t>D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2.7</w:t>
            </w:r>
          </w:p>
          <w:p>
            <w:pPr>
              <w:pStyle w:val="11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主要参数</w:t>
            </w:r>
          </w:p>
          <w:p>
            <w:pPr>
              <w:pStyle w:val="11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测量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5234" w:type="dxa"/>
            <w:vAlign w:val="center"/>
          </w:tcPr>
          <w:p>
            <w:pPr>
              <w:pStyle w:val="11"/>
              <w:jc w:val="left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(1)额定载客人数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30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4"/>
              </w:rPr>
            </w:pPr>
          </w:p>
        </w:tc>
        <w:tc>
          <w:tcPr>
            <w:tcW w:w="5234" w:type="dxa"/>
            <w:vAlign w:val="center"/>
          </w:tcPr>
          <w:p>
            <w:pPr>
              <w:pStyle w:val="11"/>
              <w:jc w:val="left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(2)观光列车牵引车头的座位数、车厢数、每节车厢的座位数、牵引车头及每节车厢的车轮数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31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restart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30"/>
                <w:sz w:val="21"/>
                <w:szCs w:val="21"/>
              </w:rPr>
              <w:t>D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2.9</w:t>
            </w:r>
          </w:p>
          <w:p>
            <w:pPr>
              <w:pStyle w:val="11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动力系统</w:t>
            </w:r>
          </w:p>
          <w:p>
            <w:pPr>
              <w:pStyle w:val="11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5234" w:type="dxa"/>
            <w:vAlign w:val="center"/>
          </w:tcPr>
          <w:p>
            <w:pPr>
              <w:pStyle w:val="11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(1)发动机（行走电机）运转、启动情况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32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4"/>
              </w:rPr>
            </w:pPr>
          </w:p>
        </w:tc>
        <w:tc>
          <w:tcPr>
            <w:tcW w:w="5234" w:type="dxa"/>
            <w:vAlign w:val="center"/>
          </w:tcPr>
          <w:p>
            <w:pPr>
              <w:pStyle w:val="11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(2)动力系统线路、管路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33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4"/>
              </w:rPr>
            </w:pPr>
          </w:p>
        </w:tc>
        <w:tc>
          <w:tcPr>
            <w:tcW w:w="5234" w:type="dxa"/>
            <w:vAlign w:val="center"/>
          </w:tcPr>
          <w:p>
            <w:pPr>
              <w:pStyle w:val="11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(3)发动机（行走电机）的安装及连接部分状况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34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4"/>
              </w:rPr>
            </w:pPr>
          </w:p>
        </w:tc>
        <w:tc>
          <w:tcPr>
            <w:tcW w:w="5234" w:type="dxa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(4)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  <w:t>蓄电池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盖板的绝缘间距</w:t>
            </w:r>
          </w:p>
        </w:tc>
        <w:tc>
          <w:tcPr>
            <w:tcW w:w="687" w:type="dxa"/>
            <w:tcBorders>
              <w:right w:val="nil"/>
            </w:tcBorders>
            <w:vAlign w:val="center"/>
          </w:tcPr>
          <w:p>
            <w:pPr>
              <w:pStyle w:val="11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mm</w:t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35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4"/>
              </w:rPr>
            </w:pPr>
          </w:p>
        </w:tc>
        <w:tc>
          <w:tcPr>
            <w:tcW w:w="5234" w:type="dxa"/>
            <w:vAlign w:val="center"/>
          </w:tcPr>
          <w:p>
            <w:pPr>
              <w:autoSpaceDE w:val="0"/>
              <w:snapToGrid w:val="0"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(5)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  <w:t>车用气瓶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有效期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36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napToGrid w:val="0"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D2</w:t>
            </w:r>
          </w:p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检查</w:t>
            </w:r>
          </w:p>
        </w:tc>
        <w:tc>
          <w:tcPr>
            <w:tcW w:w="1234" w:type="dxa"/>
            <w:vMerge w:val="restart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30"/>
                <w:sz w:val="21"/>
                <w:szCs w:val="21"/>
              </w:rPr>
              <w:t>D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2.10</w:t>
            </w:r>
          </w:p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传动系统</w:t>
            </w:r>
          </w:p>
          <w:p>
            <w:pPr>
              <w:pStyle w:val="11"/>
              <w:rPr>
                <w:rFonts w:hint="eastAsia" w:asciiTheme="minorEastAsia" w:hAnsiTheme="minorEastAsia" w:eastAsiaTheme="minorEastAsia" w:cstheme="minorEastAsia"/>
                <w:kern w:val="30"/>
                <w:sz w:val="21"/>
                <w:szCs w:val="21"/>
              </w:rPr>
            </w:pPr>
          </w:p>
        </w:tc>
        <w:tc>
          <w:tcPr>
            <w:tcW w:w="5234" w:type="dxa"/>
            <w:vAlign w:val="center"/>
          </w:tcPr>
          <w:p>
            <w:pPr>
              <w:autoSpaceDE w:val="0"/>
              <w:snapToGrid w:val="0"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(1)传动系统及其零部件运转情况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37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5234" w:type="dxa"/>
            <w:vAlign w:val="center"/>
          </w:tcPr>
          <w:p>
            <w:pPr>
              <w:autoSpaceDE w:val="0"/>
              <w:snapToGrid w:val="0"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(2)变速箱工作情况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38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5234" w:type="dxa"/>
            <w:vAlign w:val="center"/>
          </w:tcPr>
          <w:p>
            <w:pPr>
              <w:autoSpaceDE w:val="0"/>
              <w:snapToGrid w:val="0"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(3)离合器性能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39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5234" w:type="dxa"/>
            <w:vAlign w:val="center"/>
          </w:tcPr>
          <w:p>
            <w:pPr>
              <w:pStyle w:val="12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(4)自动变速箱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  <w:t>内燃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观光车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辆启动条件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</w:rPr>
      </w:pPr>
    </w:p>
    <w:p>
      <w:pPr>
        <w:spacing w:before="108"/>
        <w:ind w:firstLine="736" w:firstLineChars="200"/>
        <w:jc w:val="both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pacing w:val="4"/>
          <w:sz w:val="36"/>
          <w:szCs w:val="36"/>
        </w:rPr>
        <w:t>非公路用旅游观光车辆定期(首次)</w:t>
      </w:r>
      <w:r>
        <w:rPr>
          <w:rFonts w:hint="eastAsia" w:asciiTheme="minorEastAsia" w:hAnsiTheme="minorEastAsia" w:eastAsiaTheme="minorEastAsia" w:cstheme="minorEastAsia"/>
          <w:spacing w:val="4"/>
          <w:sz w:val="36"/>
          <w:szCs w:val="36"/>
          <w:lang w:eastAsia="zh-CN"/>
        </w:rPr>
        <w:t>自检报告</w:t>
      </w:r>
    </w:p>
    <w:tbl>
      <w:tblPr>
        <w:tblStyle w:val="6"/>
        <w:tblW w:w="11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850"/>
        <w:gridCol w:w="1234"/>
        <w:gridCol w:w="4776"/>
        <w:gridCol w:w="1685"/>
        <w:gridCol w:w="1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序号</w:t>
            </w:r>
          </w:p>
        </w:tc>
        <w:tc>
          <w:tcPr>
            <w:tcW w:w="6860" w:type="dxa"/>
            <w:gridSpan w:val="3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lang w:eastAsia="zh-CN"/>
              </w:rPr>
              <w:t>自检</w:t>
            </w:r>
            <w:r>
              <w:rPr>
                <w:rFonts w:hint="eastAsia" w:asciiTheme="minorEastAsia" w:hAnsiTheme="minorEastAsia" w:eastAsiaTheme="minorEastAsia" w:cstheme="minorEastAsia"/>
                <w:b/>
              </w:rPr>
              <w:t>项目内容</w:t>
            </w:r>
          </w:p>
        </w:tc>
        <w:tc>
          <w:tcPr>
            <w:tcW w:w="16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lang w:eastAsia="zh-CN"/>
              </w:rPr>
              <w:t>自检</w:t>
            </w:r>
            <w:r>
              <w:rPr>
                <w:rFonts w:hint="eastAsia" w:asciiTheme="minorEastAsia" w:hAnsiTheme="minorEastAsia" w:eastAsiaTheme="minorEastAsia" w:cstheme="minorEastAsia"/>
                <w:b/>
              </w:rPr>
              <w:t>结果</w:t>
            </w:r>
          </w:p>
        </w:tc>
        <w:tc>
          <w:tcPr>
            <w:tcW w:w="16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b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lang w:eastAsia="zh-CN"/>
              </w:rPr>
              <w:t>自检结论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40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D2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检查</w:t>
            </w:r>
          </w:p>
        </w:tc>
        <w:tc>
          <w:tcPr>
            <w:tcW w:w="1234" w:type="dxa"/>
            <w:vMerge w:val="restart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30"/>
                <w:sz w:val="21"/>
                <w:szCs w:val="21"/>
              </w:rPr>
              <w:t>D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2.11</w:t>
            </w:r>
          </w:p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行驶系统</w:t>
            </w:r>
          </w:p>
          <w:p>
            <w:pPr>
              <w:pStyle w:val="11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kern w:val="0"/>
              </w:rPr>
            </w:pPr>
          </w:p>
        </w:tc>
        <w:tc>
          <w:tcPr>
            <w:tcW w:w="4776" w:type="dxa"/>
            <w:vAlign w:val="center"/>
          </w:tcPr>
          <w:p>
            <w:pPr>
              <w:pStyle w:val="11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(2)同一轴上的轮胎规格和花纹</w:t>
            </w:r>
          </w:p>
        </w:tc>
        <w:tc>
          <w:tcPr>
            <w:tcW w:w="16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41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4776" w:type="dxa"/>
            <w:vAlign w:val="center"/>
          </w:tcPr>
          <w:p>
            <w:pPr>
              <w:pStyle w:val="11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(3)轮辋完整性及安装</w:t>
            </w:r>
          </w:p>
        </w:tc>
        <w:tc>
          <w:tcPr>
            <w:tcW w:w="16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42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4776" w:type="dxa"/>
            <w:vAlign w:val="center"/>
          </w:tcPr>
          <w:p>
            <w:pPr>
              <w:pStyle w:val="11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(4)充气轮胎胎面和胎壁破裂、割伤长度</w:t>
            </w:r>
          </w:p>
        </w:tc>
        <w:tc>
          <w:tcPr>
            <w:tcW w:w="16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43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4776" w:type="dxa"/>
            <w:vAlign w:val="center"/>
          </w:tcPr>
          <w:p>
            <w:pPr>
              <w:pStyle w:val="11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(5)轮胎使用状况</w:t>
            </w:r>
          </w:p>
        </w:tc>
        <w:tc>
          <w:tcPr>
            <w:tcW w:w="16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44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4776" w:type="dxa"/>
            <w:vAlign w:val="center"/>
          </w:tcPr>
          <w:p>
            <w:pPr>
              <w:pStyle w:val="11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(6)前后桥与车架连接情况</w:t>
            </w:r>
          </w:p>
        </w:tc>
        <w:tc>
          <w:tcPr>
            <w:tcW w:w="16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45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4776" w:type="dxa"/>
            <w:vAlign w:val="center"/>
          </w:tcPr>
          <w:p>
            <w:pPr>
              <w:pStyle w:val="11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(7)钢板弹簧状况</w:t>
            </w:r>
          </w:p>
        </w:tc>
        <w:tc>
          <w:tcPr>
            <w:tcW w:w="16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46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4776" w:type="dxa"/>
            <w:vAlign w:val="center"/>
          </w:tcPr>
          <w:p>
            <w:pPr>
              <w:pStyle w:val="11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(8)减震器状况</w:t>
            </w:r>
          </w:p>
        </w:tc>
        <w:tc>
          <w:tcPr>
            <w:tcW w:w="16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47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restart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30"/>
                <w:sz w:val="21"/>
                <w:szCs w:val="21"/>
              </w:rPr>
              <w:t>D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2.12</w:t>
            </w:r>
          </w:p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转向系统</w:t>
            </w:r>
          </w:p>
          <w:p>
            <w:pPr>
              <w:pStyle w:val="11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776" w:type="dxa"/>
            <w:vAlign w:val="center"/>
          </w:tcPr>
          <w:p>
            <w:pPr>
              <w:pStyle w:val="11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(1)转向限位装置</w:t>
            </w:r>
          </w:p>
        </w:tc>
        <w:tc>
          <w:tcPr>
            <w:tcW w:w="16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48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4776" w:type="dxa"/>
            <w:vAlign w:val="center"/>
          </w:tcPr>
          <w:p>
            <w:pPr>
              <w:pStyle w:val="11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(2)转向系统性能</w:t>
            </w:r>
          </w:p>
        </w:tc>
        <w:tc>
          <w:tcPr>
            <w:tcW w:w="16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49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4776" w:type="dxa"/>
            <w:vAlign w:val="center"/>
          </w:tcPr>
          <w:p>
            <w:pPr>
              <w:pStyle w:val="11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(3)转向装置零部件状况</w:t>
            </w:r>
          </w:p>
        </w:tc>
        <w:tc>
          <w:tcPr>
            <w:tcW w:w="16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50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4776" w:type="dxa"/>
            <w:vAlign w:val="center"/>
          </w:tcPr>
          <w:p>
            <w:pPr>
              <w:pStyle w:val="11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(4)方向盘不得右置</w:t>
            </w:r>
          </w:p>
        </w:tc>
        <w:tc>
          <w:tcPr>
            <w:tcW w:w="16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51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restart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30"/>
                <w:sz w:val="21"/>
                <w:szCs w:val="21"/>
              </w:rPr>
              <w:t>D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2.13</w:t>
            </w:r>
          </w:p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制动系统</w:t>
            </w:r>
          </w:p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776" w:type="dxa"/>
            <w:vAlign w:val="center"/>
          </w:tcPr>
          <w:p>
            <w:pPr>
              <w:pStyle w:val="11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(1)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气压制动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系统</w:t>
            </w:r>
          </w:p>
        </w:tc>
        <w:tc>
          <w:tcPr>
            <w:tcW w:w="16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52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4776" w:type="dxa"/>
            <w:vAlign w:val="center"/>
          </w:tcPr>
          <w:p>
            <w:pPr>
              <w:pStyle w:val="11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(2)行车、驻车制动系统的设置</w:t>
            </w:r>
          </w:p>
        </w:tc>
        <w:tc>
          <w:tcPr>
            <w:tcW w:w="16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53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4776" w:type="dxa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(3)行车制动与驻车制动的控制装置</w:t>
            </w:r>
          </w:p>
        </w:tc>
        <w:tc>
          <w:tcPr>
            <w:tcW w:w="16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54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4776" w:type="dxa"/>
            <w:vAlign w:val="center"/>
          </w:tcPr>
          <w:p>
            <w:pPr>
              <w:autoSpaceDE w:val="0"/>
              <w:snapToGrid w:val="0"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(4)行车制动系统管路设置</w:t>
            </w:r>
          </w:p>
        </w:tc>
        <w:tc>
          <w:tcPr>
            <w:tcW w:w="16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55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restart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30"/>
                <w:sz w:val="21"/>
                <w:szCs w:val="21"/>
              </w:rPr>
              <w:t>D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2.13</w:t>
            </w:r>
          </w:p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制动系统</w:t>
            </w:r>
          </w:p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776" w:type="dxa"/>
            <w:vAlign w:val="center"/>
          </w:tcPr>
          <w:p>
            <w:pPr>
              <w:autoSpaceDE w:val="0"/>
              <w:snapToGrid w:val="0"/>
              <w:spacing w:line="300" w:lineRule="exact"/>
              <w:ind w:right="-101" w:rightChars="-48"/>
              <w:jc w:val="left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(5)所有车轮上均设置行车制动装置，司机直接操纵</w:t>
            </w:r>
          </w:p>
        </w:tc>
        <w:tc>
          <w:tcPr>
            <w:tcW w:w="16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56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4776" w:type="dxa"/>
            <w:vAlign w:val="center"/>
          </w:tcPr>
          <w:p>
            <w:pPr>
              <w:autoSpaceDE w:val="0"/>
              <w:snapToGrid w:val="0"/>
              <w:spacing w:line="300" w:lineRule="exact"/>
              <w:ind w:right="-101" w:rightChars="-48"/>
              <w:jc w:val="left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(6)驻车制动通过纯机械装置把工作部件锁止，司机在座位上实现驻车制动</w:t>
            </w:r>
          </w:p>
        </w:tc>
        <w:tc>
          <w:tcPr>
            <w:tcW w:w="16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57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4776" w:type="dxa"/>
            <w:vAlign w:val="center"/>
          </w:tcPr>
          <w:p>
            <w:pPr>
              <w:autoSpaceDE w:val="0"/>
              <w:snapToGrid w:val="0"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(7)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  <w:t>观光列车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车厢与牵引车头意外脱离后，车厢和牵引车头的制动状况</w:t>
            </w:r>
          </w:p>
        </w:tc>
        <w:tc>
          <w:tcPr>
            <w:tcW w:w="16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58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4776" w:type="dxa"/>
            <w:vAlign w:val="center"/>
          </w:tcPr>
          <w:p>
            <w:pPr>
              <w:pStyle w:val="13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(8)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  <w:t>液压式和气液综合式制动器</w:t>
            </w:r>
          </w:p>
        </w:tc>
        <w:tc>
          <w:tcPr>
            <w:tcW w:w="16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</w:rPr>
      </w:pPr>
    </w:p>
    <w:p>
      <w:pPr>
        <w:rPr>
          <w:rFonts w:hint="eastAsia" w:asciiTheme="minorEastAsia" w:hAnsiTheme="minorEastAsia" w:eastAsiaTheme="minorEastAsia" w:cstheme="minorEastAsia"/>
        </w:rPr>
      </w:pPr>
    </w:p>
    <w:p>
      <w:pPr>
        <w:spacing w:before="108"/>
        <w:ind w:firstLine="736" w:firstLineChars="200"/>
        <w:jc w:val="both"/>
        <w:rPr>
          <w:rFonts w:hint="eastAsia" w:asciiTheme="minorEastAsia" w:hAnsiTheme="minorEastAsia" w:eastAsiaTheme="minorEastAsia" w:cstheme="minorEastAsia"/>
          <w:spacing w:val="4"/>
          <w:sz w:val="36"/>
          <w:szCs w:val="36"/>
        </w:rPr>
      </w:pPr>
    </w:p>
    <w:p>
      <w:pPr>
        <w:spacing w:before="108"/>
        <w:ind w:firstLine="736" w:firstLineChars="200"/>
        <w:jc w:val="both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pacing w:val="4"/>
          <w:sz w:val="36"/>
          <w:szCs w:val="36"/>
        </w:rPr>
        <w:t>非公路用旅游观光车辆定期(首次)</w:t>
      </w:r>
      <w:r>
        <w:rPr>
          <w:rFonts w:hint="eastAsia" w:asciiTheme="minorEastAsia" w:hAnsiTheme="minorEastAsia" w:eastAsiaTheme="minorEastAsia" w:cstheme="minorEastAsia"/>
          <w:spacing w:val="4"/>
          <w:sz w:val="36"/>
          <w:szCs w:val="36"/>
          <w:lang w:eastAsia="zh-CN"/>
        </w:rPr>
        <w:t>自检报告</w:t>
      </w:r>
    </w:p>
    <w:tbl>
      <w:tblPr>
        <w:tblStyle w:val="6"/>
        <w:tblW w:w="11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850"/>
        <w:gridCol w:w="1234"/>
        <w:gridCol w:w="4766"/>
        <w:gridCol w:w="1295"/>
        <w:gridCol w:w="400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序号</w:t>
            </w:r>
          </w:p>
        </w:tc>
        <w:tc>
          <w:tcPr>
            <w:tcW w:w="6850" w:type="dxa"/>
            <w:gridSpan w:val="3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lang w:eastAsia="zh-CN"/>
              </w:rPr>
              <w:t>自检</w:t>
            </w:r>
            <w:r>
              <w:rPr>
                <w:rFonts w:hint="eastAsia" w:asciiTheme="minorEastAsia" w:hAnsiTheme="minorEastAsia" w:eastAsiaTheme="minorEastAsia" w:cstheme="minorEastAsia"/>
                <w:b/>
              </w:rPr>
              <w:t>项目内容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lang w:eastAsia="zh-CN"/>
              </w:rPr>
              <w:t>自检</w:t>
            </w:r>
            <w:r>
              <w:rPr>
                <w:rFonts w:hint="eastAsia" w:asciiTheme="minorEastAsia" w:hAnsiTheme="minorEastAsia" w:eastAsiaTheme="minorEastAsia" w:cstheme="minorEastAsia"/>
                <w:b/>
              </w:rPr>
              <w:t>结果</w:t>
            </w:r>
          </w:p>
        </w:tc>
        <w:tc>
          <w:tcPr>
            <w:tcW w:w="169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b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lang w:eastAsia="zh-CN"/>
              </w:rPr>
              <w:t>自检结论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59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restart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D2.14</w:t>
            </w:r>
          </w:p>
          <w:p>
            <w:pPr>
              <w:pStyle w:val="11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电气和控制系统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kern w:val="0"/>
              </w:rPr>
            </w:pPr>
          </w:p>
        </w:tc>
        <w:tc>
          <w:tcPr>
            <w:tcW w:w="4766" w:type="dxa"/>
            <w:vAlign w:val="center"/>
          </w:tcPr>
          <w:p>
            <w:pPr>
              <w:pStyle w:val="11"/>
              <w:ind w:right="-101" w:rightChars="-48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(1)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电动车辆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紧急断电装置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60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4"/>
              </w:rPr>
            </w:pPr>
          </w:p>
        </w:tc>
        <w:tc>
          <w:tcPr>
            <w:tcW w:w="4766" w:type="dxa"/>
            <w:vAlign w:val="center"/>
          </w:tcPr>
          <w:p>
            <w:pPr>
              <w:pStyle w:val="11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(2)前照灯、制动灯和转向灯设置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61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4"/>
              </w:rPr>
            </w:pPr>
          </w:p>
        </w:tc>
        <w:tc>
          <w:tcPr>
            <w:tcW w:w="4766" w:type="dxa"/>
            <w:vAlign w:val="center"/>
          </w:tcPr>
          <w:p>
            <w:pPr>
              <w:pStyle w:val="11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(3)启动的开关装置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62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4"/>
              </w:rPr>
            </w:pPr>
          </w:p>
        </w:tc>
        <w:tc>
          <w:tcPr>
            <w:tcW w:w="4766" w:type="dxa"/>
            <w:vAlign w:val="center"/>
          </w:tcPr>
          <w:p>
            <w:pPr>
              <w:pStyle w:val="11"/>
              <w:ind w:right="-101" w:rightChars="-48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(4)电动车辆的电气系统应当采用双线制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63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4"/>
              </w:rPr>
            </w:pPr>
          </w:p>
        </w:tc>
        <w:tc>
          <w:tcPr>
            <w:tcW w:w="4766" w:type="dxa"/>
            <w:vAlign w:val="center"/>
          </w:tcPr>
          <w:p>
            <w:pPr>
              <w:pStyle w:val="11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(5)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蓄电池车辆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电源及插接器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64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restart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D2.15</w:t>
            </w:r>
          </w:p>
          <w:p>
            <w:pPr>
              <w:pStyle w:val="11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安全保护和</w:t>
            </w:r>
          </w:p>
          <w:p>
            <w:pPr>
              <w:pStyle w:val="11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防护装置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4766" w:type="dxa"/>
            <w:vAlign w:val="center"/>
          </w:tcPr>
          <w:p>
            <w:pPr>
              <w:pStyle w:val="11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(1)音响和倒车声音警告装置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65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4"/>
              </w:rPr>
            </w:pPr>
          </w:p>
        </w:tc>
        <w:tc>
          <w:tcPr>
            <w:tcW w:w="4766" w:type="dxa"/>
            <w:vAlign w:val="center"/>
          </w:tcPr>
          <w:p>
            <w:pPr>
              <w:pStyle w:val="11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(2)乘客防护约束装置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66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4"/>
              </w:rPr>
            </w:pPr>
          </w:p>
        </w:tc>
        <w:tc>
          <w:tcPr>
            <w:tcW w:w="4766" w:type="dxa"/>
            <w:vAlign w:val="center"/>
          </w:tcPr>
          <w:p>
            <w:pPr>
              <w:pStyle w:val="11"/>
              <w:autoSpaceDE w:val="0"/>
              <w:ind w:right="105" w:rightChars="5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(3)拉手和扶手的设置，扶手距离座椅上表面高度</w:t>
            </w:r>
          </w:p>
        </w:tc>
        <w:tc>
          <w:tcPr>
            <w:tcW w:w="1295" w:type="dxa"/>
            <w:tcBorders>
              <w:right w:val="nil"/>
            </w:tcBorders>
            <w:vAlign w:val="center"/>
          </w:tcPr>
          <w:p>
            <w:pPr>
              <w:pStyle w:val="11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 xml:space="preserve">  mm</w:t>
            </w:r>
          </w:p>
        </w:tc>
        <w:tc>
          <w:tcPr>
            <w:tcW w:w="400" w:type="dxa"/>
            <w:tcBorders>
              <w:left w:val="nil"/>
            </w:tcBorders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67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4"/>
              </w:rPr>
            </w:pPr>
          </w:p>
        </w:tc>
        <w:tc>
          <w:tcPr>
            <w:tcW w:w="4766" w:type="dxa"/>
            <w:vAlign w:val="center"/>
          </w:tcPr>
          <w:p>
            <w:pPr>
              <w:pStyle w:val="11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(4)车辆侧面出入口安全防护装置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68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4"/>
              </w:rPr>
            </w:pPr>
          </w:p>
        </w:tc>
        <w:tc>
          <w:tcPr>
            <w:tcW w:w="4766" w:type="dxa"/>
            <w:vAlign w:val="center"/>
          </w:tcPr>
          <w:p>
            <w:pPr>
              <w:pStyle w:val="11"/>
              <w:ind w:right="-101" w:rightChars="-48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(5)与运行方向相反布置、位于车辆最后部的座位安全防护装置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69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4"/>
              </w:rPr>
            </w:pPr>
          </w:p>
        </w:tc>
        <w:tc>
          <w:tcPr>
            <w:tcW w:w="4766" w:type="dxa"/>
            <w:vAlign w:val="center"/>
          </w:tcPr>
          <w:p>
            <w:pPr>
              <w:pStyle w:val="11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(6)后视镜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70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4"/>
              </w:rPr>
            </w:pPr>
          </w:p>
        </w:tc>
        <w:tc>
          <w:tcPr>
            <w:tcW w:w="4766" w:type="dxa"/>
            <w:vAlign w:val="center"/>
          </w:tcPr>
          <w:p>
            <w:pPr>
              <w:pStyle w:val="11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(7)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刮水器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71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4"/>
              </w:rPr>
            </w:pPr>
          </w:p>
        </w:tc>
        <w:tc>
          <w:tcPr>
            <w:tcW w:w="4766" w:type="dxa"/>
            <w:vAlign w:val="center"/>
          </w:tcPr>
          <w:p>
            <w:pPr>
              <w:pStyle w:val="11"/>
              <w:ind w:right="-101" w:rightChars="-48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(8)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观光列车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安全员专用座椅和双向沟通装置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72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D2.16</w:t>
            </w:r>
          </w:p>
          <w:p>
            <w:pPr>
              <w:pStyle w:val="11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视频监控装置(适于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观光列车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)</w:t>
            </w:r>
          </w:p>
        </w:tc>
        <w:tc>
          <w:tcPr>
            <w:tcW w:w="4766" w:type="dxa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视频监控装置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73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restart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D2.17</w:t>
            </w:r>
          </w:p>
          <w:p>
            <w:pPr>
              <w:pStyle w:val="11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作业环境</w:t>
            </w:r>
          </w:p>
          <w:p>
            <w:pPr>
              <w:pStyle w:val="11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30"/>
                <w:sz w:val="21"/>
                <w:szCs w:val="21"/>
              </w:rPr>
            </w:pPr>
          </w:p>
        </w:tc>
        <w:tc>
          <w:tcPr>
            <w:tcW w:w="4766" w:type="dxa"/>
            <w:vAlign w:val="center"/>
          </w:tcPr>
          <w:p>
            <w:pPr>
              <w:autoSpaceDE w:val="0"/>
              <w:snapToGrid w:val="0"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(1)车辆行驶路线中任意连续20m路段平均坡度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74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4766" w:type="dxa"/>
            <w:vAlign w:val="center"/>
          </w:tcPr>
          <w:p>
            <w:pPr>
              <w:autoSpaceDE w:val="0"/>
              <w:snapToGrid w:val="0"/>
              <w:spacing w:line="300" w:lineRule="exact"/>
              <w:ind w:right="-101" w:rightChars="-48"/>
              <w:jc w:val="left"/>
              <w:rPr>
                <w:rFonts w:hint="eastAsia" w:asciiTheme="minorEastAsia" w:hAnsiTheme="minorEastAsia" w:eastAsiaTheme="minorEastAsia" w:cstheme="minorEastAsia"/>
                <w:color w:val="FF000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(2)车辆行驶路线爆炸性环境和路侧护栏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D3</w:t>
            </w:r>
          </w:p>
          <w:p>
            <w:pPr>
              <w:widowControl/>
              <w:adjustRightIn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试验</w:t>
            </w:r>
          </w:p>
        </w:tc>
        <w:tc>
          <w:tcPr>
            <w:tcW w:w="1234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D3.1</w:t>
            </w:r>
          </w:p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最大行驶速度测定</w:t>
            </w:r>
          </w:p>
        </w:tc>
        <w:tc>
          <w:tcPr>
            <w:tcW w:w="4766" w:type="dxa"/>
            <w:vAlign w:val="center"/>
          </w:tcPr>
          <w:p>
            <w:pPr>
              <w:pStyle w:val="11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观光车辆最大行驶速度（km/h）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km/h</w:t>
            </w:r>
          </w:p>
        </w:tc>
        <w:tc>
          <w:tcPr>
            <w:tcW w:w="169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</w:rPr>
      </w:pPr>
    </w:p>
    <w:p>
      <w:pPr>
        <w:rPr>
          <w:rFonts w:hint="eastAsia" w:asciiTheme="minorEastAsia" w:hAnsiTheme="minorEastAsia" w:eastAsiaTheme="minorEastAsia" w:cstheme="minorEastAsia"/>
        </w:rPr>
      </w:pPr>
    </w:p>
    <w:p>
      <w:pPr>
        <w:spacing w:before="108"/>
        <w:ind w:firstLine="736" w:firstLineChars="200"/>
        <w:jc w:val="both"/>
        <w:rPr>
          <w:rFonts w:hint="eastAsia" w:asciiTheme="minorEastAsia" w:hAnsiTheme="minorEastAsia" w:eastAsiaTheme="minorEastAsia" w:cstheme="minorEastAsia"/>
          <w:spacing w:val="4"/>
          <w:sz w:val="36"/>
          <w:szCs w:val="36"/>
        </w:rPr>
      </w:pPr>
    </w:p>
    <w:p>
      <w:pPr>
        <w:spacing w:before="108"/>
        <w:ind w:firstLine="736" w:firstLineChars="200"/>
        <w:jc w:val="both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pacing w:val="4"/>
          <w:sz w:val="36"/>
          <w:szCs w:val="36"/>
        </w:rPr>
        <w:t>非公路用旅游观光车辆定期(首次)</w:t>
      </w:r>
      <w:r>
        <w:rPr>
          <w:rFonts w:hint="eastAsia" w:asciiTheme="minorEastAsia" w:hAnsiTheme="minorEastAsia" w:eastAsiaTheme="minorEastAsia" w:cstheme="minorEastAsia"/>
          <w:spacing w:val="4"/>
          <w:sz w:val="36"/>
          <w:szCs w:val="36"/>
          <w:lang w:eastAsia="zh-CN"/>
        </w:rPr>
        <w:t>自检报告</w:t>
      </w:r>
      <w:bookmarkStart w:id="0" w:name="_GoBack"/>
      <w:bookmarkEnd w:id="0"/>
    </w:p>
    <w:tbl>
      <w:tblPr>
        <w:tblStyle w:val="6"/>
        <w:tblW w:w="11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850"/>
        <w:gridCol w:w="1234"/>
        <w:gridCol w:w="4766"/>
        <w:gridCol w:w="973"/>
        <w:gridCol w:w="722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序号</w:t>
            </w:r>
          </w:p>
        </w:tc>
        <w:tc>
          <w:tcPr>
            <w:tcW w:w="6850" w:type="dxa"/>
            <w:gridSpan w:val="3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lang w:eastAsia="zh-CN"/>
              </w:rPr>
              <w:t>自检</w:t>
            </w:r>
            <w:r>
              <w:rPr>
                <w:rFonts w:hint="eastAsia" w:asciiTheme="minorEastAsia" w:hAnsiTheme="minorEastAsia" w:eastAsiaTheme="minorEastAsia" w:cstheme="minorEastAsia"/>
                <w:b/>
              </w:rPr>
              <w:t>项目内容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lang w:eastAsia="zh-CN"/>
              </w:rPr>
              <w:t>自检</w:t>
            </w:r>
            <w:r>
              <w:rPr>
                <w:rFonts w:hint="eastAsia" w:asciiTheme="minorEastAsia" w:hAnsiTheme="minorEastAsia" w:eastAsiaTheme="minorEastAsia" w:cstheme="minorEastAsia"/>
                <w:b/>
              </w:rPr>
              <w:t>结果</w:t>
            </w:r>
          </w:p>
        </w:tc>
        <w:tc>
          <w:tcPr>
            <w:tcW w:w="169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b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lang w:eastAsia="zh-CN"/>
              </w:rPr>
              <w:t>自检结论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76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restart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D3.4</w:t>
            </w:r>
          </w:p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制动性能</w:t>
            </w:r>
          </w:p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试验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pacing w:val="4"/>
                <w:kern w:val="0"/>
              </w:rPr>
            </w:pPr>
          </w:p>
        </w:tc>
        <w:tc>
          <w:tcPr>
            <w:tcW w:w="4766" w:type="dxa"/>
            <w:vAlign w:val="center"/>
          </w:tcPr>
          <w:p>
            <w:pPr>
              <w:pStyle w:val="11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D3.4.1 驻车制动试验</w:t>
            </w:r>
          </w:p>
        </w:tc>
        <w:tc>
          <w:tcPr>
            <w:tcW w:w="973" w:type="dxa"/>
            <w:tcBorders>
              <w:right w:val="nil"/>
            </w:tcBorders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N</w:t>
            </w:r>
          </w:p>
        </w:tc>
        <w:tc>
          <w:tcPr>
            <w:tcW w:w="722" w:type="dxa"/>
            <w:tcBorders>
              <w:left w:val="nil"/>
            </w:tcBorders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77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766" w:type="dxa"/>
            <w:vAlign w:val="center"/>
          </w:tcPr>
          <w:p>
            <w:pPr>
              <w:autoSpaceDE w:val="0"/>
              <w:snapToGrid w:val="0"/>
              <w:spacing w:line="300" w:lineRule="exact"/>
              <w:ind w:left="10" w:hanging="10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D3.4.2 行车制动试验</w:t>
            </w:r>
          </w:p>
          <w:p>
            <w:pPr>
              <w:autoSpaceDE w:val="0"/>
              <w:snapToGrid w:val="0"/>
              <w:spacing w:line="300" w:lineRule="exact"/>
              <w:ind w:left="10" w:hanging="10"/>
              <w:rPr>
                <w:rFonts w:hint="eastAsia" w:asciiTheme="minorEastAsia" w:hAnsiTheme="minorEastAsia" w:eastAsiaTheme="minorEastAsia" w:cstheme="minorEastAsia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空载制动距离</w:t>
            </w:r>
            <w:r>
              <w:rPr>
                <w:rFonts w:hint="eastAsia" w:asciiTheme="minorEastAsia" w:hAnsiTheme="minorEastAsia" w:eastAsiaTheme="minorEastAsia" w:cstheme="minorEastAsia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</w:rPr>
              <w:t>），制动踏板力（N），制动稳定性</w:t>
            </w:r>
          </w:p>
        </w:tc>
        <w:tc>
          <w:tcPr>
            <w:tcW w:w="973" w:type="dxa"/>
            <w:tcBorders>
              <w:right w:val="nil"/>
            </w:tcBorders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m</w:t>
            </w:r>
          </w:p>
          <w:p>
            <w:pPr>
              <w:pStyle w:val="1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N</w:t>
            </w:r>
          </w:p>
        </w:tc>
        <w:tc>
          <w:tcPr>
            <w:tcW w:w="722" w:type="dxa"/>
            <w:tcBorders>
              <w:left w:val="nil"/>
            </w:tcBorders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78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</w:p>
        </w:tc>
        <w:tc>
          <w:tcPr>
            <w:tcW w:w="1234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D3.6</w:t>
            </w:r>
          </w:p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电气安全试验(适用于电动车辆)</w:t>
            </w:r>
          </w:p>
        </w:tc>
        <w:tc>
          <w:tcPr>
            <w:tcW w:w="4766" w:type="dxa"/>
            <w:vAlign w:val="center"/>
          </w:tcPr>
          <w:p>
            <w:pPr>
              <w:pStyle w:val="11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铅酸电池绝缘电阻（kΩ）</w:t>
            </w:r>
          </w:p>
          <w:p>
            <w:pPr>
              <w:pStyle w:val="11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其他动力蓄电池绝缘电阻（MΩ）</w:t>
            </w:r>
          </w:p>
          <w:p>
            <w:pPr>
              <w:pStyle w:val="11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电器设备载流部分绝缘电阻（MΩ）</w:t>
            </w:r>
          </w:p>
          <w:p>
            <w:pPr>
              <w:pStyle w:val="11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pStyle w:val="11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pStyle w:val="11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kΩ</w:t>
            </w:r>
          </w:p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MΩ</w:t>
            </w:r>
          </w:p>
        </w:tc>
        <w:tc>
          <w:tcPr>
            <w:tcW w:w="169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5" w:type="dxa"/>
            <w:vAlign w:val="center"/>
          </w:tcPr>
          <w:p>
            <w:pPr>
              <w:pStyle w:val="11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spacing w:line="300" w:lineRule="exact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D4</w:t>
            </w:r>
          </w:p>
          <w:p>
            <w:pPr>
              <w:widowControl/>
              <w:adjustRightIn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pacing w:val="4"/>
              </w:rPr>
            </w:pPr>
            <w:r>
              <w:rPr>
                <w:rFonts w:hint="eastAsia" w:ascii="Times New Roman" w:hAnsi="Times New Roman"/>
                <w:spacing w:val="4"/>
                <w:lang w:val="en-US" w:eastAsia="zh-CN"/>
              </w:rPr>
              <w:t>其他项目</w:t>
            </w:r>
          </w:p>
        </w:tc>
        <w:tc>
          <w:tcPr>
            <w:tcW w:w="1234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766" w:type="dxa"/>
            <w:vAlign w:val="center"/>
          </w:tcPr>
          <w:p>
            <w:pPr>
              <w:pStyle w:val="11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before="159" w:beforeLines="50" w:after="159" w:afterLines="50"/>
        <w:rPr>
          <w:rFonts w:hint="default" w:eastAsiaTheme="minorEastAsia"/>
          <w:i/>
          <w:iCs/>
          <w:color w:val="0000FF"/>
          <w:u w:val="none"/>
          <w:shd w:val="clear" w:color="auto" w:fill="auto"/>
          <w:lang w:val="en-US" w:eastAsia="zh-CN"/>
        </w:rPr>
      </w:pPr>
      <w:r>
        <w:rPr>
          <w:rFonts w:hint="eastAsia"/>
          <w:color w:val="0000FF"/>
          <w:u w:val="none"/>
          <w:lang w:val="en-US" w:eastAsia="zh-CN"/>
        </w:rPr>
        <w:t>备注：</w:t>
      </w:r>
      <w:r>
        <w:rPr>
          <w:rFonts w:hint="eastAsia"/>
          <w:i/>
          <w:iCs/>
          <w:color w:val="0000FF"/>
          <w:u w:val="none"/>
          <w:shd w:val="clear" w:color="auto" w:fill="auto"/>
          <w:lang w:val="en-US" w:eastAsia="zh-CN"/>
        </w:rPr>
        <w:t xml:space="preserve">“自检结果”栏填写 </w:t>
      </w:r>
      <w:r>
        <w:rPr>
          <w:rFonts w:hint="eastAsia"/>
          <w:i/>
          <w:iCs/>
          <w:color w:val="0000FF"/>
          <w:u w:val="single"/>
          <w:shd w:val="clear" w:color="auto" w:fill="auto"/>
          <w:lang w:val="en-US" w:eastAsia="zh-CN"/>
        </w:rPr>
        <w:t>符合</w:t>
      </w:r>
      <w:r>
        <w:rPr>
          <w:rFonts w:hint="eastAsia"/>
          <w:i/>
          <w:iCs/>
          <w:color w:val="0000FF"/>
          <w:u w:val="none"/>
          <w:shd w:val="clear" w:color="auto" w:fill="auto"/>
          <w:lang w:val="en-US" w:eastAsia="zh-CN"/>
        </w:rPr>
        <w:t>、</w:t>
      </w:r>
      <w:r>
        <w:rPr>
          <w:rFonts w:hint="eastAsia"/>
          <w:i/>
          <w:iCs/>
          <w:color w:val="0000FF"/>
          <w:u w:val="single"/>
          <w:shd w:val="clear" w:color="auto" w:fill="auto"/>
          <w:lang w:val="en-US" w:eastAsia="zh-CN"/>
        </w:rPr>
        <w:t>数据</w:t>
      </w:r>
      <w:r>
        <w:rPr>
          <w:rFonts w:hint="eastAsia"/>
          <w:i/>
          <w:iCs/>
          <w:color w:val="0000FF"/>
          <w:u w:val="none"/>
          <w:shd w:val="clear" w:color="auto" w:fill="auto"/>
          <w:lang w:val="en-US" w:eastAsia="zh-CN"/>
        </w:rPr>
        <w:t>、</w:t>
      </w:r>
      <w:r>
        <w:rPr>
          <w:rFonts w:hint="eastAsia"/>
          <w:i/>
          <w:iCs/>
          <w:color w:val="0000FF"/>
          <w:u w:val="single"/>
          <w:shd w:val="clear" w:color="auto" w:fill="auto"/>
          <w:lang w:val="en-US" w:eastAsia="zh-CN"/>
        </w:rPr>
        <w:t xml:space="preserve"> /  </w:t>
      </w:r>
      <w:r>
        <w:rPr>
          <w:rFonts w:hint="eastAsia"/>
          <w:i/>
          <w:iCs/>
          <w:color w:val="0000FF"/>
          <w:u w:val="none"/>
          <w:shd w:val="clear" w:color="auto" w:fill="auto"/>
          <w:lang w:val="en-US" w:eastAsia="zh-CN"/>
        </w:rPr>
        <w:t>；“自检结论”栏填写</w:t>
      </w:r>
      <w:r>
        <w:rPr>
          <w:rFonts w:hint="eastAsia"/>
          <w:i/>
          <w:iCs/>
          <w:color w:val="0000FF"/>
          <w:u w:val="single"/>
          <w:shd w:val="clear" w:color="auto" w:fill="auto"/>
          <w:lang w:val="en-US" w:eastAsia="zh-CN"/>
        </w:rPr>
        <w:t>合格</w:t>
      </w:r>
      <w:r>
        <w:rPr>
          <w:rFonts w:hint="eastAsia"/>
          <w:i/>
          <w:iCs/>
          <w:color w:val="0000FF"/>
          <w:u w:val="none"/>
          <w:shd w:val="clear" w:color="auto" w:fill="auto"/>
          <w:lang w:val="en-US" w:eastAsia="zh-CN"/>
        </w:rPr>
        <w:t>、</w:t>
      </w:r>
      <w:r>
        <w:rPr>
          <w:rFonts w:hint="eastAsia"/>
          <w:i/>
          <w:iCs/>
          <w:color w:val="0000FF"/>
          <w:u w:val="single"/>
          <w:shd w:val="clear" w:color="auto" w:fill="auto"/>
          <w:lang w:val="en-US" w:eastAsia="zh-CN"/>
        </w:rPr>
        <w:t>/</w:t>
      </w:r>
    </w:p>
    <w:p>
      <w:pPr>
        <w:widowControl/>
        <w:adjustRightInd/>
        <w:spacing w:line="240" w:lineRule="auto"/>
        <w:jc w:val="left"/>
      </w:pPr>
    </w:p>
    <w:p>
      <w:pPr>
        <w:rPr>
          <w:rFonts w:hint="eastAsia" w:asciiTheme="minorEastAsia" w:hAnsiTheme="minorEastAsia" w:eastAsiaTheme="minorEastAsia" w:cstheme="minorEastAsia"/>
        </w:rPr>
      </w:pPr>
    </w:p>
    <w:p>
      <w:pPr>
        <w:rPr>
          <w:rFonts w:hint="eastAsia" w:asciiTheme="minorEastAsia" w:hAnsiTheme="minorEastAsia" w:eastAsiaTheme="minorEastAsia" w:cstheme="minorEastAsia"/>
        </w:rPr>
      </w:pPr>
    </w:p>
    <w:sectPr>
      <w:headerReference r:id="rId5" w:type="default"/>
      <w:footerReference r:id="rId6" w:type="default"/>
      <w:pgSz w:w="11906" w:h="16838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简体">
    <w:altName w:val="方正书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??????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color w:val="000000" w:themeColor="text1"/>
        <w:sz w:val="32"/>
        <w:szCs w:val="32"/>
        <w:highlight w:val="none"/>
        <w14:textFill>
          <w14:solidFill>
            <w14:schemeClr w14:val="tx1"/>
          </w14:solidFill>
        </w14:textFill>
      </w:rPr>
    </w:pPr>
    <w:r>
      <w:rPr>
        <w:rFonts w:hint="eastAsia" w:asciiTheme="minorEastAsia" w:hAnsiTheme="minorEastAsia" w:eastAsiaTheme="minorEastAsia" w:cstheme="minorEastAsia"/>
        <w:color w:val="000000" w:themeColor="text1"/>
        <w:sz w:val="32"/>
        <w:szCs w:val="32"/>
        <w:highlight w:val="none"/>
        <w:lang w:val="en-US" w:eastAsia="zh-CN"/>
        <w14:textFill>
          <w14:solidFill>
            <w14:schemeClr w14:val="tx1"/>
          </w14:solidFill>
        </w14:textFill>
      </w:rPr>
      <w:t xml:space="preserve">                                     </w:t>
    </w:r>
    <w:r>
      <w:rPr>
        <w:rFonts w:hint="eastAsia" w:asciiTheme="minorEastAsia" w:hAnsiTheme="minorEastAsia" w:eastAsiaTheme="minorEastAsia" w:cstheme="minorEastAsia"/>
        <w:color w:val="000000" w:themeColor="text1"/>
        <w:sz w:val="24"/>
        <w:szCs w:val="24"/>
        <w:highlight w:val="none"/>
        <w:lang w:val="en-US" w:eastAsia="zh-CN"/>
        <w14:textFill>
          <w14:solidFill>
            <w14:schemeClr w14:val="tx1"/>
          </w14:solidFill>
        </w14:textFill>
      </w:rPr>
      <w:t>报告</w:t>
    </w:r>
    <w:r>
      <w:rPr>
        <w:rFonts w:hint="eastAsia" w:asciiTheme="minorEastAsia" w:hAnsiTheme="minorEastAsia" w:eastAsiaTheme="minorEastAsia" w:cstheme="minorEastAsia"/>
        <w:color w:val="000000" w:themeColor="text1"/>
        <w:sz w:val="24"/>
        <w:szCs w:val="24"/>
        <w:highlight w:val="none"/>
        <w14:textFill>
          <w14:solidFill>
            <w14:schemeClr w14:val="tx1"/>
          </w14:solidFill>
        </w14:textFill>
      </w:rPr>
      <w:t>编号：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jMTVmNWJhY2U3NWVjMzVjNDQ5MDJkYTFiMWI5MmUifQ=="/>
  </w:docVars>
  <w:rsids>
    <w:rsidRoot w:val="00000000"/>
    <w:rsid w:val="00291C17"/>
    <w:rsid w:val="016E658D"/>
    <w:rsid w:val="022D1BCE"/>
    <w:rsid w:val="0520669F"/>
    <w:rsid w:val="05DD4C13"/>
    <w:rsid w:val="06402DE2"/>
    <w:rsid w:val="06D9441C"/>
    <w:rsid w:val="0A857D33"/>
    <w:rsid w:val="22E64F25"/>
    <w:rsid w:val="2DF9388F"/>
    <w:rsid w:val="2F088C3C"/>
    <w:rsid w:val="30DD1DDF"/>
    <w:rsid w:val="36AB2F6B"/>
    <w:rsid w:val="398B43B0"/>
    <w:rsid w:val="3B8D6961"/>
    <w:rsid w:val="3CA363B4"/>
    <w:rsid w:val="41ED5F8B"/>
    <w:rsid w:val="454A6828"/>
    <w:rsid w:val="45927356"/>
    <w:rsid w:val="4968585B"/>
    <w:rsid w:val="5761F975"/>
    <w:rsid w:val="58502ABA"/>
    <w:rsid w:val="5B4F74A4"/>
    <w:rsid w:val="5E9F98B4"/>
    <w:rsid w:val="5FE6C4B7"/>
    <w:rsid w:val="64EF7E18"/>
    <w:rsid w:val="67DB78FB"/>
    <w:rsid w:val="70877D5F"/>
    <w:rsid w:val="709A1F01"/>
    <w:rsid w:val="73CB13AF"/>
    <w:rsid w:val="753ADEBD"/>
    <w:rsid w:val="775FE648"/>
    <w:rsid w:val="79FD8F06"/>
    <w:rsid w:val="7E6258F8"/>
    <w:rsid w:val="7F4FD52D"/>
    <w:rsid w:val="7F7B2107"/>
    <w:rsid w:val="7FAF404A"/>
    <w:rsid w:val="7FDFF87E"/>
    <w:rsid w:val="ABBB5FEB"/>
    <w:rsid w:val="AFB60F79"/>
    <w:rsid w:val="BE66737F"/>
    <w:rsid w:val="D7D731F6"/>
    <w:rsid w:val="EFFF8511"/>
    <w:rsid w:val="F3FF03B3"/>
    <w:rsid w:val="F9072098"/>
    <w:rsid w:val="FB7351C2"/>
    <w:rsid w:val="FDE5E0D7"/>
    <w:rsid w:val="FDFBDA16"/>
    <w:rsid w:val="FEFF8FB9"/>
    <w:rsid w:val="FF720793"/>
    <w:rsid w:val="FF9EF8F4"/>
    <w:rsid w:val="FFAA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unhideWhenUsed/>
    <w:qFormat/>
    <w:uiPriority w:val="39"/>
    <w:pPr>
      <w:tabs>
        <w:tab w:val="right" w:leader="dot" w:pos="9344"/>
      </w:tabs>
      <w:spacing w:line="300" w:lineRule="exact"/>
      <w:ind w:left="1259"/>
    </w:pPr>
    <w:rPr>
      <w:rFonts w:ascii="宋体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段"/>
    <w:basedOn w:val="1"/>
    <w:qFormat/>
    <w:uiPriority w:val="0"/>
    <w:pPr>
      <w:snapToGrid w:val="0"/>
      <w:ind w:firstLine="200" w:firstLineChars="200"/>
    </w:pPr>
    <w:rPr>
      <w:rFonts w:eastAsia="方正书宋简体"/>
      <w:spacing w:val="4"/>
      <w:sz w:val="24"/>
    </w:rPr>
  </w:style>
  <w:style w:type="paragraph" w:customStyle="1" w:styleId="10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">
    <w:name w:val="表内文字居中"/>
    <w:basedOn w:val="1"/>
    <w:qFormat/>
    <w:uiPriority w:val="0"/>
    <w:pPr>
      <w:snapToGrid w:val="0"/>
      <w:spacing w:line="312" w:lineRule="atLeast"/>
      <w:jc w:val="center"/>
      <w:textAlignment w:val="baseline"/>
    </w:pPr>
    <w:rPr>
      <w:rFonts w:ascii="Times New Roman" w:hAnsi="Times New Roman" w:eastAsia="方正书宋简体" w:cs="Calibri"/>
      <w:spacing w:val="4"/>
      <w:kern w:val="0"/>
      <w:sz w:val="24"/>
      <w:szCs w:val="24"/>
    </w:rPr>
  </w:style>
  <w:style w:type="paragraph" w:customStyle="1" w:styleId="12">
    <w:name w:val="正文4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3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1826</Words>
  <Characters>2161</Characters>
  <Lines>0</Lines>
  <Paragraphs>0</Paragraphs>
  <TotalTime>0</TotalTime>
  <ScaleCrop>false</ScaleCrop>
  <LinksUpToDate>false</LinksUpToDate>
  <CharactersWithSpaces>2257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2014-11-05T12:08:00Z</dcterms:created>
  <dc:creator>Administrator</dc:creator>
  <cp:lastModifiedBy>huanghe</cp:lastModifiedBy>
  <cp:lastPrinted>2023-03-18T00:43:00Z</cp:lastPrinted>
  <dcterms:modified xsi:type="dcterms:W3CDTF">2024-05-08T09:30:34Z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91243F4025314A8784D9B3BBAFB2AC6D</vt:lpwstr>
  </property>
</Properties>
</file>